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02" w:rsidRPr="007A281E" w:rsidRDefault="00E91E9C" w:rsidP="00354995">
      <w:pPr>
        <w:pStyle w:val="Title"/>
        <w:spacing w:before="240" w:after="240"/>
      </w:pPr>
      <w:r>
        <w:rPr>
          <w:lang w:val="id-ID"/>
        </w:rPr>
        <w:t>Validitas d</w:t>
      </w:r>
      <w:r w:rsidR="000C55B8">
        <w:rPr>
          <w:lang w:val="id-ID"/>
        </w:rPr>
        <w:t xml:space="preserve">an Praktikalitas </w:t>
      </w:r>
      <w:r w:rsidR="002C0C88">
        <w:t>E-</w:t>
      </w:r>
      <w:proofErr w:type="spellStart"/>
      <w:r w:rsidR="002C0C88">
        <w:t>Modul</w:t>
      </w:r>
      <w:proofErr w:type="spellEnd"/>
      <w:r w:rsidR="002C0C88">
        <w:t xml:space="preserve"> </w:t>
      </w:r>
      <w:proofErr w:type="spellStart"/>
      <w:r w:rsidR="002C0C88">
        <w:t>Larutan</w:t>
      </w:r>
      <w:proofErr w:type="spellEnd"/>
      <w:r w:rsidR="002C0C88">
        <w:t xml:space="preserve"> </w:t>
      </w:r>
      <w:proofErr w:type="spellStart"/>
      <w:r w:rsidR="002C0C88">
        <w:t>Elektrolit</w:t>
      </w:r>
      <w:proofErr w:type="spellEnd"/>
      <w:r w:rsidR="002C0C88">
        <w:t xml:space="preserve"> </w:t>
      </w:r>
      <w:proofErr w:type="spellStart"/>
      <w:r w:rsidR="002C0C88">
        <w:t>dan</w:t>
      </w:r>
      <w:proofErr w:type="spellEnd"/>
      <w:r w:rsidR="002C0C88">
        <w:t xml:space="preserve"> Non </w:t>
      </w:r>
      <w:proofErr w:type="spellStart"/>
      <w:r w:rsidR="002C0C88">
        <w:t>Elektrolit</w:t>
      </w:r>
      <w:proofErr w:type="spellEnd"/>
      <w:r w:rsidR="002C0C88">
        <w:t xml:space="preserve"> </w:t>
      </w:r>
      <w:proofErr w:type="spellStart"/>
      <w:r w:rsidR="002C0C88">
        <w:t>Berbasis</w:t>
      </w:r>
      <w:proofErr w:type="spellEnd"/>
      <w:r w:rsidR="002C0C88">
        <w:t xml:space="preserve"> </w:t>
      </w:r>
      <w:r w:rsidR="004260FE">
        <w:rPr>
          <w:i/>
        </w:rPr>
        <w:t xml:space="preserve">Guided Discovery </w:t>
      </w:r>
      <w:r w:rsidR="004260FE">
        <w:rPr>
          <w:i/>
          <w:lang w:val="id-ID"/>
        </w:rPr>
        <w:t>L</w:t>
      </w:r>
      <w:r w:rsidR="002C0C88" w:rsidRPr="002C0C88">
        <w:rPr>
          <w:i/>
        </w:rPr>
        <w:t>earning</w:t>
      </w:r>
      <w:r w:rsidR="002C0C88">
        <w:t xml:space="preserve"> </w:t>
      </w:r>
      <w:proofErr w:type="spellStart"/>
      <w:r w:rsidR="002C0C88">
        <w:t>untuk</w:t>
      </w:r>
      <w:proofErr w:type="spellEnd"/>
      <w:r w:rsidR="002C0C88">
        <w:t xml:space="preserve"> </w:t>
      </w:r>
      <w:proofErr w:type="spellStart"/>
      <w:r w:rsidR="002C0C88">
        <w:t>Kelas</w:t>
      </w:r>
      <w:proofErr w:type="spellEnd"/>
      <w:r w:rsidR="002C0C88">
        <w:t xml:space="preserve"> </w:t>
      </w:r>
      <w:r w:rsidR="007A281E">
        <w:t xml:space="preserve">X SMA/MA </w:t>
      </w:r>
    </w:p>
    <w:p w:rsidR="007A281E" w:rsidRDefault="000C55B8" w:rsidP="0035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i/>
          <w:sz w:val="32"/>
          <w:szCs w:val="32"/>
          <w:lang w:val="id-ID" w:eastAsia="id-ID"/>
        </w:rPr>
      </w:pPr>
      <w:r>
        <w:rPr>
          <w:rFonts w:ascii="Times New Roman" w:eastAsia="Times New Roman" w:hAnsi="Times New Roman"/>
          <w:b/>
          <w:i/>
          <w:sz w:val="32"/>
          <w:szCs w:val="32"/>
          <w:lang w:val="id-ID" w:eastAsia="id-ID"/>
        </w:rPr>
        <w:t xml:space="preserve">Validity and Practicality </w:t>
      </w:r>
      <w:r w:rsidR="007A281E" w:rsidRPr="001015E7">
        <w:rPr>
          <w:rFonts w:ascii="Times New Roman" w:eastAsia="Times New Roman" w:hAnsi="Times New Roman"/>
          <w:b/>
          <w:i/>
          <w:sz w:val="32"/>
          <w:szCs w:val="32"/>
          <w:lang w:eastAsia="id-ID"/>
        </w:rPr>
        <w:t>of E-Module Electrolyte</w:t>
      </w:r>
      <w:r w:rsidR="00354995">
        <w:rPr>
          <w:rFonts w:ascii="Times New Roman" w:eastAsia="Times New Roman" w:hAnsi="Times New Roman"/>
          <w:b/>
          <w:i/>
          <w:sz w:val="32"/>
          <w:szCs w:val="32"/>
          <w:lang w:eastAsia="id-ID"/>
        </w:rPr>
        <w:t xml:space="preserve"> and Non</w:t>
      </w:r>
      <w:r w:rsidR="00354995">
        <w:rPr>
          <w:rFonts w:ascii="Times New Roman" w:eastAsia="Times New Roman" w:hAnsi="Times New Roman"/>
          <w:b/>
          <w:i/>
          <w:sz w:val="32"/>
          <w:szCs w:val="32"/>
          <w:lang w:val="id-ID" w:eastAsia="id-ID"/>
        </w:rPr>
        <w:t xml:space="preserve"> </w:t>
      </w:r>
      <w:r w:rsidR="0089680F">
        <w:rPr>
          <w:rFonts w:ascii="Times New Roman" w:eastAsia="Times New Roman" w:hAnsi="Times New Roman"/>
          <w:b/>
          <w:i/>
          <w:sz w:val="32"/>
          <w:szCs w:val="32"/>
          <w:lang w:eastAsia="id-ID"/>
        </w:rPr>
        <w:t xml:space="preserve">Electrolyte Solutions </w:t>
      </w:r>
      <w:r w:rsidR="0089680F">
        <w:rPr>
          <w:rFonts w:ascii="Times New Roman" w:eastAsia="Times New Roman" w:hAnsi="Times New Roman"/>
          <w:b/>
          <w:i/>
          <w:sz w:val="32"/>
          <w:szCs w:val="32"/>
          <w:lang w:val="id-ID" w:eastAsia="id-ID"/>
        </w:rPr>
        <w:t>B</w:t>
      </w:r>
      <w:r w:rsidR="007A281E" w:rsidRPr="001015E7">
        <w:rPr>
          <w:rFonts w:ascii="Times New Roman" w:eastAsia="Times New Roman" w:hAnsi="Times New Roman"/>
          <w:b/>
          <w:i/>
          <w:sz w:val="32"/>
          <w:szCs w:val="32"/>
          <w:lang w:eastAsia="id-ID"/>
        </w:rPr>
        <w:t>ased on Guided Disc</w:t>
      </w:r>
      <w:r>
        <w:rPr>
          <w:rFonts w:ascii="Times New Roman" w:eastAsia="Times New Roman" w:hAnsi="Times New Roman"/>
          <w:b/>
          <w:i/>
          <w:sz w:val="32"/>
          <w:szCs w:val="32"/>
          <w:lang w:eastAsia="id-ID"/>
        </w:rPr>
        <w:t>overy Learning  for Class X</w:t>
      </w:r>
      <w:r w:rsidR="0008009E">
        <w:rPr>
          <w:rFonts w:ascii="Times New Roman" w:eastAsia="Times New Roman" w:hAnsi="Times New Roman"/>
          <w:b/>
          <w:i/>
          <w:sz w:val="32"/>
          <w:szCs w:val="32"/>
          <w:lang w:val="id-ID" w:eastAsia="id-ID"/>
        </w:rPr>
        <w:t xml:space="preserve"> </w:t>
      </w:r>
      <w:r w:rsidR="007A281E">
        <w:rPr>
          <w:rFonts w:ascii="Times New Roman" w:eastAsia="Times New Roman" w:hAnsi="Times New Roman"/>
          <w:b/>
          <w:i/>
          <w:sz w:val="32"/>
          <w:szCs w:val="32"/>
          <w:lang w:eastAsia="id-ID"/>
        </w:rPr>
        <w:t>SMA</w:t>
      </w:r>
      <w:r w:rsidR="007A281E" w:rsidRPr="001015E7">
        <w:rPr>
          <w:rFonts w:ascii="Times New Roman" w:eastAsia="Times New Roman" w:hAnsi="Times New Roman"/>
          <w:b/>
          <w:i/>
          <w:sz w:val="32"/>
          <w:szCs w:val="32"/>
          <w:lang w:eastAsia="id-ID"/>
        </w:rPr>
        <w:t>/ MA</w:t>
      </w:r>
    </w:p>
    <w:p w:rsidR="007A281E" w:rsidRPr="007A281E" w:rsidRDefault="007A281E" w:rsidP="007A2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i/>
          <w:sz w:val="32"/>
          <w:szCs w:val="32"/>
          <w:lang w:val="id-ID" w:eastAsia="id-ID"/>
        </w:rPr>
      </w:pPr>
    </w:p>
    <w:p w:rsidR="007A281E" w:rsidRPr="0089680F" w:rsidRDefault="0089680F" w:rsidP="007A281E">
      <w:pPr>
        <w:pStyle w:val="Author"/>
        <w:rPr>
          <w:szCs w:val="28"/>
          <w:lang w:val="id-ID"/>
        </w:rPr>
      </w:pPr>
      <w:r>
        <w:rPr>
          <w:szCs w:val="28"/>
          <w:lang w:val="id-ID"/>
        </w:rPr>
        <w:t>Wildayati</w:t>
      </w:r>
      <w:r w:rsidR="007A281E" w:rsidRPr="001015E7">
        <w:rPr>
          <w:szCs w:val="28"/>
          <w:vertAlign w:val="superscript"/>
        </w:rPr>
        <w:t>1</w:t>
      </w:r>
      <w:r w:rsidR="007A281E" w:rsidRPr="001015E7">
        <w:rPr>
          <w:szCs w:val="28"/>
        </w:rPr>
        <w:t xml:space="preserve">, </w:t>
      </w:r>
      <w:r w:rsidR="007A281E">
        <w:rPr>
          <w:szCs w:val="28"/>
        </w:rPr>
        <w:t xml:space="preserve">and  </w:t>
      </w:r>
      <w:r>
        <w:rPr>
          <w:szCs w:val="28"/>
          <w:lang w:val="id-ID"/>
        </w:rPr>
        <w:t>Yerimadesi</w:t>
      </w:r>
      <w:r>
        <w:rPr>
          <w:szCs w:val="28"/>
          <w:vertAlign w:val="superscript"/>
          <w:lang w:val="id-ID"/>
        </w:rPr>
        <w:t>1*</w:t>
      </w:r>
    </w:p>
    <w:p w:rsidR="000E6102" w:rsidRPr="00DC33AF" w:rsidRDefault="007A281E" w:rsidP="00DC33AF">
      <w:pPr>
        <w:pStyle w:val="AuthorAffiliationandCorrespondence"/>
        <w:rPr>
          <w:lang w:val="en-US"/>
        </w:rPr>
      </w:pPr>
      <w:r w:rsidRPr="004D0B12">
        <w:rPr>
          <w:vertAlign w:val="superscript"/>
        </w:rPr>
        <w:t>1</w:t>
      </w:r>
      <w:r w:rsidRPr="004D0B12">
        <w:t xml:space="preserve"> Pendidikan Kimia, Universitas Negeri Padang, Jl. Prof. Dr. Hamka, Air Tawar Barat, Padang Utara, Su</w:t>
      </w:r>
      <w:r w:rsidR="00DC33AF">
        <w:t>matera Barat, Indonesia. 25171.</w:t>
      </w:r>
    </w:p>
    <w:p w:rsidR="00F75ED4" w:rsidRPr="003F3D26" w:rsidRDefault="00712736" w:rsidP="00F75ED4">
      <w:pPr>
        <w:pStyle w:val="AuthorAffiliationandCorrespondence"/>
      </w:pPr>
      <w:r w:rsidRPr="003F3D26">
        <w:rPr>
          <w:vertAlign w:val="superscript"/>
        </w:rPr>
        <w:t>*</w:t>
      </w:r>
      <w:r w:rsidR="006D56EF">
        <w:t xml:space="preserve"> </w:t>
      </w:r>
      <w:hyperlink r:id="rId10" w:history="1">
        <w:r w:rsidR="00F75ED4" w:rsidRPr="00D4566D">
          <w:rPr>
            <w:rStyle w:val="Hyperlink"/>
          </w:rPr>
          <w:t>yeri@fmipa.unp.ac.id</w:t>
        </w:r>
      </w:hyperlink>
    </w:p>
    <w:p w:rsidR="000E6102" w:rsidRPr="003F3D26" w:rsidRDefault="00FA20A2" w:rsidP="00FA20A2">
      <w:pPr>
        <w:pStyle w:val="abstract"/>
        <w:spacing w:before="240"/>
      </w:pPr>
      <w:r w:rsidRPr="003F3D26">
        <w:t>ABSTRACT</w:t>
      </w:r>
    </w:p>
    <w:p w:rsidR="008C209F" w:rsidRPr="008C209F" w:rsidRDefault="008C209F" w:rsidP="008C2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4"/>
          <w:szCs w:val="24"/>
          <w:lang w:val="id-ID" w:eastAsia="id-ID"/>
        </w:rPr>
      </w:pPr>
      <w:r w:rsidRPr="008C209F">
        <w:rPr>
          <w:rFonts w:ascii="Times New Roman" w:eastAsia="Times New Roman" w:hAnsi="Times New Roman"/>
          <w:i/>
          <w:color w:val="000000" w:themeColor="text1"/>
          <w:sz w:val="24"/>
          <w:szCs w:val="24"/>
          <w:lang w:eastAsia="id-ID"/>
        </w:rPr>
        <w:t>This study aims to analyze the validity and practicality of the e-module being developed. This type of research is research and development (R&amp;D) with the Plomp development model. The e-module validity test was conducted by four lecturers from the Department of Chemistry, Faculty of Mathematics and Natural Sciences, UNP and three chemistry teachers. The practicality test was carried out by three chemistry teachers and 32 grade XI students of SMAN 7 Padang for the 2020/2021 school year. The research instrument used was a validity questionnaire and practicality. The validity results were analyzed using the Content Validity Ratio (CVR) and the practical results used the Aikens'V formula. From the research, it was found that the CVR average value of the e-module content validity was 0.95 (valid), the construct validity was 0.82 (valid), the practicality of the e-module for the teacher was 0.89 (practical) and for the students was 0.82 ( practical). Based on the results of the study, it was concluded that the e-module of electrolyte and non-electrolyte solutions based on guided disscovery learning for class X SMA / MA developed was valid and practical</w:t>
      </w:r>
      <w:r w:rsidRPr="008C209F">
        <w:rPr>
          <w:rFonts w:ascii="Times New Roman" w:eastAsia="Times New Roman" w:hAnsi="Times New Roman"/>
          <w:color w:val="000000" w:themeColor="text1"/>
          <w:sz w:val="24"/>
          <w:szCs w:val="24"/>
          <w:lang w:eastAsia="id-ID"/>
        </w:rPr>
        <w:t>.</w:t>
      </w:r>
    </w:p>
    <w:p w:rsidR="00451704" w:rsidRPr="00451704" w:rsidRDefault="00451704" w:rsidP="00215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i/>
          <w:color w:val="000000" w:themeColor="text1"/>
          <w:sz w:val="24"/>
          <w:szCs w:val="24"/>
          <w:lang w:val="id-ID" w:eastAsia="id-ID"/>
        </w:rPr>
      </w:pPr>
    </w:p>
    <w:p w:rsidR="000E6102" w:rsidRPr="002770B2" w:rsidRDefault="008102DA" w:rsidP="002770B2">
      <w:pPr>
        <w:pStyle w:val="ParagrafUmumFirstPage"/>
        <w:ind w:left="993" w:hanging="993"/>
        <w:rPr>
          <w:i/>
          <w:sz w:val="22"/>
          <w:szCs w:val="22"/>
        </w:rPr>
      </w:pPr>
      <w:r w:rsidRPr="002770B2">
        <w:rPr>
          <w:i/>
          <w:color w:val="000000"/>
          <w:sz w:val="22"/>
          <w:szCs w:val="22"/>
        </w:rPr>
        <w:t xml:space="preserve">Keywords: </w:t>
      </w:r>
      <w:r w:rsidR="008C209F" w:rsidRPr="002770B2">
        <w:rPr>
          <w:i/>
          <w:color w:val="000000"/>
          <w:sz w:val="22"/>
          <w:szCs w:val="22"/>
        </w:rPr>
        <w:t>E-Modules, Guided  D</w:t>
      </w:r>
      <w:r w:rsidR="00400C01">
        <w:rPr>
          <w:i/>
          <w:color w:val="000000"/>
          <w:sz w:val="22"/>
          <w:szCs w:val="22"/>
        </w:rPr>
        <w:t>iscovery Learning, Electrolyte a</w:t>
      </w:r>
      <w:r w:rsidR="008C209F" w:rsidRPr="002770B2">
        <w:rPr>
          <w:i/>
          <w:color w:val="000000"/>
          <w:sz w:val="22"/>
          <w:szCs w:val="22"/>
        </w:rPr>
        <w:t>nd Non Elektrolyte Solutions, Validity, Practicality</w:t>
      </w:r>
    </w:p>
    <w:p w:rsidR="000E6102" w:rsidRPr="003F3D26" w:rsidRDefault="00712736" w:rsidP="00F30D94">
      <w:pPr>
        <w:pStyle w:val="Style1"/>
      </w:pPr>
      <w:r w:rsidRPr="003F3D26">
        <w:t>ABSTRAK</w:t>
      </w:r>
    </w:p>
    <w:p w:rsidR="00DC6206" w:rsidRDefault="00DC6206" w:rsidP="00451704">
      <w:pPr>
        <w:autoSpaceDE w:val="0"/>
        <w:autoSpaceDN w:val="0"/>
        <w:adjustRightInd w:val="0"/>
        <w:spacing w:after="0" w:line="240" w:lineRule="auto"/>
        <w:jc w:val="both"/>
        <w:rPr>
          <w:rFonts w:ascii="Times New Roman" w:hAnsi="Times New Roman"/>
          <w:color w:val="000000"/>
          <w:sz w:val="24"/>
          <w:szCs w:val="24"/>
          <w:lang w:val="en-US"/>
        </w:rPr>
      </w:pPr>
      <w:r w:rsidRPr="002B0C67">
        <w:rPr>
          <w:rFonts w:ascii="Times New Roman" w:hAnsi="Times New Roman"/>
          <w:color w:val="000000"/>
          <w:sz w:val="24"/>
          <w:szCs w:val="24"/>
          <w:lang w:val="id-ID"/>
        </w:rPr>
        <w:t xml:space="preserve">Penelitian ini bertujuan untuk </w:t>
      </w:r>
      <w:r w:rsidR="001337E0">
        <w:rPr>
          <w:rFonts w:ascii="Times New Roman" w:hAnsi="Times New Roman"/>
          <w:color w:val="000000"/>
          <w:sz w:val="24"/>
          <w:szCs w:val="24"/>
          <w:lang w:val="id-ID"/>
        </w:rPr>
        <w:t xml:space="preserve">menganalisis </w:t>
      </w:r>
      <w:r w:rsidRPr="002B0C67">
        <w:rPr>
          <w:rFonts w:ascii="Times New Roman" w:hAnsi="Times New Roman"/>
          <w:color w:val="000000"/>
          <w:sz w:val="24"/>
          <w:szCs w:val="24"/>
          <w:lang w:val="id-ID"/>
        </w:rPr>
        <w:t>validitas dan praktikalitas dari e-modul</w:t>
      </w:r>
      <w:r w:rsidR="00244B53">
        <w:rPr>
          <w:rFonts w:ascii="Times New Roman" w:hAnsi="Times New Roman"/>
          <w:color w:val="000000"/>
          <w:sz w:val="24"/>
          <w:szCs w:val="24"/>
          <w:lang w:val="en-US"/>
        </w:rPr>
        <w:t xml:space="preserve"> </w:t>
      </w:r>
      <w:r w:rsidRPr="002B0C67">
        <w:rPr>
          <w:rFonts w:ascii="Times New Roman" w:hAnsi="Times New Roman"/>
          <w:color w:val="000000"/>
          <w:sz w:val="24"/>
          <w:szCs w:val="24"/>
          <w:lang w:val="id-ID"/>
        </w:rPr>
        <w:t xml:space="preserve">yang dikembangkan. </w:t>
      </w:r>
      <w:r w:rsidRPr="002B0C67">
        <w:rPr>
          <w:rFonts w:ascii="Times New Roman" w:hAnsi="Times New Roman"/>
          <w:color w:val="000000"/>
          <w:sz w:val="24"/>
          <w:szCs w:val="24"/>
        </w:rPr>
        <w:t>Jenis penelitian adalah</w:t>
      </w:r>
      <w:r w:rsidR="008C209F">
        <w:rPr>
          <w:rFonts w:ascii="Times New Roman" w:hAnsi="Times New Roman"/>
          <w:color w:val="000000"/>
          <w:sz w:val="24"/>
          <w:szCs w:val="24"/>
          <w:lang w:val="id-ID"/>
        </w:rPr>
        <w:t xml:space="preserve"> </w:t>
      </w:r>
      <w:r w:rsidR="00FC02B8">
        <w:rPr>
          <w:rFonts w:ascii="Times New Roman" w:hAnsi="Times New Roman"/>
          <w:i/>
          <w:color w:val="000000"/>
          <w:sz w:val="24"/>
          <w:szCs w:val="24"/>
          <w:lang w:val="id-ID"/>
        </w:rPr>
        <w:t>Research a</w:t>
      </w:r>
      <w:r w:rsidR="00FC02B8" w:rsidRPr="008C209F">
        <w:rPr>
          <w:rFonts w:ascii="Times New Roman" w:hAnsi="Times New Roman"/>
          <w:i/>
          <w:color w:val="000000"/>
          <w:sz w:val="24"/>
          <w:szCs w:val="24"/>
          <w:lang w:val="id-ID"/>
        </w:rPr>
        <w:t>nd Development</w:t>
      </w:r>
      <w:r w:rsidR="00FC02B8" w:rsidRPr="002B0C67">
        <w:rPr>
          <w:rFonts w:ascii="Times New Roman" w:hAnsi="Times New Roman"/>
          <w:color w:val="000000"/>
          <w:sz w:val="24"/>
          <w:szCs w:val="24"/>
        </w:rPr>
        <w:t xml:space="preserve"> </w:t>
      </w:r>
      <w:r w:rsidR="008C209F">
        <w:rPr>
          <w:rFonts w:ascii="Times New Roman" w:hAnsi="Times New Roman"/>
          <w:color w:val="000000"/>
          <w:sz w:val="24"/>
          <w:szCs w:val="24"/>
          <w:lang w:val="id-ID"/>
        </w:rPr>
        <w:t>(</w:t>
      </w:r>
      <w:r w:rsidRPr="00191615">
        <w:rPr>
          <w:rFonts w:ascii="Times New Roman" w:hAnsi="Times New Roman"/>
          <w:color w:val="000000"/>
          <w:sz w:val="24"/>
          <w:szCs w:val="24"/>
        </w:rPr>
        <w:t>R&amp;D</w:t>
      </w:r>
      <w:r w:rsidR="008C209F">
        <w:rPr>
          <w:rFonts w:ascii="Times New Roman" w:hAnsi="Times New Roman"/>
          <w:color w:val="000000"/>
          <w:sz w:val="24"/>
          <w:szCs w:val="24"/>
          <w:lang w:val="id-ID"/>
        </w:rPr>
        <w:t>)</w:t>
      </w:r>
      <w:r w:rsidRPr="002B0C67">
        <w:rPr>
          <w:rFonts w:ascii="Times New Roman" w:hAnsi="Times New Roman"/>
          <w:color w:val="000000"/>
          <w:sz w:val="24"/>
          <w:szCs w:val="24"/>
        </w:rPr>
        <w:t xml:space="preserve"> dengan model pengembangan Plomp. </w:t>
      </w:r>
      <w:r w:rsidRPr="002B0C67">
        <w:rPr>
          <w:rFonts w:ascii="Times New Roman" w:hAnsi="Times New Roman"/>
          <w:color w:val="000000"/>
          <w:sz w:val="24"/>
          <w:szCs w:val="24"/>
          <w:lang w:val="id-ID"/>
        </w:rPr>
        <w:t xml:space="preserve">Uji validitas </w:t>
      </w:r>
      <w:r w:rsidR="000C55B8">
        <w:rPr>
          <w:rFonts w:ascii="Times New Roman" w:hAnsi="Times New Roman"/>
          <w:color w:val="000000"/>
          <w:sz w:val="24"/>
          <w:szCs w:val="24"/>
          <w:lang w:val="id-ID"/>
        </w:rPr>
        <w:t xml:space="preserve">e-modul </w:t>
      </w:r>
      <w:r w:rsidR="00FF6601">
        <w:rPr>
          <w:rFonts w:ascii="Times New Roman" w:hAnsi="Times New Roman"/>
          <w:color w:val="000000"/>
          <w:sz w:val="24"/>
          <w:szCs w:val="24"/>
          <w:lang w:val="id-ID"/>
        </w:rPr>
        <w:t xml:space="preserve">dilakukan </w:t>
      </w:r>
      <w:r w:rsidR="000C55B8">
        <w:rPr>
          <w:rFonts w:ascii="Times New Roman" w:hAnsi="Times New Roman"/>
          <w:color w:val="000000"/>
          <w:sz w:val="24"/>
          <w:szCs w:val="24"/>
          <w:lang w:val="id-ID"/>
        </w:rPr>
        <w:t>oleh empat</w:t>
      </w:r>
      <w:r w:rsidRPr="002B0C67">
        <w:rPr>
          <w:rFonts w:ascii="Times New Roman" w:hAnsi="Times New Roman"/>
          <w:color w:val="000000"/>
          <w:sz w:val="24"/>
          <w:szCs w:val="24"/>
          <w:lang w:val="id-ID"/>
        </w:rPr>
        <w:t xml:space="preserve"> </w:t>
      </w:r>
      <w:r w:rsidRPr="002B0C67">
        <w:rPr>
          <w:rFonts w:ascii="Times New Roman" w:hAnsi="Times New Roman"/>
          <w:color w:val="000000"/>
          <w:sz w:val="24"/>
          <w:szCs w:val="24"/>
        </w:rPr>
        <w:t xml:space="preserve">dosen jurusan kimia FMIPA UNP </w:t>
      </w:r>
      <w:r w:rsidR="00FF6601">
        <w:rPr>
          <w:rFonts w:ascii="Times New Roman" w:hAnsi="Times New Roman"/>
          <w:color w:val="000000"/>
          <w:sz w:val="24"/>
          <w:szCs w:val="24"/>
          <w:lang w:val="id-ID"/>
        </w:rPr>
        <w:t xml:space="preserve"> serta tiga</w:t>
      </w:r>
      <w:r w:rsidR="00B23B1B">
        <w:rPr>
          <w:rFonts w:ascii="Times New Roman" w:hAnsi="Times New Roman"/>
          <w:color w:val="000000"/>
          <w:sz w:val="24"/>
          <w:szCs w:val="24"/>
          <w:lang w:val="id-ID"/>
        </w:rPr>
        <w:t xml:space="preserve"> </w:t>
      </w:r>
      <w:r w:rsidRPr="002B0C67">
        <w:rPr>
          <w:rFonts w:ascii="Times New Roman" w:hAnsi="Times New Roman"/>
          <w:color w:val="000000"/>
          <w:sz w:val="24"/>
          <w:szCs w:val="24"/>
        </w:rPr>
        <w:t>guru kimia</w:t>
      </w:r>
      <w:r w:rsidRPr="002B0C67">
        <w:rPr>
          <w:rFonts w:ascii="Times New Roman" w:hAnsi="Times New Roman"/>
          <w:color w:val="000000"/>
          <w:sz w:val="24"/>
          <w:szCs w:val="24"/>
          <w:lang w:val="id-ID"/>
        </w:rPr>
        <w:t>. Uji praktikalitas</w:t>
      </w:r>
      <w:r w:rsidR="00FF6601">
        <w:rPr>
          <w:rFonts w:ascii="Times New Roman" w:hAnsi="Times New Roman"/>
          <w:color w:val="000000"/>
          <w:sz w:val="24"/>
          <w:szCs w:val="24"/>
          <w:lang w:val="id-ID"/>
        </w:rPr>
        <w:t xml:space="preserve"> dilakukan oleh tiga </w:t>
      </w:r>
      <w:r w:rsidRPr="002B0C67">
        <w:rPr>
          <w:rFonts w:ascii="Times New Roman" w:hAnsi="Times New Roman"/>
          <w:color w:val="000000"/>
          <w:sz w:val="24"/>
          <w:szCs w:val="24"/>
          <w:lang w:val="id-ID"/>
        </w:rPr>
        <w:t>guru kimia dan 32 siswa kelas XI SMAN 7 Padang tahun ajaran 2020/2021</w:t>
      </w:r>
      <w:r w:rsidRPr="002B0C67">
        <w:rPr>
          <w:rFonts w:ascii="Times New Roman" w:hAnsi="Times New Roman"/>
          <w:color w:val="000000"/>
          <w:sz w:val="24"/>
          <w:szCs w:val="24"/>
        </w:rPr>
        <w:t xml:space="preserve">. Instrumen penelitian </w:t>
      </w:r>
      <w:r w:rsidR="00FF6601">
        <w:rPr>
          <w:rFonts w:ascii="Times New Roman" w:hAnsi="Times New Roman"/>
          <w:color w:val="000000"/>
          <w:sz w:val="24"/>
          <w:szCs w:val="24"/>
          <w:lang w:val="id-ID"/>
        </w:rPr>
        <w:t>yang digu</w:t>
      </w:r>
      <w:r w:rsidR="00B23B1B">
        <w:rPr>
          <w:rFonts w:ascii="Times New Roman" w:hAnsi="Times New Roman"/>
          <w:color w:val="000000"/>
          <w:sz w:val="24"/>
          <w:szCs w:val="24"/>
          <w:lang w:val="id-ID"/>
        </w:rPr>
        <w:t xml:space="preserve">nakan </w:t>
      </w:r>
      <w:r w:rsidRPr="002B0C67">
        <w:rPr>
          <w:rFonts w:ascii="Times New Roman" w:hAnsi="Times New Roman"/>
          <w:color w:val="000000"/>
          <w:sz w:val="24"/>
          <w:szCs w:val="24"/>
        </w:rPr>
        <w:t xml:space="preserve">angket validitas dan  praktikalitas. </w:t>
      </w:r>
      <w:r w:rsidRPr="002B0C67">
        <w:rPr>
          <w:rFonts w:ascii="Times New Roman" w:hAnsi="Times New Roman"/>
          <w:color w:val="000000"/>
          <w:sz w:val="24"/>
          <w:szCs w:val="24"/>
          <w:lang w:val="id-ID"/>
        </w:rPr>
        <w:t xml:space="preserve">Hasil </w:t>
      </w:r>
      <w:r w:rsidRPr="002B0C67">
        <w:rPr>
          <w:rFonts w:ascii="Times New Roman" w:hAnsi="Times New Roman"/>
          <w:color w:val="000000"/>
          <w:sz w:val="24"/>
          <w:szCs w:val="24"/>
        </w:rPr>
        <w:t xml:space="preserve">validitas dianalisis </w:t>
      </w:r>
      <w:r w:rsidR="006E3563">
        <w:rPr>
          <w:rFonts w:ascii="Times New Roman" w:hAnsi="Times New Roman"/>
          <w:color w:val="000000"/>
          <w:sz w:val="24"/>
          <w:szCs w:val="24"/>
          <w:lang w:val="id-ID"/>
        </w:rPr>
        <w:t xml:space="preserve">menggunakan </w:t>
      </w:r>
      <w:r w:rsidRPr="002B0C67">
        <w:rPr>
          <w:rFonts w:ascii="Times New Roman" w:hAnsi="Times New Roman"/>
          <w:i/>
          <w:color w:val="000000"/>
          <w:sz w:val="24"/>
          <w:szCs w:val="24"/>
        </w:rPr>
        <w:t>Content Validity Ratio</w:t>
      </w:r>
      <w:r w:rsidRPr="002B0C67">
        <w:rPr>
          <w:rFonts w:ascii="Times New Roman" w:hAnsi="Times New Roman"/>
          <w:color w:val="000000"/>
          <w:sz w:val="24"/>
          <w:szCs w:val="24"/>
        </w:rPr>
        <w:t xml:space="preserve"> (CVR) dan </w:t>
      </w:r>
      <w:r w:rsidR="006E3563">
        <w:rPr>
          <w:rFonts w:ascii="Times New Roman" w:hAnsi="Times New Roman"/>
          <w:color w:val="000000"/>
          <w:sz w:val="24"/>
          <w:szCs w:val="24"/>
          <w:lang w:val="id-ID"/>
        </w:rPr>
        <w:t xml:space="preserve">hasil </w:t>
      </w:r>
      <w:r w:rsidRPr="002B0C67">
        <w:rPr>
          <w:rFonts w:ascii="Times New Roman" w:hAnsi="Times New Roman"/>
          <w:color w:val="000000"/>
          <w:sz w:val="24"/>
          <w:szCs w:val="24"/>
        </w:rPr>
        <w:t xml:space="preserve">praktikalitas </w:t>
      </w:r>
      <w:r w:rsidR="006E3563">
        <w:rPr>
          <w:rFonts w:ascii="Times New Roman" w:hAnsi="Times New Roman"/>
          <w:color w:val="000000"/>
          <w:sz w:val="24"/>
          <w:szCs w:val="24"/>
          <w:lang w:val="id-ID"/>
        </w:rPr>
        <w:t>menggunakan</w:t>
      </w:r>
      <w:r w:rsidRPr="002B0C67">
        <w:rPr>
          <w:rFonts w:ascii="Times New Roman" w:hAnsi="Times New Roman"/>
          <w:color w:val="000000"/>
          <w:sz w:val="24"/>
          <w:szCs w:val="24"/>
        </w:rPr>
        <w:t xml:space="preserve"> </w:t>
      </w:r>
      <w:r>
        <w:rPr>
          <w:rFonts w:ascii="Times New Roman" w:hAnsi="Times New Roman"/>
          <w:color w:val="000000"/>
          <w:sz w:val="24"/>
          <w:szCs w:val="24"/>
          <w:lang w:val="id-ID"/>
        </w:rPr>
        <w:t xml:space="preserve">formula </w:t>
      </w:r>
      <w:r w:rsidRPr="002B0C67">
        <w:rPr>
          <w:rFonts w:ascii="Times New Roman" w:hAnsi="Times New Roman"/>
          <w:i/>
          <w:color w:val="000000"/>
          <w:sz w:val="24"/>
          <w:szCs w:val="24"/>
        </w:rPr>
        <w:t>Aikens’V</w:t>
      </w:r>
      <w:r w:rsidRPr="002B0C67">
        <w:rPr>
          <w:rFonts w:ascii="Times New Roman" w:hAnsi="Times New Roman"/>
          <w:color w:val="000000"/>
          <w:sz w:val="24"/>
          <w:szCs w:val="24"/>
        </w:rPr>
        <w:t>.</w:t>
      </w:r>
      <w:r w:rsidR="00B23B1B">
        <w:rPr>
          <w:rFonts w:ascii="Times New Roman" w:hAnsi="Times New Roman"/>
          <w:color w:val="000000"/>
          <w:sz w:val="24"/>
          <w:szCs w:val="24"/>
          <w:lang w:val="id-ID"/>
        </w:rPr>
        <w:t xml:space="preserve"> </w:t>
      </w:r>
      <w:r w:rsidR="00D46CDC">
        <w:rPr>
          <w:rFonts w:ascii="Times New Roman" w:hAnsi="Times New Roman"/>
          <w:color w:val="000000"/>
          <w:sz w:val="24"/>
          <w:szCs w:val="24"/>
          <w:lang w:val="id-ID"/>
        </w:rPr>
        <w:t xml:space="preserve">Dari </w:t>
      </w:r>
      <w:r w:rsidR="00D46CDC">
        <w:rPr>
          <w:rFonts w:ascii="Times New Roman" w:hAnsi="Times New Roman"/>
          <w:color w:val="000000"/>
          <w:sz w:val="24"/>
          <w:szCs w:val="24"/>
        </w:rPr>
        <w:t>penelitian di</w:t>
      </w:r>
      <w:r w:rsidR="00D46CDC">
        <w:rPr>
          <w:rFonts w:ascii="Times New Roman" w:hAnsi="Times New Roman"/>
          <w:color w:val="000000"/>
          <w:sz w:val="24"/>
          <w:szCs w:val="24"/>
          <w:lang w:val="id-ID"/>
        </w:rPr>
        <w:t>dapatkan</w:t>
      </w:r>
      <w:r w:rsidR="00215BB3">
        <w:rPr>
          <w:rFonts w:ascii="Times New Roman" w:hAnsi="Times New Roman"/>
          <w:color w:val="000000"/>
          <w:sz w:val="24"/>
          <w:szCs w:val="24"/>
          <w:lang w:val="id-ID"/>
        </w:rPr>
        <w:t xml:space="preserve"> hasil</w:t>
      </w:r>
      <w:r w:rsidRPr="002B0C67">
        <w:rPr>
          <w:rFonts w:ascii="Times New Roman" w:hAnsi="Times New Roman"/>
          <w:color w:val="000000"/>
          <w:sz w:val="24"/>
          <w:szCs w:val="24"/>
        </w:rPr>
        <w:t xml:space="preserve"> nilai rata-rata CVR validitas </w:t>
      </w:r>
      <w:r w:rsidRPr="002B0C67">
        <w:rPr>
          <w:rFonts w:ascii="Times New Roman" w:hAnsi="Times New Roman"/>
          <w:color w:val="000000"/>
          <w:sz w:val="24"/>
          <w:szCs w:val="24"/>
          <w:lang w:val="id-ID"/>
        </w:rPr>
        <w:t>konten e-</w:t>
      </w:r>
      <w:r w:rsidRPr="002B0C67">
        <w:rPr>
          <w:rFonts w:ascii="Times New Roman" w:hAnsi="Times New Roman"/>
          <w:color w:val="000000"/>
          <w:sz w:val="24"/>
          <w:szCs w:val="24"/>
        </w:rPr>
        <w:t xml:space="preserve">modul </w:t>
      </w:r>
      <w:r w:rsidRPr="002B0C67">
        <w:rPr>
          <w:rFonts w:ascii="Times New Roman" w:hAnsi="Times New Roman"/>
          <w:color w:val="000000"/>
          <w:sz w:val="24"/>
          <w:szCs w:val="24"/>
          <w:lang w:val="id-ID"/>
        </w:rPr>
        <w:t xml:space="preserve">sebesar </w:t>
      </w:r>
      <w:r w:rsidRPr="002B0C67">
        <w:rPr>
          <w:rFonts w:ascii="Times New Roman" w:hAnsi="Times New Roman"/>
          <w:color w:val="000000"/>
          <w:sz w:val="24"/>
          <w:szCs w:val="24"/>
        </w:rPr>
        <w:t>0,</w:t>
      </w:r>
      <w:r w:rsidRPr="002B0C67">
        <w:rPr>
          <w:rFonts w:ascii="Times New Roman" w:hAnsi="Times New Roman"/>
          <w:color w:val="000000"/>
          <w:sz w:val="24"/>
          <w:szCs w:val="24"/>
          <w:lang w:val="id-ID"/>
        </w:rPr>
        <w:t>95 (valid)</w:t>
      </w:r>
      <w:r w:rsidRPr="002B0C67">
        <w:rPr>
          <w:rFonts w:ascii="Times New Roman" w:hAnsi="Times New Roman"/>
          <w:color w:val="000000"/>
          <w:sz w:val="24"/>
          <w:szCs w:val="24"/>
        </w:rPr>
        <w:t xml:space="preserve">, </w:t>
      </w:r>
      <w:r w:rsidRPr="002B0C67">
        <w:rPr>
          <w:rFonts w:ascii="Times New Roman" w:hAnsi="Times New Roman"/>
          <w:color w:val="000000"/>
          <w:sz w:val="24"/>
          <w:szCs w:val="24"/>
          <w:lang w:val="id-ID"/>
        </w:rPr>
        <w:t xml:space="preserve">validitas konstruk </w:t>
      </w:r>
      <w:r w:rsidRPr="002B0C67">
        <w:rPr>
          <w:rFonts w:ascii="Times New Roman" w:hAnsi="Times New Roman"/>
          <w:color w:val="000000"/>
          <w:sz w:val="24"/>
          <w:szCs w:val="24"/>
        </w:rPr>
        <w:t>0</w:t>
      </w:r>
      <w:r w:rsidRPr="002B0C67">
        <w:rPr>
          <w:rFonts w:ascii="Times New Roman" w:hAnsi="Times New Roman"/>
          <w:color w:val="000000"/>
          <w:sz w:val="24"/>
          <w:szCs w:val="24"/>
          <w:lang w:val="id-ID"/>
        </w:rPr>
        <w:t>,</w:t>
      </w:r>
      <w:r w:rsidRPr="002B0C67">
        <w:rPr>
          <w:rFonts w:ascii="Times New Roman" w:hAnsi="Times New Roman"/>
          <w:color w:val="000000"/>
          <w:sz w:val="24"/>
          <w:szCs w:val="24"/>
        </w:rPr>
        <w:t>82 (</w:t>
      </w:r>
      <w:r w:rsidRPr="002B0C67">
        <w:rPr>
          <w:rFonts w:ascii="Times New Roman" w:hAnsi="Times New Roman"/>
          <w:color w:val="000000"/>
          <w:sz w:val="24"/>
          <w:szCs w:val="24"/>
          <w:lang w:val="id-ID"/>
        </w:rPr>
        <w:t>valid</w:t>
      </w:r>
      <w:r w:rsidRPr="002B0C67">
        <w:rPr>
          <w:rFonts w:ascii="Times New Roman" w:hAnsi="Times New Roman"/>
          <w:color w:val="000000"/>
          <w:sz w:val="24"/>
          <w:szCs w:val="24"/>
        </w:rPr>
        <w:t>)</w:t>
      </w:r>
      <w:r w:rsidRPr="002B0C67">
        <w:rPr>
          <w:rFonts w:ascii="Times New Roman" w:hAnsi="Times New Roman"/>
          <w:color w:val="000000"/>
          <w:sz w:val="24"/>
          <w:szCs w:val="24"/>
          <w:lang w:val="id-ID"/>
        </w:rPr>
        <w:t xml:space="preserve">, </w:t>
      </w:r>
      <w:r w:rsidRPr="002B0C67">
        <w:rPr>
          <w:rFonts w:ascii="Times New Roman" w:hAnsi="Times New Roman"/>
          <w:color w:val="000000"/>
          <w:sz w:val="24"/>
          <w:szCs w:val="24"/>
        </w:rPr>
        <w:t xml:space="preserve">praktikalitas </w:t>
      </w:r>
      <w:r w:rsidRPr="002B0C67">
        <w:rPr>
          <w:rFonts w:ascii="Times New Roman" w:hAnsi="Times New Roman"/>
          <w:color w:val="000000"/>
          <w:sz w:val="24"/>
          <w:szCs w:val="24"/>
          <w:lang w:val="id-ID"/>
        </w:rPr>
        <w:t>e-</w:t>
      </w:r>
      <w:r w:rsidRPr="002B0C67">
        <w:rPr>
          <w:rFonts w:ascii="Times New Roman" w:hAnsi="Times New Roman"/>
          <w:color w:val="000000"/>
          <w:sz w:val="24"/>
          <w:szCs w:val="24"/>
        </w:rPr>
        <w:t xml:space="preserve">modul </w:t>
      </w:r>
      <w:r w:rsidRPr="002B0C67">
        <w:rPr>
          <w:rFonts w:ascii="Times New Roman" w:hAnsi="Times New Roman"/>
          <w:color w:val="000000"/>
          <w:sz w:val="24"/>
          <w:szCs w:val="24"/>
          <w:lang w:val="id-ID"/>
        </w:rPr>
        <w:t xml:space="preserve">pada </w:t>
      </w:r>
      <w:r w:rsidRPr="002B0C67">
        <w:rPr>
          <w:rFonts w:ascii="Times New Roman" w:hAnsi="Times New Roman"/>
          <w:color w:val="000000"/>
          <w:sz w:val="24"/>
          <w:szCs w:val="24"/>
        </w:rPr>
        <w:t>guru 0,</w:t>
      </w:r>
      <w:r w:rsidRPr="002B0C67">
        <w:rPr>
          <w:rFonts w:ascii="Times New Roman" w:hAnsi="Times New Roman"/>
          <w:color w:val="000000"/>
          <w:sz w:val="24"/>
          <w:szCs w:val="24"/>
          <w:lang w:val="id-ID"/>
        </w:rPr>
        <w:t xml:space="preserve">89 (praktis) dan pada </w:t>
      </w:r>
      <w:r w:rsidRPr="002B0C67">
        <w:rPr>
          <w:rFonts w:ascii="Times New Roman" w:hAnsi="Times New Roman"/>
          <w:color w:val="000000"/>
          <w:sz w:val="24"/>
          <w:szCs w:val="24"/>
        </w:rPr>
        <w:t>siswa 0,8</w:t>
      </w:r>
      <w:r w:rsidRPr="002B0C67">
        <w:rPr>
          <w:rFonts w:ascii="Times New Roman" w:hAnsi="Times New Roman"/>
          <w:color w:val="000000"/>
          <w:sz w:val="24"/>
          <w:szCs w:val="24"/>
          <w:lang w:val="id-ID"/>
        </w:rPr>
        <w:t>2 (praktis)</w:t>
      </w:r>
      <w:r w:rsidRPr="002B0C67">
        <w:rPr>
          <w:rFonts w:ascii="Times New Roman" w:hAnsi="Times New Roman"/>
          <w:color w:val="000000"/>
          <w:sz w:val="24"/>
          <w:szCs w:val="24"/>
        </w:rPr>
        <w:t xml:space="preserve">. Berdasarkan hasil penelitian disimpulkan bahwa e-modul larutan elektrolit dan non </w:t>
      </w:r>
      <w:r w:rsidRPr="002B0C67">
        <w:rPr>
          <w:rFonts w:ascii="Times New Roman" w:hAnsi="Times New Roman"/>
          <w:color w:val="000000"/>
          <w:sz w:val="24"/>
          <w:szCs w:val="24"/>
        </w:rPr>
        <w:lastRenderedPageBreak/>
        <w:t xml:space="preserve">elektrolit berbasis </w:t>
      </w:r>
      <w:r w:rsidRPr="002B0C67">
        <w:rPr>
          <w:rFonts w:ascii="Times New Roman" w:hAnsi="Times New Roman"/>
          <w:i/>
          <w:color w:val="000000"/>
          <w:sz w:val="24"/>
          <w:szCs w:val="24"/>
        </w:rPr>
        <w:t xml:space="preserve">guided disscovery learning </w:t>
      </w:r>
      <w:r w:rsidRPr="002B0C67">
        <w:rPr>
          <w:rFonts w:ascii="Times New Roman" w:hAnsi="Times New Roman"/>
          <w:color w:val="000000"/>
          <w:sz w:val="24"/>
          <w:szCs w:val="24"/>
        </w:rPr>
        <w:t xml:space="preserve">untuk kelas X SMA/ MA yang dikembangkan </w:t>
      </w:r>
      <w:r w:rsidR="00816A7D">
        <w:rPr>
          <w:rFonts w:ascii="Times New Roman" w:hAnsi="Times New Roman"/>
          <w:color w:val="000000"/>
          <w:sz w:val="24"/>
          <w:szCs w:val="24"/>
          <w:lang w:val="id-ID"/>
        </w:rPr>
        <w:t xml:space="preserve">telah </w:t>
      </w:r>
      <w:r w:rsidRPr="002B0C67">
        <w:rPr>
          <w:rFonts w:ascii="Times New Roman" w:hAnsi="Times New Roman"/>
          <w:color w:val="000000"/>
          <w:sz w:val="24"/>
          <w:szCs w:val="24"/>
        </w:rPr>
        <w:t>valid dan praktis.</w:t>
      </w:r>
    </w:p>
    <w:p w:rsidR="00B701F1" w:rsidRPr="00B701F1" w:rsidRDefault="00B701F1" w:rsidP="00B519FF">
      <w:pPr>
        <w:autoSpaceDE w:val="0"/>
        <w:autoSpaceDN w:val="0"/>
        <w:adjustRightInd w:val="0"/>
        <w:spacing w:after="0"/>
        <w:jc w:val="both"/>
        <w:rPr>
          <w:rFonts w:ascii="Times New Roman" w:hAnsi="Times New Roman"/>
          <w:color w:val="000000"/>
          <w:sz w:val="24"/>
          <w:szCs w:val="24"/>
          <w:lang w:val="en-US"/>
        </w:rPr>
      </w:pPr>
    </w:p>
    <w:p w:rsidR="00DC6206" w:rsidRPr="002770B2" w:rsidRDefault="000518BC" w:rsidP="002770B2">
      <w:pPr>
        <w:spacing w:after="0"/>
        <w:ind w:left="1134" w:hanging="1134"/>
        <w:rPr>
          <w:rFonts w:ascii="Times New Roman" w:hAnsi="Times New Roman"/>
          <w:color w:val="000000"/>
          <w:lang w:val="id-ID"/>
        </w:rPr>
      </w:pPr>
      <w:r w:rsidRPr="002770B2">
        <w:rPr>
          <w:rFonts w:ascii="Times New Roman" w:hAnsi="Times New Roman"/>
          <w:i/>
        </w:rPr>
        <w:t>Kata Kunci</w:t>
      </w:r>
      <w:r w:rsidRPr="002770B2">
        <w:rPr>
          <w:rFonts w:ascii="Times New Roman" w:hAnsi="Times New Roman"/>
        </w:rPr>
        <w:t>:</w:t>
      </w:r>
      <w:r w:rsidR="009C64FF" w:rsidRPr="002770B2">
        <w:rPr>
          <w:rFonts w:ascii="Times New Roman" w:hAnsi="Times New Roman"/>
        </w:rPr>
        <w:t xml:space="preserve"> </w:t>
      </w:r>
      <w:r w:rsidR="00DC6206" w:rsidRPr="002770B2">
        <w:rPr>
          <w:rFonts w:ascii="Times New Roman" w:hAnsi="Times New Roman"/>
          <w:i/>
          <w:color w:val="000000"/>
          <w:lang w:val="id-ID"/>
        </w:rPr>
        <w:t>E</w:t>
      </w:r>
      <w:r w:rsidR="00DC6206" w:rsidRPr="002770B2">
        <w:rPr>
          <w:rFonts w:ascii="Times New Roman" w:hAnsi="Times New Roman"/>
          <w:i/>
          <w:color w:val="000000"/>
        </w:rPr>
        <w:t>-</w:t>
      </w:r>
      <w:r w:rsidR="00DC6206" w:rsidRPr="002770B2">
        <w:rPr>
          <w:rFonts w:ascii="Times New Roman" w:hAnsi="Times New Roman"/>
          <w:i/>
          <w:color w:val="000000"/>
          <w:lang w:val="id-ID"/>
        </w:rPr>
        <w:t>M</w:t>
      </w:r>
      <w:r w:rsidR="00DC6206" w:rsidRPr="002770B2">
        <w:rPr>
          <w:rFonts w:ascii="Times New Roman" w:hAnsi="Times New Roman"/>
          <w:i/>
          <w:color w:val="000000"/>
        </w:rPr>
        <w:t xml:space="preserve">odul, Guided Discovery Learning, Larutan Elektrolit dan Non Elektrolit, Validitas, </w:t>
      </w:r>
      <w:r w:rsidR="00DC6206" w:rsidRPr="002770B2">
        <w:rPr>
          <w:rFonts w:ascii="Times New Roman" w:hAnsi="Times New Roman"/>
          <w:i/>
          <w:color w:val="000000"/>
          <w:lang w:val="id-ID"/>
        </w:rPr>
        <w:t>P</w:t>
      </w:r>
      <w:r w:rsidR="00DC6206" w:rsidRPr="002770B2">
        <w:rPr>
          <w:rFonts w:ascii="Times New Roman" w:hAnsi="Times New Roman"/>
          <w:i/>
          <w:color w:val="000000"/>
        </w:rPr>
        <w:t>raktikalitas</w:t>
      </w:r>
      <w:r w:rsidR="00DC6206" w:rsidRPr="002770B2">
        <w:rPr>
          <w:rFonts w:ascii="Times New Roman" w:hAnsi="Times New Roman"/>
          <w:color w:val="000000"/>
        </w:rPr>
        <w:t>.</w:t>
      </w:r>
    </w:p>
    <w:p w:rsidR="000E6102" w:rsidRDefault="000E6102" w:rsidP="00B41992">
      <w:pPr>
        <w:rPr>
          <w:rFonts w:ascii="Times New Roman" w:hAnsi="Times New Roman"/>
          <w:sz w:val="24"/>
          <w:lang w:val="en-US"/>
        </w:rPr>
      </w:pPr>
    </w:p>
    <w:p w:rsidR="00B519FF" w:rsidRPr="00B519FF" w:rsidRDefault="00B519FF" w:rsidP="00B41992">
      <w:pPr>
        <w:rPr>
          <w:rFonts w:ascii="Times New Roman" w:hAnsi="Times New Roman"/>
          <w:sz w:val="24"/>
          <w:lang w:val="en-US"/>
        </w:rPr>
        <w:sectPr w:rsidR="00B519FF" w:rsidRPr="00B519FF" w:rsidSect="008633EB">
          <w:headerReference w:type="even" r:id="rId11"/>
          <w:headerReference w:type="default" r:id="rId12"/>
          <w:pgSz w:w="11906" w:h="16838"/>
          <w:pgMar w:top="1955" w:right="1440" w:bottom="1440" w:left="1440" w:header="708" w:footer="708" w:gutter="0"/>
          <w:cols w:space="708"/>
          <w:docGrid w:linePitch="360"/>
        </w:sectPr>
      </w:pPr>
    </w:p>
    <w:p w:rsidR="000E6102" w:rsidRPr="003F3D26" w:rsidRDefault="00712736" w:rsidP="00451704">
      <w:pPr>
        <w:pStyle w:val="Heading1"/>
        <w:spacing w:after="240"/>
        <w:ind w:left="397" w:hanging="397"/>
      </w:pPr>
      <w:r w:rsidRPr="003F3D26">
        <w:lastRenderedPageBreak/>
        <w:t>Pendahuluan</w:t>
      </w:r>
    </w:p>
    <w:p w:rsidR="009A3C5B" w:rsidRDefault="009A3C5B" w:rsidP="003D3BA4">
      <w:pPr>
        <w:spacing w:after="0" w:line="276" w:lineRule="auto"/>
        <w:ind w:right="13" w:firstLine="426"/>
        <w:jc w:val="both"/>
        <w:rPr>
          <w:rFonts w:ascii="Times New Roman" w:hAnsi="Times New Roman"/>
          <w:color w:val="000000"/>
          <w:sz w:val="24"/>
          <w:szCs w:val="24"/>
          <w:lang w:val="en-US"/>
        </w:rPr>
      </w:pPr>
      <w:r w:rsidRPr="002B0C67">
        <w:rPr>
          <w:rFonts w:ascii="Times New Roman" w:hAnsi="Times New Roman"/>
          <w:sz w:val="24"/>
          <w:szCs w:val="24"/>
          <w:lang w:val="id-ID"/>
        </w:rPr>
        <w:t xml:space="preserve">Berdasarkan silabus kurikulum 2013 revisi 2018 </w:t>
      </w:r>
      <w:r w:rsidRPr="002B0C67">
        <w:rPr>
          <w:rFonts w:ascii="Times New Roman" w:hAnsi="Times New Roman"/>
          <w:color w:val="000000"/>
          <w:sz w:val="24"/>
          <w:szCs w:val="24"/>
          <w:lang w:val="id-ID"/>
        </w:rPr>
        <w:t>m</w:t>
      </w:r>
      <w:r w:rsidRPr="002B0C67">
        <w:rPr>
          <w:rFonts w:ascii="Times New Roman" w:hAnsi="Times New Roman"/>
          <w:color w:val="000000"/>
          <w:sz w:val="24"/>
          <w:szCs w:val="24"/>
        </w:rPr>
        <w:t>ateri larutan elektrolit dan non elektrolit</w:t>
      </w:r>
      <w:r>
        <w:rPr>
          <w:rFonts w:ascii="Times New Roman" w:hAnsi="Times New Roman"/>
          <w:color w:val="000000"/>
          <w:sz w:val="24"/>
          <w:szCs w:val="24"/>
          <w:lang w:val="id-ID"/>
        </w:rPr>
        <w:t xml:space="preserve"> </w:t>
      </w:r>
      <w:r w:rsidRPr="002B0C67">
        <w:rPr>
          <w:rFonts w:ascii="Times New Roman" w:hAnsi="Times New Roman"/>
          <w:sz w:val="24"/>
          <w:szCs w:val="24"/>
        </w:rPr>
        <w:t>mengandung pengetahuan</w:t>
      </w:r>
      <w:r w:rsidR="00CB6994">
        <w:rPr>
          <w:rFonts w:ascii="Times New Roman" w:hAnsi="Times New Roman"/>
          <w:sz w:val="24"/>
          <w:szCs w:val="24"/>
          <w:lang w:val="id-ID"/>
        </w:rPr>
        <w:t xml:space="preserve"> faktual, konseptual dan prosedural</w:t>
      </w:r>
      <w:r>
        <w:rPr>
          <w:rFonts w:ascii="Times New Roman" w:hAnsi="Times New Roman"/>
          <w:sz w:val="24"/>
          <w:szCs w:val="24"/>
          <w:lang w:val="id-ID"/>
        </w:rPr>
        <w:t xml:space="preserve">. </w:t>
      </w:r>
      <w:r w:rsidRPr="002B0C67">
        <w:rPr>
          <w:rFonts w:ascii="Times New Roman" w:hAnsi="Times New Roman"/>
          <w:color w:val="000000"/>
          <w:sz w:val="24"/>
          <w:szCs w:val="24"/>
          <w:lang w:val="id-ID"/>
        </w:rPr>
        <w:t xml:space="preserve">Oleh karena itu, </w:t>
      </w:r>
      <w:proofErr w:type="spellStart"/>
      <w:r>
        <w:rPr>
          <w:rFonts w:ascii="Times New Roman" w:hAnsi="Times New Roman"/>
          <w:color w:val="000000"/>
          <w:sz w:val="24"/>
          <w:szCs w:val="24"/>
          <w:lang w:val="en-US"/>
        </w:rPr>
        <w:t>siswa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dituntut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untuk</w:t>
      </w:r>
      <w:proofErr w:type="spellEnd"/>
      <w:r>
        <w:rPr>
          <w:rFonts w:ascii="Times New Roman" w:hAnsi="Times New Roman"/>
          <w:color w:val="000000"/>
          <w:sz w:val="24"/>
          <w:szCs w:val="24"/>
          <w:lang w:val="en-US"/>
        </w:rPr>
        <w:t xml:space="preserve"> </w:t>
      </w:r>
      <w:r w:rsidRPr="002B0C67">
        <w:rPr>
          <w:rFonts w:ascii="Times New Roman" w:hAnsi="Times New Roman"/>
          <w:color w:val="000000"/>
          <w:sz w:val="24"/>
          <w:szCs w:val="24"/>
          <w:lang w:val="id-ID"/>
        </w:rPr>
        <w:t xml:space="preserve">bisa memahami konsep </w:t>
      </w:r>
      <w:proofErr w:type="spellStart"/>
      <w:r>
        <w:rPr>
          <w:rFonts w:ascii="Times New Roman" w:hAnsi="Times New Roman"/>
          <w:color w:val="000000"/>
          <w:sz w:val="24"/>
          <w:szCs w:val="24"/>
          <w:lang w:val="en-US"/>
        </w:rPr>
        <w:t>materi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melalui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pembelajaran</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didasarkan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kurikulum</w:t>
      </w:r>
      <w:proofErr w:type="spellEnd"/>
      <w:r>
        <w:rPr>
          <w:rFonts w:ascii="Times New Roman" w:hAnsi="Times New Roman"/>
          <w:color w:val="000000"/>
          <w:sz w:val="24"/>
          <w:szCs w:val="24"/>
          <w:lang w:val="en-US"/>
        </w:rPr>
        <w:t xml:space="preserve"> 2013,</w:t>
      </w:r>
      <w:r w:rsidR="00A271EB">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en-US"/>
        </w:rPr>
        <w:t>dimana</w:t>
      </w:r>
      <w:proofErr w:type="spellEnd"/>
      <w:r>
        <w:rPr>
          <w:rFonts w:ascii="Times New Roman" w:hAnsi="Times New Roman"/>
          <w:color w:val="000000"/>
          <w:sz w:val="24"/>
          <w:szCs w:val="24"/>
          <w:lang w:val="id-ID"/>
        </w:rPr>
        <w:t xml:space="preserve"> </w:t>
      </w:r>
      <w:proofErr w:type="spellStart"/>
      <w:r w:rsidR="00321772">
        <w:rPr>
          <w:rFonts w:ascii="Times New Roman" w:hAnsi="Times New Roman"/>
          <w:color w:val="000000"/>
          <w:sz w:val="24"/>
          <w:szCs w:val="24"/>
          <w:lang w:val="en-US"/>
        </w:rPr>
        <w:t>proses</w:t>
      </w:r>
      <w:proofErr w:type="spellEnd"/>
      <w:r w:rsidR="00321772">
        <w:rPr>
          <w:rFonts w:ascii="Times New Roman" w:hAnsi="Times New Roman"/>
          <w:color w:val="000000"/>
          <w:sz w:val="24"/>
          <w:szCs w:val="24"/>
          <w:lang w:val="en-US"/>
        </w:rPr>
        <w:t xml:space="preserve"> </w:t>
      </w:r>
      <w:r w:rsidR="00321772">
        <w:rPr>
          <w:rFonts w:ascii="Times New Roman" w:hAnsi="Times New Roman"/>
          <w:color w:val="000000"/>
          <w:sz w:val="24"/>
          <w:szCs w:val="24"/>
          <w:lang w:val="id-ID"/>
        </w:rPr>
        <w:t>belajar</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berpusat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siswa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siswa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dituntut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menemukan</w:t>
      </w:r>
      <w:proofErr w:type="spellEnd"/>
      <w:r>
        <w:rPr>
          <w:rFonts w:ascii="Times New Roman" w:hAnsi="Times New Roman"/>
          <w:color w:val="000000"/>
          <w:sz w:val="24"/>
          <w:szCs w:val="24"/>
          <w:lang w:val="en-US"/>
        </w:rPr>
        <w:t xml:space="preserve"> </w:t>
      </w:r>
      <w:r w:rsidR="00FF6601">
        <w:rPr>
          <w:rFonts w:ascii="Times New Roman" w:hAnsi="Times New Roman"/>
          <w:color w:val="000000"/>
          <w:sz w:val="24"/>
          <w:szCs w:val="24"/>
          <w:lang w:val="id-ID"/>
        </w:rPr>
        <w:t xml:space="preserve">pengetahuan baru </w:t>
      </w:r>
      <w:proofErr w:type="spellStart"/>
      <w:r>
        <w:rPr>
          <w:rFonts w:ascii="Times New Roman" w:hAnsi="Times New Roman"/>
          <w:color w:val="000000"/>
          <w:sz w:val="24"/>
          <w:szCs w:val="24"/>
          <w:lang w:val="en-US"/>
        </w:rPr>
        <w:t>secara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mandiri</w:t>
      </w:r>
      <w:proofErr w:type="spellEnd"/>
      <w:r>
        <w:rPr>
          <w:rFonts w:ascii="Times New Roman" w:hAnsi="Times New Roman"/>
          <w:color w:val="000000"/>
          <w:sz w:val="24"/>
          <w:szCs w:val="24"/>
          <w:lang w:val="en-US"/>
        </w:rPr>
        <w:t>.</w:t>
      </w:r>
    </w:p>
    <w:p w:rsidR="00CB6994" w:rsidRPr="00AE56F3" w:rsidRDefault="009A3C5B" w:rsidP="00CB6994">
      <w:pPr>
        <w:spacing w:after="0" w:line="276" w:lineRule="auto"/>
        <w:ind w:right="13" w:firstLine="426"/>
        <w:jc w:val="both"/>
        <w:rPr>
          <w:rFonts w:ascii="Times New Roman" w:hAnsi="Times New Roman"/>
          <w:color w:val="000000"/>
          <w:sz w:val="24"/>
          <w:szCs w:val="24"/>
          <w:lang w:val="id-ID"/>
        </w:rPr>
      </w:pPr>
      <w:proofErr w:type="spellStart"/>
      <w:r>
        <w:rPr>
          <w:rFonts w:ascii="Times New Roman" w:hAnsi="Times New Roman"/>
          <w:color w:val="000000"/>
          <w:sz w:val="24"/>
          <w:szCs w:val="24"/>
          <w:lang w:val="en-US"/>
        </w:rPr>
        <w:t>Berdasarkan</w:t>
      </w:r>
      <w:proofErr w:type="spellEnd"/>
      <w:r w:rsidR="0007792E">
        <w:rPr>
          <w:rFonts w:ascii="Times New Roman" w:hAnsi="Times New Roman"/>
          <w:color w:val="000000"/>
          <w:sz w:val="24"/>
          <w:szCs w:val="24"/>
          <w:lang w:val="id-ID"/>
        </w:rPr>
        <w:t xml:space="preserve"> </w:t>
      </w:r>
      <w:r w:rsidR="00FF6601">
        <w:rPr>
          <w:rFonts w:ascii="Times New Roman" w:hAnsi="Times New Roman"/>
          <w:color w:val="000000"/>
          <w:sz w:val="24"/>
          <w:szCs w:val="24"/>
          <w:lang w:val="id-ID"/>
        </w:rPr>
        <w:t xml:space="preserve">data </w:t>
      </w:r>
      <w:r w:rsidR="00CB6994">
        <w:rPr>
          <w:rFonts w:ascii="Times New Roman" w:hAnsi="Times New Roman"/>
          <w:color w:val="000000"/>
          <w:sz w:val="24"/>
          <w:szCs w:val="24"/>
          <w:lang w:val="id-ID"/>
        </w:rPr>
        <w:t xml:space="preserve">hasil </w:t>
      </w:r>
      <w:r w:rsidR="00FF6601">
        <w:rPr>
          <w:rFonts w:ascii="Times New Roman" w:hAnsi="Times New Roman"/>
          <w:color w:val="000000"/>
          <w:sz w:val="24"/>
          <w:szCs w:val="24"/>
          <w:lang w:val="id-ID"/>
        </w:rPr>
        <w:t>analisis angket yang diberikan</w:t>
      </w:r>
      <w:r w:rsidR="0007792E">
        <w:rPr>
          <w:rFonts w:ascii="Times New Roman" w:hAnsi="Times New Roman"/>
          <w:color w:val="000000"/>
          <w:sz w:val="24"/>
          <w:szCs w:val="24"/>
          <w:lang w:val="id-ID"/>
        </w:rPr>
        <w:t xml:space="preserve"> peneliti kepada </w:t>
      </w:r>
      <w:r w:rsidR="00FF6601">
        <w:rPr>
          <w:rFonts w:ascii="Times New Roman" w:hAnsi="Times New Roman"/>
          <w:color w:val="000000"/>
          <w:sz w:val="24"/>
          <w:szCs w:val="24"/>
          <w:lang w:val="id-ID"/>
        </w:rPr>
        <w:t>94</w:t>
      </w:r>
      <w:r>
        <w:rPr>
          <w:rFonts w:ascii="Times New Roman" w:hAnsi="Times New Roman"/>
          <w:color w:val="000000"/>
          <w:sz w:val="24"/>
          <w:szCs w:val="24"/>
          <w:lang w:val="en-US"/>
        </w:rPr>
        <w:t xml:space="preserve"> </w:t>
      </w:r>
      <w:proofErr w:type="spellStart"/>
      <w:r w:rsidR="0007792E">
        <w:rPr>
          <w:rFonts w:ascii="Times New Roman" w:hAnsi="Times New Roman"/>
          <w:color w:val="000000"/>
          <w:sz w:val="24"/>
          <w:szCs w:val="24"/>
          <w:lang w:val="en-US"/>
        </w:rPr>
        <w:t>siswa</w:t>
      </w:r>
      <w:proofErr w:type="spellEnd"/>
      <w:r w:rsidR="0007792E">
        <w:rPr>
          <w:rFonts w:ascii="Times New Roman" w:hAnsi="Times New Roman"/>
          <w:color w:val="000000"/>
          <w:sz w:val="24"/>
          <w:szCs w:val="24"/>
          <w:lang w:val="id-ID"/>
        </w:rPr>
        <w:t xml:space="preserve"> kelas XI di </w:t>
      </w:r>
      <w:r>
        <w:rPr>
          <w:rFonts w:ascii="Times New Roman" w:hAnsi="Times New Roman"/>
          <w:color w:val="000000"/>
          <w:sz w:val="24"/>
          <w:szCs w:val="24"/>
          <w:lang w:val="en-US"/>
        </w:rPr>
        <w:t xml:space="preserve">SMAN 2 Padang, SMAN 4 Padang </w:t>
      </w:r>
      <w:proofErr w:type="spellStart"/>
      <w:r>
        <w:rPr>
          <w:rFonts w:ascii="Times New Roman" w:hAnsi="Times New Roman"/>
          <w:color w:val="000000"/>
          <w:sz w:val="24"/>
          <w:szCs w:val="24"/>
          <w:lang w:val="en-US"/>
        </w:rPr>
        <w:t>dan</w:t>
      </w:r>
      <w:proofErr w:type="spellEnd"/>
      <w:r>
        <w:rPr>
          <w:rFonts w:ascii="Times New Roman" w:hAnsi="Times New Roman"/>
          <w:color w:val="000000"/>
          <w:sz w:val="24"/>
          <w:szCs w:val="24"/>
          <w:lang w:val="en-US"/>
        </w:rPr>
        <w:t xml:space="preserve"> SMAN 8 Padang</w:t>
      </w:r>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semeste</w:t>
      </w:r>
      <w:r w:rsidR="00FF6601">
        <w:rPr>
          <w:rFonts w:ascii="Times New Roman" w:hAnsi="Times New Roman"/>
          <w:color w:val="000000"/>
          <w:sz w:val="24"/>
          <w:szCs w:val="24"/>
          <w:lang w:val="en-US"/>
        </w:rPr>
        <w:t xml:space="preserve">r </w:t>
      </w:r>
      <w:proofErr w:type="spellStart"/>
      <w:r w:rsidR="00FF6601">
        <w:rPr>
          <w:rFonts w:ascii="Times New Roman" w:hAnsi="Times New Roman"/>
          <w:color w:val="000000"/>
          <w:sz w:val="24"/>
          <w:szCs w:val="24"/>
          <w:lang w:val="en-US"/>
        </w:rPr>
        <w:t>ganjil</w:t>
      </w:r>
      <w:proofErr w:type="spellEnd"/>
      <w:r w:rsidR="00FF6601">
        <w:rPr>
          <w:rFonts w:ascii="Times New Roman" w:hAnsi="Times New Roman"/>
          <w:color w:val="000000"/>
          <w:sz w:val="24"/>
          <w:szCs w:val="24"/>
          <w:lang w:val="en-US"/>
        </w:rPr>
        <w:t xml:space="preserve"> </w:t>
      </w:r>
      <w:proofErr w:type="spellStart"/>
      <w:r w:rsidR="00FF6601">
        <w:rPr>
          <w:rFonts w:ascii="Times New Roman" w:hAnsi="Times New Roman"/>
          <w:color w:val="000000"/>
          <w:sz w:val="24"/>
          <w:szCs w:val="24"/>
          <w:lang w:val="en-US"/>
        </w:rPr>
        <w:t>tahun</w:t>
      </w:r>
      <w:proofErr w:type="spellEnd"/>
      <w:r w:rsidR="00FF6601">
        <w:rPr>
          <w:rFonts w:ascii="Times New Roman" w:hAnsi="Times New Roman"/>
          <w:color w:val="000000"/>
          <w:sz w:val="24"/>
          <w:szCs w:val="24"/>
          <w:lang w:val="en-US"/>
        </w:rPr>
        <w:t xml:space="preserve"> </w:t>
      </w:r>
      <w:proofErr w:type="spellStart"/>
      <w:r w:rsidR="00FF6601">
        <w:rPr>
          <w:rFonts w:ascii="Times New Roman" w:hAnsi="Times New Roman"/>
          <w:color w:val="000000"/>
          <w:sz w:val="24"/>
          <w:szCs w:val="24"/>
          <w:lang w:val="en-US"/>
        </w:rPr>
        <w:t>ajaran</w:t>
      </w:r>
      <w:proofErr w:type="spellEnd"/>
      <w:r w:rsidR="00FF6601">
        <w:rPr>
          <w:rFonts w:ascii="Times New Roman" w:hAnsi="Times New Roman"/>
          <w:color w:val="000000"/>
          <w:sz w:val="24"/>
          <w:szCs w:val="24"/>
          <w:lang w:val="en-US"/>
        </w:rPr>
        <w:t xml:space="preserve"> 2019/2020</w:t>
      </w:r>
      <w:r w:rsidR="00FF6601">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en-US"/>
        </w:rPr>
        <w:t>diperoleh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permasalahan</w:t>
      </w:r>
      <w:proofErr w:type="spellEnd"/>
      <w:r>
        <w:rPr>
          <w:rFonts w:ascii="Times New Roman" w:hAnsi="Times New Roman"/>
          <w:color w:val="000000"/>
          <w:sz w:val="24"/>
          <w:szCs w:val="24"/>
          <w:lang w:val="en-US"/>
        </w:rPr>
        <w:t>: 1) 65</w:t>
      </w:r>
      <w:proofErr w:type="gramStart"/>
      <w:r>
        <w:rPr>
          <w:rFonts w:ascii="Times New Roman" w:hAnsi="Times New Roman"/>
          <w:color w:val="000000"/>
          <w:sz w:val="24"/>
          <w:szCs w:val="24"/>
          <w:lang w:val="en-US"/>
        </w:rPr>
        <w:t>,5</w:t>
      </w:r>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siswa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masih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kesulitan</w:t>
      </w:r>
      <w:proofErr w:type="spellEnd"/>
      <w:r>
        <w:rPr>
          <w:rFonts w:ascii="Times New Roman" w:hAnsi="Times New Roman"/>
          <w:color w:val="000000"/>
          <w:sz w:val="24"/>
          <w:szCs w:val="24"/>
          <w:lang w:val="en-US"/>
        </w:rPr>
        <w:t xml:space="preserve"> </w:t>
      </w:r>
      <w:r w:rsidR="00FF6601">
        <w:rPr>
          <w:rFonts w:ascii="Times New Roman" w:hAnsi="Times New Roman"/>
          <w:color w:val="000000"/>
          <w:sz w:val="24"/>
          <w:szCs w:val="24"/>
          <w:lang w:val="id-ID"/>
        </w:rPr>
        <w:t xml:space="preserve">memahami </w:t>
      </w:r>
      <w:proofErr w:type="spellStart"/>
      <w:r>
        <w:rPr>
          <w:rFonts w:ascii="Times New Roman" w:hAnsi="Times New Roman"/>
          <w:color w:val="000000"/>
          <w:sz w:val="24"/>
          <w:szCs w:val="24"/>
          <w:lang w:val="en-US"/>
        </w:rPr>
        <w:t>materi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larutan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el</w:t>
      </w:r>
      <w:r w:rsidR="00AE56F3">
        <w:rPr>
          <w:rFonts w:ascii="Times New Roman" w:hAnsi="Times New Roman"/>
          <w:color w:val="000000"/>
          <w:sz w:val="24"/>
          <w:szCs w:val="24"/>
          <w:lang w:val="en-US"/>
        </w:rPr>
        <w:t>ektrolit</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dan</w:t>
      </w:r>
      <w:proofErr w:type="spellEnd"/>
      <w:r w:rsidR="00AE56F3">
        <w:rPr>
          <w:rFonts w:ascii="Times New Roman" w:hAnsi="Times New Roman"/>
          <w:color w:val="000000"/>
          <w:sz w:val="24"/>
          <w:szCs w:val="24"/>
          <w:lang w:val="en-US"/>
        </w:rPr>
        <w:t xml:space="preserve"> non </w:t>
      </w:r>
      <w:proofErr w:type="spellStart"/>
      <w:r w:rsidR="00AE56F3">
        <w:rPr>
          <w:rFonts w:ascii="Times New Roman" w:hAnsi="Times New Roman"/>
          <w:color w:val="000000"/>
          <w:sz w:val="24"/>
          <w:szCs w:val="24"/>
          <w:lang w:val="en-US"/>
        </w:rPr>
        <w:t>elektrolit</w:t>
      </w:r>
      <w:proofErr w:type="spellEnd"/>
      <w:r w:rsidR="00AE56F3">
        <w:rPr>
          <w:rFonts w:ascii="Times New Roman" w:hAnsi="Times New Roman"/>
          <w:color w:val="000000"/>
          <w:sz w:val="24"/>
          <w:szCs w:val="24"/>
          <w:lang w:val="en-US"/>
        </w:rPr>
        <w:t xml:space="preserve">, </w:t>
      </w:r>
      <w:r w:rsidR="00AE56F3">
        <w:rPr>
          <w:rFonts w:ascii="Times New Roman" w:hAnsi="Times New Roman"/>
          <w:color w:val="000000"/>
          <w:sz w:val="24"/>
          <w:szCs w:val="24"/>
          <w:lang w:val="id-ID"/>
        </w:rPr>
        <w:t>2</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bahan</w:t>
      </w:r>
      <w:proofErr w:type="spellEnd"/>
      <w:r>
        <w:rPr>
          <w:rFonts w:ascii="Times New Roman" w:hAnsi="Times New Roman"/>
          <w:color w:val="000000"/>
          <w:sz w:val="24"/>
          <w:szCs w:val="24"/>
          <w:lang w:val="en-US"/>
        </w:rPr>
        <w:t xml:space="preserve"> ajar yang </w:t>
      </w:r>
      <w:proofErr w:type="spellStart"/>
      <w:r>
        <w:rPr>
          <w:rFonts w:ascii="Times New Roman" w:hAnsi="Times New Roman"/>
          <w:color w:val="000000"/>
          <w:sz w:val="24"/>
          <w:szCs w:val="24"/>
          <w:lang w:val="en-US"/>
        </w:rPr>
        <w:t>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disekolah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en-US"/>
        </w:rPr>
        <w:t>belum</w:t>
      </w:r>
      <w:proofErr w:type="spellEnd"/>
      <w:r>
        <w:rPr>
          <w:rFonts w:ascii="Times New Roman" w:hAnsi="Times New Roman"/>
          <w:color w:val="000000"/>
          <w:sz w:val="24"/>
          <w:szCs w:val="24"/>
          <w:lang w:val="en-US"/>
        </w:rPr>
        <w:t xml:space="preserve"> </w:t>
      </w:r>
      <w:r w:rsidR="00FF6601">
        <w:rPr>
          <w:rFonts w:ascii="Times New Roman" w:hAnsi="Times New Roman"/>
          <w:color w:val="000000"/>
          <w:sz w:val="24"/>
          <w:szCs w:val="24"/>
          <w:lang w:val="id-ID"/>
        </w:rPr>
        <w:t xml:space="preserve">sepenuhnya </w:t>
      </w:r>
      <w:proofErr w:type="spellStart"/>
      <w:r>
        <w:rPr>
          <w:rFonts w:ascii="Times New Roman" w:hAnsi="Times New Roman"/>
          <w:color w:val="000000"/>
          <w:sz w:val="24"/>
          <w:szCs w:val="24"/>
          <w:lang w:val="en-US"/>
        </w:rPr>
        <w:t>membantu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siswa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dalam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menemukan</w:t>
      </w:r>
      <w:proofErr w:type="spellEnd"/>
      <w:r>
        <w:rPr>
          <w:rFonts w:ascii="Times New Roman" w:hAnsi="Times New Roman"/>
          <w:color w:val="000000"/>
          <w:sz w:val="24"/>
          <w:szCs w:val="24"/>
          <w:lang w:val="en-US"/>
        </w:rPr>
        <w:t xml:space="preserve"> </w:t>
      </w:r>
      <w:r w:rsidR="00FF6601">
        <w:rPr>
          <w:rFonts w:ascii="Times New Roman" w:hAnsi="Times New Roman"/>
          <w:color w:val="000000"/>
          <w:sz w:val="24"/>
          <w:szCs w:val="24"/>
          <w:lang w:val="id-ID"/>
        </w:rPr>
        <w:t xml:space="preserve">pengetahuan baru </w:t>
      </w:r>
      <w:proofErr w:type="spellStart"/>
      <w:r w:rsidR="00AE56F3">
        <w:rPr>
          <w:rFonts w:ascii="Times New Roman" w:hAnsi="Times New Roman"/>
          <w:color w:val="000000"/>
          <w:sz w:val="24"/>
          <w:szCs w:val="24"/>
          <w:lang w:val="en-US"/>
        </w:rPr>
        <w:t>secara</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mandiri</w:t>
      </w:r>
      <w:proofErr w:type="spellEnd"/>
      <w:r w:rsidR="00AE56F3">
        <w:rPr>
          <w:rFonts w:ascii="Times New Roman" w:hAnsi="Times New Roman"/>
          <w:color w:val="000000"/>
          <w:sz w:val="24"/>
          <w:szCs w:val="24"/>
          <w:lang w:val="id-ID"/>
        </w:rPr>
        <w:t>, (3) e-modul berbasis GDL belum tersedia disekolah.</w:t>
      </w:r>
    </w:p>
    <w:p w:rsidR="009A3C5B" w:rsidRPr="00FD0E5F" w:rsidRDefault="009A3C5B" w:rsidP="00386C2F">
      <w:pPr>
        <w:spacing w:after="0" w:line="276" w:lineRule="auto"/>
        <w:ind w:right="13" w:firstLine="426"/>
        <w:jc w:val="both"/>
        <w:rPr>
          <w:rFonts w:ascii="Times New Roman" w:hAnsi="Times New Roman"/>
          <w:color w:val="000000"/>
          <w:sz w:val="24"/>
          <w:szCs w:val="24"/>
          <w:lang w:val="id-ID"/>
        </w:rPr>
      </w:pPr>
      <w:proofErr w:type="spellStart"/>
      <w:r>
        <w:rPr>
          <w:rFonts w:ascii="Times New Roman" w:hAnsi="Times New Roman"/>
          <w:color w:val="000000"/>
          <w:sz w:val="24"/>
          <w:szCs w:val="24"/>
          <w:lang w:val="en-US"/>
        </w:rPr>
        <w:t>Permasalahan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ini</w:t>
      </w:r>
      <w:proofErr w:type="spellEnd"/>
      <w:r>
        <w:rPr>
          <w:rFonts w:ascii="Times New Roman" w:hAnsi="Times New Roman"/>
          <w:color w:val="000000"/>
          <w:sz w:val="24"/>
          <w:szCs w:val="24"/>
          <w:lang w:val="en-US"/>
        </w:rPr>
        <w:t xml:space="preserve"> </w:t>
      </w:r>
      <w:r w:rsidR="00FF6601">
        <w:rPr>
          <w:rFonts w:ascii="Times New Roman" w:hAnsi="Times New Roman"/>
          <w:color w:val="000000"/>
          <w:sz w:val="24"/>
          <w:szCs w:val="24"/>
          <w:lang w:val="id-ID"/>
        </w:rPr>
        <w:t xml:space="preserve">perlu dicarikan solusinya sesuai dengan </w:t>
      </w:r>
      <w:proofErr w:type="spellStart"/>
      <w:r>
        <w:rPr>
          <w:rFonts w:ascii="Times New Roman" w:hAnsi="Times New Roman"/>
          <w:color w:val="000000"/>
          <w:sz w:val="24"/>
          <w:szCs w:val="24"/>
          <w:lang w:val="en-US"/>
        </w:rPr>
        <w:t>tuntutan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pembelajaran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kurikulum</w:t>
      </w:r>
      <w:proofErr w:type="spellEnd"/>
      <w:r>
        <w:rPr>
          <w:rFonts w:ascii="Times New Roman" w:hAnsi="Times New Roman"/>
          <w:color w:val="000000"/>
          <w:sz w:val="24"/>
          <w:szCs w:val="24"/>
          <w:lang w:val="en-US"/>
        </w:rPr>
        <w:t xml:space="preserve"> 2013</w:t>
      </w:r>
      <w:r w:rsidR="0070285C">
        <w:rPr>
          <w:rFonts w:ascii="Times New Roman" w:hAnsi="Times New Roman"/>
          <w:color w:val="000000"/>
          <w:sz w:val="24"/>
          <w:szCs w:val="24"/>
          <w:lang w:val="id-ID"/>
        </w:rPr>
        <w:t xml:space="preserve"> yaitu siswa harus aktif, kreatif, dan terlibat langsung dalam proses</w:t>
      </w:r>
      <w:r w:rsidR="00A11710">
        <w:rPr>
          <w:rFonts w:ascii="Times New Roman" w:hAnsi="Times New Roman"/>
          <w:color w:val="000000"/>
          <w:sz w:val="24"/>
          <w:szCs w:val="24"/>
          <w:lang w:val="id-ID"/>
        </w:rPr>
        <w:t xml:space="preserve"> belajar</w:t>
      </w:r>
      <w:r w:rsidR="00BF7603">
        <w:rPr>
          <w:rFonts w:ascii="Times New Roman" w:hAnsi="Times New Roman"/>
          <w:color w:val="000000"/>
          <w:sz w:val="24"/>
          <w:szCs w:val="24"/>
          <w:lang w:val="id-ID"/>
        </w:rPr>
        <w:t>,</w:t>
      </w:r>
      <w:r w:rsidR="00CB6994">
        <w:rPr>
          <w:rFonts w:ascii="Times New Roman" w:hAnsi="Times New Roman"/>
          <w:color w:val="000000"/>
          <w:sz w:val="24"/>
          <w:szCs w:val="24"/>
          <w:lang w:val="id-ID"/>
        </w:rPr>
        <w:t xml:space="preserve"> </w:t>
      </w:r>
      <w:r w:rsidR="00BF7603">
        <w:rPr>
          <w:rFonts w:ascii="Times New Roman" w:hAnsi="Times New Roman"/>
          <w:sz w:val="24"/>
          <w:szCs w:val="24"/>
          <w:lang w:val="id-ID"/>
        </w:rPr>
        <w:t>s</w:t>
      </w:r>
      <w:proofErr w:type="spellStart"/>
      <w:r>
        <w:rPr>
          <w:rFonts w:ascii="Times New Roman" w:hAnsi="Times New Roman"/>
          <w:sz w:val="24"/>
          <w:szCs w:val="24"/>
          <w:lang w:val="en-US"/>
        </w:rPr>
        <w:t>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satu</w:t>
      </w:r>
      <w:proofErr w:type="spellEnd"/>
      <w:r w:rsidR="00211354">
        <w:rPr>
          <w:rFonts w:ascii="Times New Roman" w:hAnsi="Times New Roman"/>
          <w:sz w:val="24"/>
          <w:szCs w:val="24"/>
          <w:lang w:val="id-ID"/>
        </w:rPr>
        <w:t xml:space="preserve">nya dengan menerapkan </w:t>
      </w:r>
      <w:r w:rsidRPr="002B0C67">
        <w:rPr>
          <w:rFonts w:ascii="Times New Roman" w:hAnsi="Times New Roman"/>
          <w:sz w:val="24"/>
          <w:szCs w:val="24"/>
        </w:rPr>
        <w:t xml:space="preserve">model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r w:rsidRPr="002B0C67">
        <w:rPr>
          <w:rFonts w:ascii="Times New Roman" w:hAnsi="Times New Roman"/>
          <w:i/>
          <w:sz w:val="24"/>
          <w:szCs w:val="24"/>
        </w:rPr>
        <w:t>Gui</w:t>
      </w:r>
      <w:r w:rsidRPr="002B0C67">
        <w:rPr>
          <w:rFonts w:ascii="Times New Roman" w:hAnsi="Times New Roman"/>
          <w:i/>
          <w:sz w:val="24"/>
          <w:szCs w:val="24"/>
          <w:lang w:val="id-ID"/>
        </w:rPr>
        <w:t xml:space="preserve">ded </w:t>
      </w:r>
      <w:r w:rsidRPr="002B0C67">
        <w:rPr>
          <w:rFonts w:ascii="Times New Roman" w:hAnsi="Times New Roman"/>
          <w:i/>
          <w:sz w:val="24"/>
          <w:szCs w:val="24"/>
        </w:rPr>
        <w:t>Discovery Learning</w:t>
      </w:r>
      <w:r w:rsidR="002770B2">
        <w:rPr>
          <w:rFonts w:ascii="Times New Roman" w:hAnsi="Times New Roman"/>
          <w:i/>
          <w:sz w:val="24"/>
          <w:szCs w:val="24"/>
          <w:lang w:val="id-ID"/>
        </w:rPr>
        <w:t xml:space="preserve"> </w:t>
      </w:r>
      <w:r w:rsidR="002770B2">
        <w:rPr>
          <w:rFonts w:ascii="Times New Roman" w:hAnsi="Times New Roman"/>
          <w:sz w:val="24"/>
          <w:szCs w:val="24"/>
          <w:lang w:val="id-ID"/>
        </w:rPr>
        <w:t>(</w:t>
      </w:r>
      <w:r w:rsidR="002770B2" w:rsidRPr="002B0C67">
        <w:rPr>
          <w:rFonts w:ascii="Times New Roman" w:hAnsi="Times New Roman"/>
          <w:sz w:val="24"/>
          <w:szCs w:val="24"/>
        </w:rPr>
        <w:t>GDL</w:t>
      </w:r>
      <w:r w:rsidR="002770B2">
        <w:rPr>
          <w:rFonts w:ascii="Times New Roman" w:hAnsi="Times New Roman"/>
          <w:sz w:val="24"/>
          <w:szCs w:val="24"/>
          <w:lang w:val="id-ID"/>
        </w:rPr>
        <w:t>)</w:t>
      </w:r>
      <w:r>
        <w:rPr>
          <w:rFonts w:ascii="Times New Roman" w:hAnsi="Times New Roman"/>
          <w:sz w:val="24"/>
          <w:szCs w:val="24"/>
          <w:lang w:val="en-US"/>
        </w:rPr>
        <w:t xml:space="preserve">. </w:t>
      </w:r>
      <w:r w:rsidR="0070285C">
        <w:rPr>
          <w:rFonts w:ascii="Times New Roman" w:hAnsi="Times New Roman"/>
          <w:sz w:val="24"/>
          <w:szCs w:val="24"/>
          <w:lang w:val="id-ID"/>
        </w:rPr>
        <w:t>Penerapan m</w:t>
      </w:r>
      <w:proofErr w:type="spellStart"/>
      <w:r>
        <w:rPr>
          <w:rFonts w:ascii="Times New Roman" w:hAnsi="Times New Roman"/>
          <w:sz w:val="24"/>
          <w:szCs w:val="24"/>
          <w:lang w:val="en-US"/>
        </w:rPr>
        <w:t>odel</w:t>
      </w:r>
      <w:proofErr w:type="spellEnd"/>
      <w:r>
        <w:rPr>
          <w:rFonts w:ascii="Times New Roman" w:hAnsi="Times New Roman"/>
          <w:sz w:val="24"/>
          <w:szCs w:val="24"/>
          <w:lang w:val="en-US"/>
        </w:rPr>
        <w:t xml:space="preserve"> GDL </w:t>
      </w:r>
      <w:r w:rsidR="00CB6994">
        <w:rPr>
          <w:rFonts w:ascii="Times New Roman" w:hAnsi="Times New Roman"/>
          <w:sz w:val="24"/>
          <w:szCs w:val="24"/>
          <w:lang w:val="id-ID"/>
        </w:rPr>
        <w:t xml:space="preserve">dapat </w:t>
      </w:r>
      <w:proofErr w:type="spellStart"/>
      <w:r>
        <w:rPr>
          <w:rFonts w:ascii="Times New Roman" w:hAnsi="Times New Roman"/>
          <w:sz w:val="24"/>
          <w:szCs w:val="24"/>
          <w:lang w:val="en-US"/>
        </w:rPr>
        <w:t>membimbing</w:t>
      </w:r>
      <w:proofErr w:type="spellEnd"/>
      <w:r>
        <w:rPr>
          <w:rFonts w:ascii="Times New Roman" w:hAnsi="Times New Roman"/>
          <w:sz w:val="24"/>
          <w:szCs w:val="24"/>
          <w:lang w:val="en-US"/>
        </w:rPr>
        <w:t xml:space="preserve"> </w:t>
      </w:r>
      <w:r w:rsidRPr="002B0C67">
        <w:rPr>
          <w:rFonts w:ascii="Times New Roman" w:hAnsi="Times New Roman"/>
          <w:sz w:val="24"/>
          <w:szCs w:val="24"/>
        </w:rPr>
        <w:t>siswa untuk menemukan konsep materi secar</w:t>
      </w:r>
      <w:r>
        <w:rPr>
          <w:rFonts w:ascii="Times New Roman" w:hAnsi="Times New Roman"/>
          <w:sz w:val="24"/>
          <w:szCs w:val="24"/>
        </w:rPr>
        <w:t>a mandir</w:t>
      </w:r>
      <w:proofErr w:type="spellStart"/>
      <w:r w:rsidR="007C2B8E">
        <w:rPr>
          <w:rFonts w:ascii="Times New Roman" w:hAnsi="Times New Roman"/>
          <w:sz w:val="24"/>
          <w:szCs w:val="24"/>
          <w:lang w:val="en-US"/>
        </w:rPr>
        <w:t>i</w:t>
      </w:r>
      <w:proofErr w:type="spellEnd"/>
      <w:r w:rsidR="00244B53">
        <w:rPr>
          <w:rFonts w:ascii="Times New Roman" w:hAnsi="Times New Roman"/>
          <w:sz w:val="24"/>
          <w:szCs w:val="24"/>
          <w:lang w:val="en-US"/>
        </w:rPr>
        <w:t xml:space="preserve"> </w:t>
      </w:r>
      <w:r w:rsidR="00D87B3E">
        <w:rPr>
          <w:rFonts w:ascii="Times New Roman" w:hAnsi="Times New Roman"/>
          <w:sz w:val="24"/>
          <w:szCs w:val="24"/>
          <w:lang w:val="en-US"/>
        </w:rPr>
        <w:fldChar w:fldCharType="begin" w:fldLock="1"/>
      </w:r>
      <w:r w:rsidR="005D1D82">
        <w:rPr>
          <w:rFonts w:ascii="Times New Roman" w:hAnsi="Times New Roman"/>
          <w:sz w:val="24"/>
          <w:szCs w:val="24"/>
          <w:lang w:val="en-US"/>
        </w:rPr>
        <w:instrText>ADDIN CSL_CITATION {"citationItems":[{"id":"ITEM-1","itemData":{"ISBN":"1966111819940","author":[{"dropping-particle":"","family":"Yerimadesi","given":"","non-dropping-particle":"","parse-names":false,"suffix":""}],"id":"ITEM-1","issued":{"date-parts":[["2017"]]},"title":"Surat pencatatan ciptaan","type":"book"},"uris":["http://www.mendeley.com/documents/?uuid=c80f3fa8-0f37-4136-8f86-0a08eb069f61"]}],"mendeley":{"formattedCitation":"(Yerimadesi, 2017)","manualFormatting":"(Yeimadesi, 2017)","plainTextFormattedCitation":"(Yerimadesi, 2017)","previouslyFormattedCitation":"(Yerimadesi, 2017)"},"properties":{"noteIndex":0},"schema":"https://github.com/citation-style-language/schema/raw/master/csl-citation.json"}</w:instrText>
      </w:r>
      <w:r w:rsidR="00D87B3E">
        <w:rPr>
          <w:rFonts w:ascii="Times New Roman" w:hAnsi="Times New Roman"/>
          <w:sz w:val="24"/>
          <w:szCs w:val="24"/>
          <w:lang w:val="en-US"/>
        </w:rPr>
        <w:fldChar w:fldCharType="separate"/>
      </w:r>
      <w:r w:rsidR="009C6BB6">
        <w:rPr>
          <w:rFonts w:ascii="Times New Roman" w:hAnsi="Times New Roman"/>
          <w:noProof/>
          <w:sz w:val="24"/>
          <w:szCs w:val="24"/>
          <w:lang w:val="en-US"/>
        </w:rPr>
        <w:t>(Ye</w:t>
      </w:r>
      <w:r w:rsidR="00D012A2">
        <w:rPr>
          <w:rFonts w:ascii="Times New Roman" w:hAnsi="Times New Roman"/>
          <w:noProof/>
          <w:sz w:val="24"/>
          <w:szCs w:val="24"/>
          <w:lang w:val="id-ID"/>
        </w:rPr>
        <w:t>r</w:t>
      </w:r>
      <w:r w:rsidR="00244B53" w:rsidRPr="00244B53">
        <w:rPr>
          <w:rFonts w:ascii="Times New Roman" w:hAnsi="Times New Roman"/>
          <w:noProof/>
          <w:sz w:val="24"/>
          <w:szCs w:val="24"/>
          <w:lang w:val="en-US"/>
        </w:rPr>
        <w:t>imadesi, 2017)</w:t>
      </w:r>
      <w:r w:rsidR="00D87B3E">
        <w:rPr>
          <w:rFonts w:ascii="Times New Roman" w:hAnsi="Times New Roman"/>
          <w:sz w:val="24"/>
          <w:szCs w:val="24"/>
          <w:lang w:val="en-US"/>
        </w:rPr>
        <w:fldChar w:fldCharType="end"/>
      </w:r>
      <w:r w:rsidRPr="002B0C67">
        <w:rPr>
          <w:rFonts w:ascii="Times New Roman" w:hAnsi="Times New Roman"/>
          <w:color w:val="000000"/>
          <w:sz w:val="24"/>
          <w:szCs w:val="24"/>
          <w:lang w:val="id-ID"/>
        </w:rPr>
        <w:t>.</w:t>
      </w:r>
      <w:r w:rsidR="00982808">
        <w:rPr>
          <w:rFonts w:ascii="Times New Roman" w:hAnsi="Times New Roman"/>
          <w:color w:val="000000"/>
          <w:sz w:val="24"/>
          <w:szCs w:val="24"/>
          <w:lang w:val="id-ID"/>
        </w:rPr>
        <w:t xml:space="preserve"> </w:t>
      </w:r>
      <w:r w:rsidR="00386C2F">
        <w:rPr>
          <w:rFonts w:ascii="Times New Roman" w:hAnsi="Times New Roman"/>
          <w:color w:val="000000"/>
          <w:sz w:val="24"/>
          <w:szCs w:val="24"/>
          <w:lang w:val="id-ID"/>
        </w:rPr>
        <w:t xml:space="preserve">Penerapan </w:t>
      </w:r>
      <w:r w:rsidR="00386C2F" w:rsidRPr="002B0C67">
        <w:rPr>
          <w:rFonts w:ascii="Times New Roman" w:hAnsi="Times New Roman"/>
          <w:color w:val="000000"/>
          <w:sz w:val="24"/>
          <w:szCs w:val="24"/>
        </w:rPr>
        <w:lastRenderedPageBreak/>
        <w:t>model</w:t>
      </w:r>
      <w:r w:rsidR="00386C2F" w:rsidRPr="002B0C67">
        <w:rPr>
          <w:rFonts w:ascii="Times New Roman" w:hAnsi="Times New Roman"/>
          <w:color w:val="000000"/>
          <w:sz w:val="24"/>
          <w:szCs w:val="24"/>
          <w:lang w:val="id-ID"/>
        </w:rPr>
        <w:t xml:space="preserve"> GDL</w:t>
      </w:r>
      <w:r w:rsidR="00386C2F">
        <w:rPr>
          <w:rFonts w:ascii="Times New Roman" w:hAnsi="Times New Roman"/>
          <w:color w:val="000000"/>
          <w:sz w:val="24"/>
          <w:szCs w:val="24"/>
          <w:lang w:val="id-ID"/>
        </w:rPr>
        <w:t xml:space="preserve"> efektif dalam pembelajaran kimia terhadap kemampuan pemecahan masalah kimia dan menghasilkan nilai rata-rata kemampuan berfikir kritis </w:t>
      </w:r>
      <w:r w:rsidR="00D012A2">
        <w:rPr>
          <w:rFonts w:ascii="Times New Roman" w:hAnsi="Times New Roman"/>
          <w:color w:val="000000"/>
          <w:sz w:val="24"/>
          <w:szCs w:val="24"/>
          <w:lang w:val="id-ID"/>
        </w:rPr>
        <w:t xml:space="preserve">siswa </w:t>
      </w:r>
      <w:r w:rsidR="00386C2F">
        <w:rPr>
          <w:rFonts w:ascii="Times New Roman" w:hAnsi="Times New Roman"/>
          <w:color w:val="000000"/>
          <w:sz w:val="24"/>
          <w:szCs w:val="24"/>
          <w:lang w:val="id-ID"/>
        </w:rPr>
        <w:t xml:space="preserve">yang lebih tinggi </w:t>
      </w:r>
      <w:r w:rsidR="00D87B3E">
        <w:rPr>
          <w:rFonts w:ascii="Times New Roman" w:hAnsi="Times New Roman"/>
          <w:color w:val="000000"/>
          <w:sz w:val="24"/>
          <w:szCs w:val="24"/>
          <w:lang w:val="en-US"/>
        </w:rPr>
        <w:fldChar w:fldCharType="begin" w:fldLock="1"/>
      </w:r>
      <w:r w:rsidR="00386C2F">
        <w:rPr>
          <w:rFonts w:ascii="Times New Roman" w:hAnsi="Times New Roman"/>
          <w:color w:val="000000"/>
          <w:sz w:val="24"/>
          <w:szCs w:val="24"/>
          <w:lang w:val="en-US"/>
        </w:rPr>
        <w:instrText>ADDIN CSL_CITATION {"citationItems":[{"id":"ITEM-1","itemData":{"author":[{"dropping-particle":"","family":"Sarini","given":"Putri","non-dropping-particle":"","parse-names":false,"suffix":""},{"dropping-particle":"","family":"Ganesha","given":"Universitas Pendidikan","non-dropping-particle":"","parse-names":false,"suffix":""}],"id":"ITEM-1","issued":{"date-parts":[["2018"]]},"page":"68-79","title":"PENGARUH MODEL PEMBELAJARAN GUIDED DISCOVERY TERHADAP KETERAMPILAN PROSES SAINS SISWA SMP NEGERI 3 SUKASADA","type":"article-journal","volume":"1"},"uris":["http://www.mendeley.com/documents/?uuid=b7490103-43b1-4b2f-b4cb-5fcdc0d89b93"]}],"mendeley":{"formattedCitation":"(Sarini &amp; Ganesha, 2018)","plainTextFormattedCitation":"(Sarini &amp; Ganesha, 2018)","previouslyFormattedCitation":"(Sarini &amp; Ganesha, 2018)"},"properties":{"noteIndex":0},"schema":"https://github.com/citation-style-language/schema/raw/master/csl-citation.json"}</w:instrText>
      </w:r>
      <w:r w:rsidR="00D87B3E">
        <w:rPr>
          <w:rFonts w:ascii="Times New Roman" w:hAnsi="Times New Roman"/>
          <w:color w:val="000000"/>
          <w:sz w:val="24"/>
          <w:szCs w:val="24"/>
          <w:lang w:val="en-US"/>
        </w:rPr>
        <w:fldChar w:fldCharType="separate"/>
      </w:r>
      <w:r w:rsidR="00757455">
        <w:rPr>
          <w:rFonts w:ascii="Times New Roman" w:hAnsi="Times New Roman"/>
          <w:noProof/>
          <w:color w:val="000000"/>
          <w:sz w:val="24"/>
          <w:szCs w:val="24"/>
          <w:lang w:val="id-ID"/>
        </w:rPr>
        <w:t xml:space="preserve">(Sulistyowati, 2012; </w:t>
      </w:r>
      <w:r w:rsidR="00386C2F" w:rsidRPr="005579BF">
        <w:rPr>
          <w:rFonts w:ascii="Times New Roman" w:hAnsi="Times New Roman"/>
          <w:noProof/>
          <w:color w:val="000000"/>
          <w:sz w:val="24"/>
          <w:szCs w:val="24"/>
          <w:lang w:val="en-US"/>
        </w:rPr>
        <w:t>Noviyanti &amp; Ristanto, 2019)</w:t>
      </w:r>
      <w:r w:rsidR="00D87B3E">
        <w:rPr>
          <w:rFonts w:ascii="Times New Roman" w:hAnsi="Times New Roman"/>
          <w:color w:val="000000"/>
          <w:sz w:val="24"/>
          <w:szCs w:val="24"/>
          <w:lang w:val="en-US"/>
        </w:rPr>
        <w:fldChar w:fldCharType="end"/>
      </w:r>
      <w:r w:rsidR="00386C2F" w:rsidRPr="002B0C67">
        <w:rPr>
          <w:rFonts w:ascii="Times New Roman" w:hAnsi="Times New Roman"/>
          <w:color w:val="000000"/>
          <w:sz w:val="24"/>
          <w:szCs w:val="24"/>
          <w:lang w:val="id-ID"/>
        </w:rPr>
        <w:t xml:space="preserve">. </w:t>
      </w:r>
      <w:r w:rsidR="0027521D">
        <w:rPr>
          <w:rFonts w:ascii="Times New Roman" w:hAnsi="Times New Roman"/>
          <w:color w:val="000000"/>
          <w:sz w:val="24"/>
          <w:szCs w:val="24"/>
          <w:lang w:val="id-ID"/>
        </w:rPr>
        <w:t xml:space="preserve">Penerapan </w:t>
      </w:r>
      <w:r w:rsidR="0027521D" w:rsidRPr="002B0C67">
        <w:rPr>
          <w:rFonts w:ascii="Times New Roman" w:hAnsi="Times New Roman"/>
          <w:color w:val="000000"/>
          <w:sz w:val="24"/>
          <w:szCs w:val="24"/>
          <w:lang w:val="id-ID"/>
        </w:rPr>
        <w:t xml:space="preserve">model GDL </w:t>
      </w:r>
      <w:r w:rsidR="0027521D">
        <w:rPr>
          <w:rFonts w:ascii="Times New Roman" w:hAnsi="Times New Roman"/>
          <w:color w:val="000000"/>
          <w:sz w:val="24"/>
          <w:szCs w:val="24"/>
          <w:lang w:val="id-ID"/>
        </w:rPr>
        <w:t xml:space="preserve">juga </w:t>
      </w:r>
      <w:r w:rsidR="0027521D" w:rsidRPr="002B0C67">
        <w:rPr>
          <w:rFonts w:ascii="Times New Roman" w:hAnsi="Times New Roman"/>
          <w:color w:val="000000"/>
          <w:sz w:val="24"/>
          <w:szCs w:val="24"/>
          <w:lang w:val="id-ID"/>
        </w:rPr>
        <w:t>berd</w:t>
      </w:r>
      <w:r w:rsidR="0027521D">
        <w:rPr>
          <w:rFonts w:ascii="Times New Roman" w:hAnsi="Times New Roman"/>
          <w:color w:val="000000"/>
          <w:sz w:val="24"/>
          <w:szCs w:val="24"/>
          <w:lang w:val="id-ID"/>
        </w:rPr>
        <w:t>ampak positif terhadap keterampilan berp</w:t>
      </w:r>
      <w:r w:rsidR="0027521D" w:rsidRPr="002B0C67">
        <w:rPr>
          <w:rFonts w:ascii="Times New Roman" w:hAnsi="Times New Roman"/>
          <w:color w:val="000000"/>
          <w:sz w:val="24"/>
          <w:szCs w:val="24"/>
          <w:lang w:val="id-ID"/>
        </w:rPr>
        <w:t>ikir kritis, kreatif, pe</w:t>
      </w:r>
      <w:r w:rsidR="0027521D">
        <w:rPr>
          <w:rFonts w:ascii="Times New Roman" w:hAnsi="Times New Roman"/>
          <w:color w:val="000000"/>
          <w:sz w:val="24"/>
          <w:szCs w:val="24"/>
          <w:lang w:val="id-ID"/>
        </w:rPr>
        <w:t>nyelesaian</w:t>
      </w:r>
      <w:r w:rsidR="0027521D" w:rsidRPr="002B0C67">
        <w:rPr>
          <w:rFonts w:ascii="Times New Roman" w:hAnsi="Times New Roman"/>
          <w:color w:val="000000"/>
          <w:sz w:val="24"/>
          <w:szCs w:val="24"/>
          <w:lang w:val="id-ID"/>
        </w:rPr>
        <w:t xml:space="preserve"> masa</w:t>
      </w:r>
      <w:r w:rsidR="0027521D">
        <w:rPr>
          <w:rFonts w:ascii="Times New Roman" w:hAnsi="Times New Roman"/>
          <w:color w:val="000000"/>
          <w:sz w:val="24"/>
          <w:szCs w:val="24"/>
          <w:lang w:val="id-ID"/>
        </w:rPr>
        <w:t>lah,</w:t>
      </w:r>
      <w:r w:rsidR="00386C2F">
        <w:rPr>
          <w:rFonts w:ascii="Times New Roman" w:hAnsi="Times New Roman"/>
          <w:color w:val="000000"/>
          <w:sz w:val="24"/>
          <w:szCs w:val="24"/>
          <w:lang w:val="id-ID"/>
        </w:rPr>
        <w:t xml:space="preserve"> </w:t>
      </w:r>
      <w:r w:rsidR="0027521D">
        <w:rPr>
          <w:rFonts w:ascii="Times New Roman" w:hAnsi="Times New Roman"/>
          <w:color w:val="000000"/>
          <w:sz w:val="24"/>
          <w:szCs w:val="24"/>
          <w:lang w:val="id-ID"/>
        </w:rPr>
        <w:t>motivasi belajar serta keterampilan proses sain</w:t>
      </w:r>
      <w:r w:rsidR="00C9521C">
        <w:rPr>
          <w:rFonts w:ascii="Times New Roman" w:hAnsi="Times New Roman"/>
          <w:color w:val="000000"/>
          <w:sz w:val="24"/>
          <w:szCs w:val="24"/>
          <w:lang w:val="id-ID"/>
        </w:rPr>
        <w:t>s</w:t>
      </w:r>
      <w:r w:rsidR="0027521D">
        <w:rPr>
          <w:rFonts w:ascii="Times New Roman" w:hAnsi="Times New Roman"/>
          <w:color w:val="000000"/>
          <w:sz w:val="24"/>
          <w:szCs w:val="24"/>
          <w:lang w:val="id-ID"/>
        </w:rPr>
        <w:t xml:space="preserve"> siswa </w:t>
      </w:r>
      <w:r w:rsidR="00D87B3E">
        <w:rPr>
          <w:rFonts w:ascii="Times New Roman" w:hAnsi="Times New Roman"/>
          <w:color w:val="000000"/>
          <w:sz w:val="24"/>
          <w:szCs w:val="24"/>
          <w:lang w:val="en-US"/>
        </w:rPr>
        <w:fldChar w:fldCharType="begin" w:fldLock="1"/>
      </w:r>
      <w:r w:rsidR="0027521D">
        <w:rPr>
          <w:rFonts w:ascii="Times New Roman" w:hAnsi="Times New Roman"/>
          <w:color w:val="000000"/>
          <w:sz w:val="24"/>
          <w:szCs w:val="24"/>
          <w:lang w:val="en-US"/>
        </w:rPr>
        <w:instrText>ADDIN CSL_CITATION {"citationItems":[{"id":"ITEM-1","itemData":{"DOI":"10.1088/1757-899X/335/1/012097","author":[{"dropping-particle":"","family":"Suratno","given":"Joko","non-dropping-particle":"","parse-names":false,"suffix":""},{"dropping-particle":"","family":"Syam","given":"Wilda","non-dropping-particle":"","parse-names":false,"suffix":""}],"id":"ITEM-1","issued":{"date-parts":[["2018"]]},"title":"Validity and Practitality of Acid-Base Module Based on Guided Discovery Learning for Senior Validity and Practitality of Acid-Base Module Based on Guided Discovery Learning for Senior High School","type":"article-journal"},"uris":["http://www.mendeley.com/documents/?uuid=241473fc-963c-4ce9-afe1-9f350e1fc946"]}],"mendeley":{"formattedCitation":"(Suratno &amp; Syam, 2018)","plainTextFormattedCitation":"(Suratno &amp; Syam, 2018)","previouslyFormattedCitation":"(Suratno &amp; Syam, 2018)"},"properties":{"noteIndex":0},"schema":"https://github.com/citation-style-language/schema/raw/master/csl-citation.json"}</w:instrText>
      </w:r>
      <w:r w:rsidR="00D87B3E">
        <w:rPr>
          <w:rFonts w:ascii="Times New Roman" w:hAnsi="Times New Roman"/>
          <w:color w:val="000000"/>
          <w:sz w:val="24"/>
          <w:szCs w:val="24"/>
          <w:lang w:val="en-US"/>
        </w:rPr>
        <w:fldChar w:fldCharType="separate"/>
      </w:r>
      <w:r w:rsidR="0027521D" w:rsidRPr="00244B53">
        <w:rPr>
          <w:rFonts w:ascii="Times New Roman" w:hAnsi="Times New Roman"/>
          <w:noProof/>
          <w:color w:val="000000"/>
          <w:sz w:val="24"/>
          <w:szCs w:val="24"/>
          <w:lang w:val="en-US"/>
        </w:rPr>
        <w:t>(Suratno &amp; Syam, 2018</w:t>
      </w:r>
      <w:r w:rsidR="00757455">
        <w:rPr>
          <w:rFonts w:ascii="Times New Roman" w:hAnsi="Times New Roman"/>
          <w:noProof/>
          <w:color w:val="000000"/>
          <w:sz w:val="24"/>
          <w:szCs w:val="24"/>
          <w:lang w:val="id-ID"/>
        </w:rPr>
        <w:t>;</w:t>
      </w:r>
      <w:r w:rsidR="0027521D">
        <w:rPr>
          <w:rFonts w:ascii="Times New Roman" w:hAnsi="Times New Roman"/>
          <w:noProof/>
          <w:color w:val="000000"/>
          <w:sz w:val="24"/>
          <w:szCs w:val="24"/>
          <w:lang w:val="id-ID"/>
        </w:rPr>
        <w:t xml:space="preserve"> </w:t>
      </w:r>
      <w:r w:rsidR="0027521D" w:rsidRPr="005579BF">
        <w:rPr>
          <w:rFonts w:ascii="Times New Roman" w:hAnsi="Times New Roman"/>
          <w:noProof/>
          <w:color w:val="000000"/>
          <w:sz w:val="24"/>
          <w:szCs w:val="24"/>
          <w:lang w:val="en-US"/>
        </w:rPr>
        <w:t>Sarini &amp; Ganesha, 2018</w:t>
      </w:r>
      <w:r w:rsidR="0027521D" w:rsidRPr="00244B53">
        <w:rPr>
          <w:rFonts w:ascii="Times New Roman" w:hAnsi="Times New Roman"/>
          <w:noProof/>
          <w:color w:val="000000"/>
          <w:sz w:val="24"/>
          <w:szCs w:val="24"/>
          <w:lang w:val="en-US"/>
        </w:rPr>
        <w:t>)</w:t>
      </w:r>
      <w:r w:rsidR="00D87B3E">
        <w:rPr>
          <w:rFonts w:ascii="Times New Roman" w:hAnsi="Times New Roman"/>
          <w:color w:val="000000"/>
          <w:sz w:val="24"/>
          <w:szCs w:val="24"/>
          <w:lang w:val="en-US"/>
        </w:rPr>
        <w:fldChar w:fldCharType="end"/>
      </w:r>
      <w:r w:rsidR="0027521D">
        <w:rPr>
          <w:rFonts w:ascii="Times New Roman" w:hAnsi="Times New Roman"/>
          <w:color w:val="000000"/>
          <w:sz w:val="24"/>
          <w:szCs w:val="24"/>
          <w:lang w:val="id-ID"/>
        </w:rPr>
        <w:t xml:space="preserve">. </w:t>
      </w:r>
      <w:r w:rsidR="00FD0E5F">
        <w:rPr>
          <w:rFonts w:ascii="Times New Roman" w:hAnsi="Times New Roman"/>
          <w:color w:val="000000"/>
          <w:sz w:val="24"/>
          <w:szCs w:val="24"/>
          <w:lang w:val="id-ID"/>
        </w:rPr>
        <w:t>Selain itu</w:t>
      </w:r>
      <w:r w:rsidR="0027521D">
        <w:rPr>
          <w:rFonts w:ascii="Times New Roman" w:hAnsi="Times New Roman"/>
          <w:color w:val="000000"/>
          <w:sz w:val="24"/>
          <w:szCs w:val="24"/>
          <w:lang w:val="id-ID"/>
        </w:rPr>
        <w:t xml:space="preserve">, </w:t>
      </w:r>
      <w:r w:rsidR="00FD0E5F">
        <w:rPr>
          <w:rFonts w:ascii="Times New Roman" w:hAnsi="Times New Roman"/>
          <w:color w:val="000000"/>
          <w:sz w:val="24"/>
          <w:szCs w:val="24"/>
          <w:lang w:val="id-ID"/>
        </w:rPr>
        <w:t xml:space="preserve"> </w:t>
      </w:r>
      <w:r w:rsidR="00FD0E5F">
        <w:rPr>
          <w:rFonts w:ascii="Times New Roman" w:hAnsi="Times New Roman"/>
          <w:sz w:val="24"/>
          <w:szCs w:val="24"/>
          <w:lang w:val="id-ID"/>
        </w:rPr>
        <w:t>p</w:t>
      </w:r>
      <w:r w:rsidRPr="002B0C67">
        <w:rPr>
          <w:rFonts w:ascii="Times New Roman" w:hAnsi="Times New Roman"/>
          <w:sz w:val="24"/>
          <w:szCs w:val="24"/>
        </w:rPr>
        <w:t xml:space="preserve">enerapan strategi literasi dengan berbantuan model </w:t>
      </w:r>
      <w:r w:rsidR="00D06A4F">
        <w:rPr>
          <w:rFonts w:ascii="Times New Roman" w:hAnsi="Times New Roman"/>
          <w:sz w:val="24"/>
          <w:szCs w:val="24"/>
          <w:lang w:val="id-ID"/>
        </w:rPr>
        <w:t xml:space="preserve">GDL </w:t>
      </w:r>
      <w:r w:rsidRPr="002B0C67">
        <w:rPr>
          <w:rFonts w:ascii="Times New Roman" w:hAnsi="Times New Roman"/>
          <w:sz w:val="24"/>
          <w:szCs w:val="24"/>
        </w:rPr>
        <w:t>dapat meningkat</w:t>
      </w:r>
      <w:r w:rsidR="005579BF">
        <w:rPr>
          <w:rFonts w:ascii="Times New Roman" w:hAnsi="Times New Roman"/>
          <w:sz w:val="24"/>
          <w:szCs w:val="24"/>
        </w:rPr>
        <w:t xml:space="preserve">kan nilai kognitif </w:t>
      </w:r>
      <w:r w:rsidR="00895FCF">
        <w:rPr>
          <w:rFonts w:ascii="Times New Roman" w:hAnsi="Times New Roman"/>
          <w:sz w:val="24"/>
          <w:szCs w:val="24"/>
          <w:lang w:val="id-ID"/>
        </w:rPr>
        <w:t>siswa</w:t>
      </w:r>
      <w:r w:rsidR="005579BF">
        <w:rPr>
          <w:rFonts w:ascii="Times New Roman" w:hAnsi="Times New Roman"/>
          <w:sz w:val="24"/>
          <w:szCs w:val="24"/>
          <w:lang w:val="en-US"/>
        </w:rPr>
        <w:t xml:space="preserve"> </w:t>
      </w:r>
      <w:r w:rsidR="00D87B3E">
        <w:rPr>
          <w:rFonts w:ascii="Times New Roman" w:hAnsi="Times New Roman"/>
          <w:sz w:val="24"/>
          <w:szCs w:val="24"/>
          <w:lang w:val="en-US"/>
        </w:rPr>
        <w:fldChar w:fldCharType="begin" w:fldLock="1"/>
      </w:r>
      <w:r w:rsidR="005579BF">
        <w:rPr>
          <w:rFonts w:ascii="Times New Roman" w:hAnsi="Times New Roman"/>
          <w:sz w:val="24"/>
          <w:szCs w:val="24"/>
          <w:lang w:val="en-US"/>
        </w:rPr>
        <w:instrText>ADDIN CSL_CITATION {"citationItems":[{"id":"ITEM-1","itemData":{"author":[{"dropping-particle":"","family":"Yulia","given":"Asri","non-dropping-particle":"","parse-names":false,"suffix":""},{"dropping-particle":"","family":"Warlinda","given":"","non-dropping-particle":"","parse-names":false,"suffix":""},{"dropping-particle":"","family":"Yerimadesi","given":"","non-dropping-particle":"","parse-names":false,"suffix":""}],"id":"ITEM-1","issue":"3","issued":{"date-parts":[["2020"]]},"title":"Pengaruh Strategi Literasi Berbantuan Model Guided Discovery Learning Terhadap Hasil Belajar Peserta Didik Kelas IX di SMPN 4 Sungai Penuh","type":"article-journal","volume":"2"},"uris":["http://www.mendeley.com/documents/?uuid=36b348f7-82af-4fda-b56f-b6824d897754"]}],"mendeley":{"formattedCitation":"(Yulia et al., 2020)","manualFormatting":"(Warlinda, Y A. &amp; Yerimadesi 2020)","plainTextFormattedCitation":"(Yulia et al., 2020)","previouslyFormattedCitation":"(Yulia et al., 2020)"},"properties":{"noteIndex":0},"schema":"https://github.com/citation-style-language/schema/raw/master/csl-citation.json"}</w:instrText>
      </w:r>
      <w:r w:rsidR="00D87B3E">
        <w:rPr>
          <w:rFonts w:ascii="Times New Roman" w:hAnsi="Times New Roman"/>
          <w:sz w:val="24"/>
          <w:szCs w:val="24"/>
          <w:lang w:val="en-US"/>
        </w:rPr>
        <w:fldChar w:fldCharType="separate"/>
      </w:r>
      <w:r w:rsidR="00FD0E5F">
        <w:rPr>
          <w:rFonts w:ascii="Times New Roman" w:hAnsi="Times New Roman"/>
          <w:noProof/>
          <w:sz w:val="24"/>
          <w:szCs w:val="24"/>
          <w:lang w:val="en-US"/>
        </w:rPr>
        <w:t>(Warlinda</w:t>
      </w:r>
      <w:r w:rsidR="00FD0E5F">
        <w:rPr>
          <w:rFonts w:ascii="Times New Roman" w:hAnsi="Times New Roman"/>
          <w:noProof/>
          <w:sz w:val="24"/>
          <w:szCs w:val="24"/>
          <w:lang w:val="id-ID"/>
        </w:rPr>
        <w:t xml:space="preserve"> </w:t>
      </w:r>
      <w:r w:rsidR="005579BF">
        <w:rPr>
          <w:rFonts w:ascii="Times New Roman" w:hAnsi="Times New Roman"/>
          <w:noProof/>
          <w:sz w:val="24"/>
          <w:szCs w:val="24"/>
          <w:lang w:val="en-US"/>
        </w:rPr>
        <w:t>&amp; Yerimadesi</w:t>
      </w:r>
      <w:r w:rsidR="00FD0E5F">
        <w:rPr>
          <w:rFonts w:ascii="Times New Roman" w:hAnsi="Times New Roman"/>
          <w:noProof/>
          <w:sz w:val="24"/>
          <w:szCs w:val="24"/>
          <w:lang w:val="id-ID"/>
        </w:rPr>
        <w:t xml:space="preserve">, </w:t>
      </w:r>
      <w:r w:rsidR="005579BF">
        <w:rPr>
          <w:rFonts w:ascii="Times New Roman" w:hAnsi="Times New Roman"/>
          <w:noProof/>
          <w:sz w:val="24"/>
          <w:szCs w:val="24"/>
          <w:lang w:val="en-US"/>
        </w:rPr>
        <w:t xml:space="preserve"> </w:t>
      </w:r>
      <w:r w:rsidR="005579BF" w:rsidRPr="005579BF">
        <w:rPr>
          <w:rFonts w:ascii="Times New Roman" w:hAnsi="Times New Roman"/>
          <w:noProof/>
          <w:sz w:val="24"/>
          <w:szCs w:val="24"/>
          <w:lang w:val="en-US"/>
        </w:rPr>
        <w:t>2020)</w:t>
      </w:r>
      <w:r w:rsidR="00D87B3E">
        <w:rPr>
          <w:rFonts w:ascii="Times New Roman" w:hAnsi="Times New Roman"/>
          <w:sz w:val="24"/>
          <w:szCs w:val="24"/>
          <w:lang w:val="en-US"/>
        </w:rPr>
        <w:fldChar w:fldCharType="end"/>
      </w:r>
      <w:r w:rsidR="005579BF">
        <w:rPr>
          <w:rFonts w:ascii="Times New Roman" w:hAnsi="Times New Roman"/>
          <w:color w:val="000000"/>
          <w:sz w:val="24"/>
          <w:szCs w:val="24"/>
          <w:lang w:val="id-ID"/>
        </w:rPr>
        <w:t>.</w:t>
      </w:r>
      <w:r w:rsidR="005579BF">
        <w:rPr>
          <w:rFonts w:ascii="Times New Roman" w:hAnsi="Times New Roman"/>
          <w:color w:val="000000"/>
          <w:sz w:val="24"/>
          <w:szCs w:val="24"/>
          <w:lang w:val="en-US"/>
        </w:rPr>
        <w:t xml:space="preserve"> </w:t>
      </w:r>
    </w:p>
    <w:p w:rsidR="009A3C5B" w:rsidRPr="002B0C67" w:rsidRDefault="00F979FF" w:rsidP="00956D46">
      <w:pPr>
        <w:spacing w:after="0" w:line="276" w:lineRule="auto"/>
        <w:ind w:firstLine="426"/>
        <w:jc w:val="both"/>
        <w:rPr>
          <w:rFonts w:ascii="Times New Roman" w:hAnsi="Times New Roman"/>
          <w:sz w:val="24"/>
          <w:szCs w:val="24"/>
          <w:lang w:val="id-ID"/>
        </w:rPr>
      </w:pPr>
      <w:r>
        <w:rPr>
          <w:rFonts w:ascii="Times New Roman" w:hAnsi="Times New Roman"/>
          <w:sz w:val="24"/>
          <w:szCs w:val="24"/>
          <w:lang w:val="id-ID"/>
        </w:rPr>
        <w:t>Untuk</w:t>
      </w:r>
      <w:r w:rsidR="009A3C5B">
        <w:rPr>
          <w:rFonts w:ascii="Times New Roman" w:hAnsi="Times New Roman"/>
          <w:sz w:val="24"/>
          <w:szCs w:val="24"/>
          <w:lang w:val="id-ID"/>
        </w:rPr>
        <w:t xml:space="preserve"> </w:t>
      </w:r>
      <w:r w:rsidR="009A3C5B" w:rsidRPr="002B0C67">
        <w:rPr>
          <w:rFonts w:ascii="Times New Roman" w:hAnsi="Times New Roman"/>
          <w:sz w:val="24"/>
          <w:szCs w:val="24"/>
        </w:rPr>
        <w:t>menduku</w:t>
      </w:r>
      <w:r w:rsidR="009A3C5B" w:rsidRPr="002B0C67">
        <w:rPr>
          <w:rFonts w:ascii="Times New Roman" w:hAnsi="Times New Roman"/>
          <w:spacing w:val="2"/>
          <w:sz w:val="24"/>
          <w:szCs w:val="24"/>
        </w:rPr>
        <w:t>n</w:t>
      </w:r>
      <w:r w:rsidR="009A3C5B" w:rsidRPr="002B0C67">
        <w:rPr>
          <w:rFonts w:ascii="Times New Roman" w:hAnsi="Times New Roman"/>
          <w:sz w:val="24"/>
          <w:szCs w:val="24"/>
        </w:rPr>
        <w:t xml:space="preserve">g </w:t>
      </w:r>
      <w:r>
        <w:rPr>
          <w:rFonts w:ascii="Times New Roman" w:hAnsi="Times New Roman"/>
          <w:sz w:val="24"/>
          <w:szCs w:val="24"/>
          <w:lang w:val="id-ID"/>
        </w:rPr>
        <w:t xml:space="preserve">terlaksananya </w:t>
      </w:r>
      <w:r w:rsidR="009A3C5B" w:rsidRPr="002B0C67">
        <w:rPr>
          <w:rFonts w:ascii="Times New Roman" w:hAnsi="Times New Roman"/>
          <w:sz w:val="24"/>
          <w:szCs w:val="24"/>
        </w:rPr>
        <w:t>pembelajaran</w:t>
      </w:r>
      <w:r w:rsidR="009A3C5B" w:rsidRPr="002B0C67">
        <w:rPr>
          <w:rFonts w:ascii="Times New Roman" w:hAnsi="Times New Roman"/>
          <w:sz w:val="24"/>
          <w:szCs w:val="24"/>
          <w:lang w:val="id-ID"/>
        </w:rPr>
        <w:t xml:space="preserve"> yang</w:t>
      </w:r>
      <w:r w:rsidR="009A3C5B" w:rsidRPr="002B0C67">
        <w:rPr>
          <w:rFonts w:ascii="Times New Roman" w:hAnsi="Times New Roman"/>
          <w:sz w:val="24"/>
          <w:szCs w:val="24"/>
        </w:rPr>
        <w:t xml:space="preserve"> sesuai dengan model</w:t>
      </w:r>
      <w:r w:rsidR="00C33A2C">
        <w:rPr>
          <w:rFonts w:ascii="Times New Roman" w:hAnsi="Times New Roman"/>
          <w:i/>
          <w:sz w:val="24"/>
          <w:szCs w:val="24"/>
          <w:lang w:val="id-ID"/>
        </w:rPr>
        <w:t xml:space="preserve"> </w:t>
      </w:r>
      <w:r w:rsidR="00C33A2C" w:rsidRPr="00C33A2C">
        <w:rPr>
          <w:rFonts w:ascii="Times New Roman" w:hAnsi="Times New Roman"/>
          <w:sz w:val="24"/>
          <w:szCs w:val="24"/>
          <w:lang w:val="id-ID"/>
        </w:rPr>
        <w:t>GDL</w:t>
      </w:r>
      <w:r w:rsidR="009A3C5B" w:rsidRPr="002B0C67">
        <w:rPr>
          <w:rFonts w:ascii="Times New Roman" w:hAnsi="Times New Roman"/>
          <w:i/>
          <w:sz w:val="24"/>
          <w:szCs w:val="24"/>
          <w:lang w:val="id-ID"/>
        </w:rPr>
        <w:t xml:space="preserve">, </w:t>
      </w:r>
      <w:r w:rsidR="009A3C5B" w:rsidRPr="002B0C67">
        <w:rPr>
          <w:rFonts w:ascii="Times New Roman" w:hAnsi="Times New Roman"/>
          <w:sz w:val="24"/>
          <w:szCs w:val="24"/>
          <w:lang w:val="id-ID"/>
        </w:rPr>
        <w:t xml:space="preserve">maka </w:t>
      </w:r>
      <w:r w:rsidR="009A3C5B" w:rsidRPr="002B0C67">
        <w:rPr>
          <w:rFonts w:ascii="Times New Roman" w:hAnsi="Times New Roman"/>
          <w:sz w:val="24"/>
          <w:szCs w:val="24"/>
        </w:rPr>
        <w:t>dibu</w:t>
      </w:r>
      <w:r w:rsidR="009A3C5B" w:rsidRPr="002B0C67">
        <w:rPr>
          <w:rFonts w:ascii="Times New Roman" w:hAnsi="Times New Roman"/>
          <w:spacing w:val="1"/>
          <w:sz w:val="24"/>
          <w:szCs w:val="24"/>
        </w:rPr>
        <w:t>t</w:t>
      </w:r>
      <w:r w:rsidR="009A3C5B" w:rsidRPr="002B0C67">
        <w:rPr>
          <w:rFonts w:ascii="Times New Roman" w:hAnsi="Times New Roman"/>
          <w:sz w:val="24"/>
          <w:szCs w:val="24"/>
        </w:rPr>
        <w:t>uhk</w:t>
      </w:r>
      <w:r w:rsidR="009A3C5B" w:rsidRPr="002B0C67">
        <w:rPr>
          <w:rFonts w:ascii="Times New Roman" w:hAnsi="Times New Roman"/>
          <w:spacing w:val="-1"/>
          <w:sz w:val="24"/>
          <w:szCs w:val="24"/>
        </w:rPr>
        <w:t>a</w:t>
      </w:r>
      <w:r w:rsidR="009A3C5B" w:rsidRPr="002B0C67">
        <w:rPr>
          <w:rFonts w:ascii="Times New Roman" w:hAnsi="Times New Roman"/>
          <w:sz w:val="24"/>
          <w:szCs w:val="24"/>
        </w:rPr>
        <w:t>n</w:t>
      </w:r>
      <w:r w:rsidR="009A3C5B">
        <w:rPr>
          <w:rFonts w:ascii="Times New Roman" w:hAnsi="Times New Roman"/>
          <w:sz w:val="24"/>
          <w:szCs w:val="24"/>
          <w:lang w:val="id-ID"/>
        </w:rPr>
        <w:t xml:space="preserve"> </w:t>
      </w:r>
      <w:r w:rsidR="009A3C5B" w:rsidRPr="002B0C67">
        <w:rPr>
          <w:rFonts w:ascii="Times New Roman" w:hAnsi="Times New Roman"/>
          <w:sz w:val="24"/>
          <w:szCs w:val="24"/>
        </w:rPr>
        <w:t>su</w:t>
      </w:r>
      <w:r w:rsidR="009A3C5B" w:rsidRPr="002B0C67">
        <w:rPr>
          <w:rFonts w:ascii="Times New Roman" w:hAnsi="Times New Roman"/>
          <w:spacing w:val="-1"/>
          <w:sz w:val="24"/>
          <w:szCs w:val="24"/>
        </w:rPr>
        <w:t>a</w:t>
      </w:r>
      <w:r w:rsidR="009A3C5B" w:rsidRPr="002B0C67">
        <w:rPr>
          <w:rFonts w:ascii="Times New Roman" w:hAnsi="Times New Roman"/>
          <w:sz w:val="24"/>
          <w:szCs w:val="24"/>
        </w:rPr>
        <w:t>tu</w:t>
      </w:r>
      <w:r w:rsidR="009A3C5B">
        <w:rPr>
          <w:rFonts w:ascii="Times New Roman" w:hAnsi="Times New Roman"/>
          <w:sz w:val="24"/>
          <w:szCs w:val="24"/>
          <w:lang w:val="id-ID"/>
        </w:rPr>
        <w:t xml:space="preserve"> </w:t>
      </w:r>
      <w:r w:rsidR="009A3C5B" w:rsidRPr="002B0C67">
        <w:rPr>
          <w:rFonts w:ascii="Times New Roman" w:hAnsi="Times New Roman"/>
          <w:sz w:val="24"/>
          <w:szCs w:val="24"/>
        </w:rPr>
        <w:t>b</w:t>
      </w:r>
      <w:r w:rsidR="009A3C5B" w:rsidRPr="002B0C67">
        <w:rPr>
          <w:rFonts w:ascii="Times New Roman" w:hAnsi="Times New Roman"/>
          <w:spacing w:val="-1"/>
          <w:sz w:val="24"/>
          <w:szCs w:val="24"/>
        </w:rPr>
        <w:t>a</w:t>
      </w:r>
      <w:r w:rsidR="009A3C5B" w:rsidRPr="002B0C67">
        <w:rPr>
          <w:rFonts w:ascii="Times New Roman" w:hAnsi="Times New Roman"/>
          <w:sz w:val="24"/>
          <w:szCs w:val="24"/>
        </w:rPr>
        <w:t>h</w:t>
      </w:r>
      <w:r w:rsidR="009A3C5B" w:rsidRPr="002B0C67">
        <w:rPr>
          <w:rFonts w:ascii="Times New Roman" w:hAnsi="Times New Roman"/>
          <w:spacing w:val="-1"/>
          <w:sz w:val="24"/>
          <w:szCs w:val="24"/>
        </w:rPr>
        <w:t>a</w:t>
      </w:r>
      <w:r w:rsidR="009A3C5B" w:rsidRPr="002B0C67">
        <w:rPr>
          <w:rFonts w:ascii="Times New Roman" w:hAnsi="Times New Roman"/>
          <w:sz w:val="24"/>
          <w:szCs w:val="24"/>
        </w:rPr>
        <w:t>n</w:t>
      </w:r>
      <w:r w:rsidR="009A3C5B">
        <w:rPr>
          <w:rFonts w:ascii="Times New Roman" w:hAnsi="Times New Roman"/>
          <w:sz w:val="24"/>
          <w:szCs w:val="24"/>
          <w:lang w:val="id-ID"/>
        </w:rPr>
        <w:t xml:space="preserve"> </w:t>
      </w:r>
      <w:r w:rsidR="009A3C5B" w:rsidRPr="002B0C67">
        <w:rPr>
          <w:rFonts w:ascii="Times New Roman" w:hAnsi="Times New Roman"/>
          <w:spacing w:val="-1"/>
          <w:sz w:val="24"/>
          <w:szCs w:val="24"/>
        </w:rPr>
        <w:t>a</w:t>
      </w:r>
      <w:r w:rsidR="009A3C5B" w:rsidRPr="002B0C67">
        <w:rPr>
          <w:rFonts w:ascii="Times New Roman" w:hAnsi="Times New Roman"/>
          <w:sz w:val="24"/>
          <w:szCs w:val="24"/>
        </w:rPr>
        <w:t>jar yang sesuai dan me</w:t>
      </w:r>
      <w:r w:rsidR="009A3C5B" w:rsidRPr="002B0C67">
        <w:rPr>
          <w:rFonts w:ascii="Times New Roman" w:hAnsi="Times New Roman"/>
          <w:sz w:val="24"/>
          <w:szCs w:val="24"/>
          <w:lang w:val="id-ID"/>
        </w:rPr>
        <w:t>ndukung</w:t>
      </w:r>
      <w:r w:rsidR="007C2B8E">
        <w:rPr>
          <w:rFonts w:ascii="Times New Roman" w:hAnsi="Times New Roman"/>
          <w:sz w:val="24"/>
          <w:szCs w:val="24"/>
          <w:lang w:val="en-US"/>
        </w:rPr>
        <w:t xml:space="preserve"> </w:t>
      </w:r>
      <w:r w:rsidR="009A3C5B" w:rsidRPr="002B0C67">
        <w:rPr>
          <w:rFonts w:ascii="Times New Roman" w:hAnsi="Times New Roman"/>
          <w:sz w:val="24"/>
          <w:szCs w:val="24"/>
        </w:rPr>
        <w:t>tercapainya tujuan pembelajaran</w:t>
      </w:r>
      <w:r w:rsidR="00C33A2C">
        <w:rPr>
          <w:rFonts w:ascii="Times New Roman" w:hAnsi="Times New Roman"/>
          <w:sz w:val="24"/>
          <w:szCs w:val="24"/>
          <w:lang w:val="id-ID"/>
        </w:rPr>
        <w:t xml:space="preserve">, seperti </w:t>
      </w:r>
      <w:r w:rsidR="009A3C5B" w:rsidRPr="002B0C67">
        <w:rPr>
          <w:rFonts w:ascii="Times New Roman" w:hAnsi="Times New Roman"/>
          <w:spacing w:val="1"/>
          <w:sz w:val="24"/>
          <w:szCs w:val="24"/>
          <w:lang w:val="id-ID"/>
        </w:rPr>
        <w:t xml:space="preserve">modul. </w:t>
      </w:r>
      <w:r w:rsidR="009A3C5B" w:rsidRPr="002B0C67">
        <w:rPr>
          <w:rFonts w:ascii="Times New Roman" w:hAnsi="Times New Roman"/>
          <w:sz w:val="24"/>
          <w:szCs w:val="24"/>
        </w:rPr>
        <w:t>Beberapa penelitian modul</w:t>
      </w:r>
      <w:r w:rsidR="009A3C5B">
        <w:rPr>
          <w:rFonts w:ascii="Times New Roman" w:hAnsi="Times New Roman"/>
          <w:sz w:val="24"/>
          <w:szCs w:val="24"/>
          <w:lang w:val="en-US"/>
        </w:rPr>
        <w:t xml:space="preserve"> </w:t>
      </w:r>
      <w:proofErr w:type="spellStart"/>
      <w:r w:rsidR="009A3C5B">
        <w:rPr>
          <w:rFonts w:ascii="Times New Roman" w:hAnsi="Times New Roman"/>
          <w:sz w:val="24"/>
          <w:szCs w:val="24"/>
          <w:lang w:val="en-US"/>
        </w:rPr>
        <w:t>berbasis</w:t>
      </w:r>
      <w:proofErr w:type="spellEnd"/>
      <w:r w:rsidR="009A3C5B" w:rsidRPr="002B0C67">
        <w:rPr>
          <w:rFonts w:ascii="Times New Roman" w:hAnsi="Times New Roman"/>
          <w:sz w:val="24"/>
          <w:szCs w:val="24"/>
        </w:rPr>
        <w:t xml:space="preserve"> GDL telah efektif diterapkan dalam pembelajaran kimia, seperti</w:t>
      </w:r>
      <w:r w:rsidR="005579BF">
        <w:rPr>
          <w:rFonts w:ascii="Times New Roman" w:hAnsi="Times New Roman"/>
          <w:sz w:val="24"/>
          <w:szCs w:val="24"/>
        </w:rPr>
        <w:t xml:space="preserve"> modul pada</w:t>
      </w:r>
      <w:r w:rsidR="003A4485">
        <w:rPr>
          <w:rFonts w:ascii="Times New Roman" w:hAnsi="Times New Roman"/>
          <w:sz w:val="24"/>
          <w:szCs w:val="24"/>
          <w:lang w:val="id-ID"/>
        </w:rPr>
        <w:t xml:space="preserve"> materi redoks dan sel elektrokimia diperoleh </w:t>
      </w:r>
      <w:r w:rsidR="00710C52">
        <w:rPr>
          <w:rFonts w:ascii="Times New Roman" w:hAnsi="Times New Roman"/>
          <w:sz w:val="24"/>
          <w:szCs w:val="24"/>
          <w:lang w:val="id-ID"/>
        </w:rPr>
        <w:t>e</w:t>
      </w:r>
      <w:r w:rsidR="00F763E1">
        <w:rPr>
          <w:rFonts w:ascii="Times New Roman" w:hAnsi="Times New Roman"/>
          <w:sz w:val="24"/>
          <w:szCs w:val="24"/>
          <w:lang w:val="id-ID"/>
        </w:rPr>
        <w:t>fektivitas</w:t>
      </w:r>
      <w:r w:rsidR="00710C52">
        <w:rPr>
          <w:rFonts w:ascii="Times New Roman" w:hAnsi="Times New Roman"/>
          <w:sz w:val="24"/>
          <w:szCs w:val="24"/>
          <w:lang w:val="id-ID"/>
        </w:rPr>
        <w:t xml:space="preserve"> modul sebesar </w:t>
      </w:r>
      <w:r w:rsidR="003A4485">
        <w:rPr>
          <w:rFonts w:ascii="Times New Roman" w:hAnsi="Times New Roman"/>
          <w:sz w:val="24"/>
          <w:szCs w:val="24"/>
          <w:lang w:val="id-ID"/>
        </w:rPr>
        <w:t xml:space="preserve">92,8% </w:t>
      </w:r>
      <w:r w:rsidR="00B32343">
        <w:rPr>
          <w:rFonts w:ascii="Times New Roman" w:hAnsi="Times New Roman"/>
          <w:sz w:val="24"/>
          <w:szCs w:val="24"/>
          <w:lang w:val="id-ID"/>
        </w:rPr>
        <w:t>(Bayharti</w:t>
      </w:r>
      <w:r w:rsidR="00793D4E">
        <w:rPr>
          <w:rFonts w:ascii="Times New Roman" w:hAnsi="Times New Roman"/>
          <w:sz w:val="24"/>
          <w:szCs w:val="24"/>
          <w:lang w:val="id-ID"/>
        </w:rPr>
        <w:t>,</w:t>
      </w:r>
      <w:r w:rsidR="00710C52">
        <w:rPr>
          <w:rFonts w:ascii="Times New Roman" w:hAnsi="Times New Roman"/>
          <w:sz w:val="24"/>
          <w:szCs w:val="24"/>
          <w:lang w:val="id-ID"/>
        </w:rPr>
        <w:t xml:space="preserve"> </w:t>
      </w:r>
      <w:r w:rsidR="00793D4E" w:rsidRPr="00793D4E">
        <w:rPr>
          <w:rFonts w:ascii="Times New Roman" w:hAnsi="Times New Roman"/>
          <w:i/>
          <w:sz w:val="24"/>
          <w:szCs w:val="24"/>
          <w:lang w:val="id-ID"/>
        </w:rPr>
        <w:t>et al</w:t>
      </w:r>
      <w:r w:rsidR="00793D4E">
        <w:rPr>
          <w:rFonts w:ascii="Times New Roman" w:hAnsi="Times New Roman"/>
          <w:sz w:val="24"/>
          <w:szCs w:val="24"/>
          <w:lang w:val="id-ID"/>
        </w:rPr>
        <w:t xml:space="preserve">, </w:t>
      </w:r>
      <w:r w:rsidR="00710C52">
        <w:rPr>
          <w:rFonts w:ascii="Times New Roman" w:hAnsi="Times New Roman"/>
          <w:sz w:val="24"/>
          <w:szCs w:val="24"/>
          <w:lang w:val="id-ID"/>
        </w:rPr>
        <w:t xml:space="preserve">2019), </w:t>
      </w:r>
      <w:r w:rsidR="003A4485">
        <w:rPr>
          <w:rFonts w:ascii="Times New Roman" w:hAnsi="Times New Roman"/>
          <w:sz w:val="24"/>
          <w:szCs w:val="24"/>
          <w:lang w:val="id-ID"/>
        </w:rPr>
        <w:t>modul</w:t>
      </w:r>
      <w:r w:rsidR="00B32343">
        <w:rPr>
          <w:rFonts w:ascii="Times New Roman" w:hAnsi="Times New Roman"/>
          <w:sz w:val="24"/>
          <w:szCs w:val="24"/>
          <w:lang w:val="id-ID"/>
        </w:rPr>
        <w:t xml:space="preserve"> </w:t>
      </w:r>
      <w:r w:rsidR="003A4485">
        <w:rPr>
          <w:rFonts w:ascii="Times New Roman" w:hAnsi="Times New Roman"/>
          <w:sz w:val="24"/>
          <w:szCs w:val="24"/>
          <w:lang w:val="id-ID"/>
        </w:rPr>
        <w:t xml:space="preserve"> </w:t>
      </w:r>
      <w:r w:rsidR="005579BF">
        <w:rPr>
          <w:rFonts w:ascii="Times New Roman" w:hAnsi="Times New Roman"/>
          <w:sz w:val="24"/>
          <w:szCs w:val="24"/>
        </w:rPr>
        <w:t xml:space="preserve"> materi </w:t>
      </w:r>
      <w:r w:rsidR="00710C52">
        <w:rPr>
          <w:rFonts w:ascii="Times New Roman" w:hAnsi="Times New Roman"/>
          <w:sz w:val="24"/>
          <w:szCs w:val="24"/>
          <w:lang w:val="id-ID"/>
        </w:rPr>
        <w:t>asam basa diperoleh tingkat ke</w:t>
      </w:r>
      <w:r w:rsidR="00675F09">
        <w:rPr>
          <w:rFonts w:ascii="Times New Roman" w:hAnsi="Times New Roman"/>
          <w:sz w:val="24"/>
          <w:szCs w:val="24"/>
          <w:lang w:val="id-ID"/>
        </w:rPr>
        <w:t>e</w:t>
      </w:r>
      <w:r w:rsidR="00710C52">
        <w:rPr>
          <w:rFonts w:ascii="Times New Roman" w:hAnsi="Times New Roman"/>
          <w:sz w:val="24"/>
          <w:szCs w:val="24"/>
          <w:lang w:val="id-ID"/>
        </w:rPr>
        <w:t>fektifan</w:t>
      </w:r>
      <w:r w:rsidR="00793D4E">
        <w:rPr>
          <w:rFonts w:ascii="Times New Roman" w:hAnsi="Times New Roman"/>
          <w:sz w:val="24"/>
          <w:szCs w:val="24"/>
          <w:lang w:val="id-ID"/>
        </w:rPr>
        <w:t xml:space="preserve"> 87,93% (Yermadesi, </w:t>
      </w:r>
      <w:r w:rsidR="00793D4E" w:rsidRPr="00793D4E">
        <w:rPr>
          <w:rFonts w:ascii="Times New Roman" w:hAnsi="Times New Roman"/>
          <w:i/>
          <w:sz w:val="24"/>
          <w:szCs w:val="24"/>
          <w:lang w:val="id-ID"/>
        </w:rPr>
        <w:t>et al</w:t>
      </w:r>
      <w:r w:rsidR="00793D4E">
        <w:rPr>
          <w:rFonts w:ascii="Times New Roman" w:hAnsi="Times New Roman"/>
          <w:sz w:val="24"/>
          <w:szCs w:val="24"/>
          <w:lang w:val="id-ID"/>
        </w:rPr>
        <w:t>, 2019)</w:t>
      </w:r>
      <w:r w:rsidR="00F763E1">
        <w:rPr>
          <w:rFonts w:ascii="Times New Roman" w:hAnsi="Times New Roman"/>
          <w:sz w:val="24"/>
          <w:szCs w:val="24"/>
          <w:lang w:val="id-ID"/>
        </w:rPr>
        <w:t>, modul</w:t>
      </w:r>
      <w:r w:rsidR="00710C52">
        <w:rPr>
          <w:rFonts w:ascii="Times New Roman" w:hAnsi="Times New Roman"/>
          <w:sz w:val="24"/>
          <w:szCs w:val="24"/>
          <w:lang w:val="id-ID"/>
        </w:rPr>
        <w:t xml:space="preserve"> </w:t>
      </w:r>
      <w:r w:rsidR="00D012A2" w:rsidRPr="00D012A2">
        <w:rPr>
          <w:rFonts w:ascii="Times New Roman" w:hAnsi="Times New Roman"/>
          <w:sz w:val="24"/>
          <w:szCs w:val="24"/>
          <w:lang w:val="id-ID"/>
        </w:rPr>
        <w:t>plantae</w:t>
      </w:r>
      <w:r w:rsidR="00E14D74">
        <w:rPr>
          <w:rFonts w:ascii="Times New Roman" w:hAnsi="Times New Roman"/>
          <w:sz w:val="24"/>
          <w:szCs w:val="24"/>
          <w:lang w:val="id-ID"/>
        </w:rPr>
        <w:t xml:space="preserve"> telah ef</w:t>
      </w:r>
      <w:r w:rsidR="00746524">
        <w:rPr>
          <w:rFonts w:ascii="Times New Roman" w:hAnsi="Times New Roman"/>
          <w:sz w:val="24"/>
          <w:szCs w:val="24"/>
          <w:lang w:val="id-ID"/>
        </w:rPr>
        <w:t xml:space="preserve">ektif meningkatkan kognitif peserta didik </w:t>
      </w:r>
      <w:r w:rsidR="00D012A2" w:rsidRPr="00D012A2">
        <w:rPr>
          <w:rFonts w:ascii="Times New Roman" w:hAnsi="Times New Roman"/>
          <w:sz w:val="24"/>
          <w:szCs w:val="24"/>
          <w:lang w:val="id-ID"/>
        </w:rPr>
        <w:t xml:space="preserve"> </w:t>
      </w:r>
      <w:r w:rsidR="00D87B3E" w:rsidRPr="00D012A2">
        <w:rPr>
          <w:rFonts w:ascii="Times New Roman" w:hAnsi="Times New Roman"/>
          <w:sz w:val="24"/>
          <w:szCs w:val="24"/>
          <w:lang w:val="en-US"/>
        </w:rPr>
        <w:fldChar w:fldCharType="begin" w:fldLock="1"/>
      </w:r>
      <w:r w:rsidR="00457CAA" w:rsidRPr="00D012A2">
        <w:rPr>
          <w:rFonts w:ascii="Times New Roman" w:hAnsi="Times New Roman"/>
          <w:sz w:val="24"/>
          <w:szCs w:val="24"/>
          <w:lang w:val="en-US"/>
        </w:rPr>
        <w:instrText>ADDIN CSL_CITATION {"citationItems":[{"id":"ITEM-1","itemData":{"author":[{"dropping-particle":"","family":"Journal","given":"Edukimia","non-dropping-particle":"","parse-names":false,"suffix":""}],"id":"ITEM-1","issue":"2","issued":{"date-parts":[["2019"]]},"page":"1-8","title":"Pengembangan Modul Struktur Atom Berbasis Guided Discovery Learning untuk Kelas X SMA","type":"article-journal","volume":"1"},"uris":["http://www.mendeley.com/documents/?uuid=1ba2591b-7077-447d-88dc-f292ad5f6800"]}],"mendeley":{"formattedCitation":"(Journal, 2019b)","manualFormatting":"(Yondriadi &amp; Yerimadesi, 2019)","plainTextFormattedCitation":"(Journal, 2019b)","previouslyFormattedCitation":"(Journal, 2019b)"},"properties":{"noteIndex":0},"schema":"https://github.com/citation-style-language/schema/raw/master/csl-citation.json"}</w:instrText>
      </w:r>
      <w:r w:rsidR="00D87B3E" w:rsidRPr="00D012A2">
        <w:rPr>
          <w:rFonts w:ascii="Times New Roman" w:hAnsi="Times New Roman"/>
          <w:sz w:val="24"/>
          <w:szCs w:val="24"/>
          <w:lang w:val="en-US"/>
        </w:rPr>
        <w:fldChar w:fldCharType="separate"/>
      </w:r>
      <w:r w:rsidR="005579BF" w:rsidRPr="00D012A2">
        <w:rPr>
          <w:rFonts w:ascii="Times New Roman" w:hAnsi="Times New Roman"/>
          <w:noProof/>
          <w:sz w:val="24"/>
          <w:szCs w:val="24"/>
          <w:lang w:val="en-US"/>
        </w:rPr>
        <w:t>(</w:t>
      </w:r>
      <w:r w:rsidR="00D012A2" w:rsidRPr="00D012A2">
        <w:rPr>
          <w:rFonts w:ascii="Times New Roman" w:hAnsi="Times New Roman"/>
          <w:noProof/>
          <w:sz w:val="24"/>
          <w:szCs w:val="24"/>
          <w:lang w:val="id-ID"/>
        </w:rPr>
        <w:t>Marzuki</w:t>
      </w:r>
      <w:r w:rsidR="00D012A2" w:rsidRPr="00D012A2">
        <w:rPr>
          <w:rFonts w:ascii="Times New Roman" w:hAnsi="Times New Roman"/>
          <w:noProof/>
          <w:sz w:val="24"/>
          <w:szCs w:val="24"/>
          <w:lang w:val="en-US"/>
        </w:rPr>
        <w:t>, 201</w:t>
      </w:r>
      <w:r w:rsidR="00D012A2" w:rsidRPr="00D012A2">
        <w:rPr>
          <w:rFonts w:ascii="Times New Roman" w:hAnsi="Times New Roman"/>
          <w:noProof/>
          <w:sz w:val="24"/>
          <w:szCs w:val="24"/>
          <w:lang w:val="id-ID"/>
        </w:rPr>
        <w:t>7</w:t>
      </w:r>
      <w:r w:rsidR="005579BF" w:rsidRPr="00D012A2">
        <w:rPr>
          <w:rFonts w:ascii="Times New Roman" w:hAnsi="Times New Roman"/>
          <w:noProof/>
          <w:sz w:val="24"/>
          <w:szCs w:val="24"/>
          <w:lang w:val="en-US"/>
        </w:rPr>
        <w:t>)</w:t>
      </w:r>
      <w:r w:rsidR="00D87B3E" w:rsidRPr="00D012A2">
        <w:rPr>
          <w:rFonts w:ascii="Times New Roman" w:hAnsi="Times New Roman"/>
          <w:sz w:val="24"/>
          <w:szCs w:val="24"/>
          <w:lang w:val="en-US"/>
        </w:rPr>
        <w:fldChar w:fldCharType="end"/>
      </w:r>
      <w:r w:rsidR="005579BF" w:rsidRPr="00D012A2">
        <w:rPr>
          <w:rFonts w:ascii="Times New Roman" w:hAnsi="Times New Roman"/>
          <w:sz w:val="24"/>
          <w:szCs w:val="24"/>
        </w:rPr>
        <w:t xml:space="preserve">, </w:t>
      </w:r>
    </w:p>
    <w:p w:rsidR="009A3C5B" w:rsidRPr="002B0C67" w:rsidRDefault="009A3C5B" w:rsidP="00956D46">
      <w:pPr>
        <w:spacing w:after="0" w:line="276" w:lineRule="auto"/>
        <w:ind w:right="13" w:firstLine="426"/>
        <w:jc w:val="both"/>
        <w:rPr>
          <w:rFonts w:ascii="Times New Roman" w:hAnsi="Times New Roman"/>
          <w:sz w:val="24"/>
          <w:szCs w:val="24"/>
          <w:lang w:val="id-ID"/>
        </w:rPr>
      </w:pPr>
      <w:r w:rsidRPr="002B0C67">
        <w:rPr>
          <w:rFonts w:ascii="Times New Roman" w:hAnsi="Times New Roman"/>
          <w:color w:val="000000"/>
          <w:sz w:val="24"/>
          <w:szCs w:val="24"/>
        </w:rPr>
        <w:t xml:space="preserve">Namun </w:t>
      </w:r>
      <w:r w:rsidRPr="002B0C67">
        <w:rPr>
          <w:rFonts w:ascii="Times New Roman" w:hAnsi="Times New Roman"/>
          <w:sz w:val="24"/>
          <w:szCs w:val="24"/>
        </w:rPr>
        <w:t>pada</w:t>
      </w:r>
      <w:r w:rsidRPr="002B0C67">
        <w:rPr>
          <w:rFonts w:ascii="Times New Roman" w:hAnsi="Times New Roman"/>
          <w:color w:val="000000"/>
          <w:sz w:val="24"/>
          <w:szCs w:val="24"/>
        </w:rPr>
        <w:t xml:space="preserve"> era revolusi 4.0 saat ini kurikulum 2013 menuntut </w:t>
      </w:r>
      <w:r w:rsidR="00C9521C">
        <w:rPr>
          <w:rFonts w:ascii="Times New Roman" w:hAnsi="Times New Roman"/>
          <w:color w:val="000000"/>
          <w:sz w:val="24"/>
          <w:szCs w:val="24"/>
          <w:lang w:val="id-ID"/>
        </w:rPr>
        <w:t>guru</w:t>
      </w:r>
      <w:r w:rsidRPr="002B0C67">
        <w:rPr>
          <w:rFonts w:ascii="Times New Roman" w:hAnsi="Times New Roman"/>
          <w:color w:val="000000"/>
          <w:sz w:val="24"/>
          <w:szCs w:val="24"/>
        </w:rPr>
        <w:t xml:space="preserve"> maupun </w:t>
      </w:r>
      <w:r w:rsidRPr="002B0C67">
        <w:rPr>
          <w:rFonts w:ascii="Times New Roman" w:hAnsi="Times New Roman"/>
          <w:color w:val="000000"/>
          <w:sz w:val="24"/>
          <w:szCs w:val="24"/>
          <w:lang w:val="id-ID"/>
        </w:rPr>
        <w:t>siswa</w:t>
      </w:r>
      <w:r>
        <w:rPr>
          <w:rFonts w:ascii="Times New Roman" w:hAnsi="Times New Roman"/>
          <w:color w:val="000000"/>
          <w:sz w:val="24"/>
          <w:szCs w:val="24"/>
          <w:lang w:val="id-ID"/>
        </w:rPr>
        <w:t xml:space="preserve"> </w:t>
      </w:r>
      <w:r w:rsidRPr="002B0C67">
        <w:rPr>
          <w:rFonts w:ascii="Times New Roman" w:hAnsi="Times New Roman"/>
          <w:color w:val="000000"/>
          <w:sz w:val="24"/>
          <w:szCs w:val="24"/>
          <w:lang w:val="id-ID"/>
        </w:rPr>
        <w:t xml:space="preserve">dapat </w:t>
      </w:r>
      <w:r w:rsidRPr="002B0C67">
        <w:rPr>
          <w:rFonts w:ascii="Times New Roman" w:hAnsi="Times New Roman"/>
          <w:color w:val="000000"/>
          <w:sz w:val="24"/>
          <w:szCs w:val="24"/>
        </w:rPr>
        <w:t>menggunakan media</w:t>
      </w:r>
      <w:r w:rsidRPr="002B0C67">
        <w:rPr>
          <w:rFonts w:ascii="Times New Roman" w:hAnsi="Times New Roman"/>
          <w:color w:val="000000"/>
          <w:sz w:val="24"/>
          <w:szCs w:val="24"/>
          <w:lang w:val="id-ID"/>
        </w:rPr>
        <w:t xml:space="preserve"> TIK</w:t>
      </w:r>
      <w:r w:rsidRPr="002B0C67">
        <w:rPr>
          <w:rFonts w:ascii="Times New Roman" w:hAnsi="Times New Roman"/>
          <w:color w:val="000000"/>
          <w:sz w:val="24"/>
          <w:szCs w:val="24"/>
        </w:rPr>
        <w:t xml:space="preserve">. </w:t>
      </w:r>
      <w:r w:rsidR="00D424AB">
        <w:rPr>
          <w:rFonts w:ascii="Times New Roman" w:hAnsi="Times New Roman"/>
          <w:sz w:val="24"/>
          <w:szCs w:val="24"/>
          <w:lang w:val="id-ID"/>
        </w:rPr>
        <w:t xml:space="preserve">Pengaruh TIK dalam pendidikan </w:t>
      </w:r>
      <w:r w:rsidRPr="002B0C67">
        <w:rPr>
          <w:rFonts w:ascii="Times New Roman" w:hAnsi="Times New Roman"/>
          <w:sz w:val="24"/>
          <w:szCs w:val="24"/>
        </w:rPr>
        <w:t>d</w:t>
      </w:r>
      <w:r w:rsidRPr="002B0C67">
        <w:rPr>
          <w:rFonts w:ascii="Times New Roman" w:hAnsi="Times New Roman"/>
          <w:spacing w:val="-1"/>
          <w:sz w:val="24"/>
          <w:szCs w:val="24"/>
        </w:rPr>
        <w:t>a</w:t>
      </w:r>
      <w:r w:rsidRPr="002B0C67">
        <w:rPr>
          <w:rFonts w:ascii="Times New Roman" w:hAnsi="Times New Roman"/>
          <w:sz w:val="24"/>
          <w:szCs w:val="24"/>
        </w:rPr>
        <w:t>p</w:t>
      </w:r>
      <w:r w:rsidRPr="002B0C67">
        <w:rPr>
          <w:rFonts w:ascii="Times New Roman" w:hAnsi="Times New Roman"/>
          <w:spacing w:val="-1"/>
          <w:sz w:val="24"/>
          <w:szCs w:val="24"/>
        </w:rPr>
        <w:t>a</w:t>
      </w:r>
      <w:r w:rsidRPr="002B0C67">
        <w:rPr>
          <w:rFonts w:ascii="Times New Roman" w:hAnsi="Times New Roman"/>
          <w:sz w:val="24"/>
          <w:szCs w:val="24"/>
        </w:rPr>
        <w:t>t</w:t>
      </w:r>
      <w:r>
        <w:rPr>
          <w:rFonts w:ascii="Times New Roman" w:hAnsi="Times New Roman"/>
          <w:sz w:val="24"/>
          <w:szCs w:val="24"/>
          <w:lang w:val="id-ID"/>
        </w:rPr>
        <w:t xml:space="preserve"> </w:t>
      </w:r>
      <w:r w:rsidRPr="002B0C67">
        <w:rPr>
          <w:rFonts w:ascii="Times New Roman" w:hAnsi="Times New Roman"/>
          <w:sz w:val="24"/>
          <w:szCs w:val="24"/>
        </w:rPr>
        <w:t>menj</w:t>
      </w:r>
      <w:r w:rsidRPr="002B0C67">
        <w:rPr>
          <w:rFonts w:ascii="Times New Roman" w:hAnsi="Times New Roman"/>
          <w:spacing w:val="-1"/>
          <w:sz w:val="24"/>
          <w:szCs w:val="24"/>
        </w:rPr>
        <w:t>a</w:t>
      </w:r>
      <w:r w:rsidRPr="002B0C67">
        <w:rPr>
          <w:rFonts w:ascii="Times New Roman" w:hAnsi="Times New Roman"/>
          <w:sz w:val="24"/>
          <w:szCs w:val="24"/>
        </w:rPr>
        <w:t>di</w:t>
      </w:r>
      <w:r>
        <w:rPr>
          <w:rFonts w:ascii="Times New Roman" w:hAnsi="Times New Roman"/>
          <w:sz w:val="24"/>
          <w:szCs w:val="24"/>
          <w:lang w:val="id-ID"/>
        </w:rPr>
        <w:t xml:space="preserve"> </w:t>
      </w:r>
      <w:r w:rsidRPr="002B0C67">
        <w:rPr>
          <w:rFonts w:ascii="Times New Roman" w:hAnsi="Times New Roman"/>
          <w:sz w:val="24"/>
          <w:szCs w:val="24"/>
        </w:rPr>
        <w:t>p</w:t>
      </w:r>
      <w:r w:rsidRPr="002B0C67">
        <w:rPr>
          <w:rFonts w:ascii="Times New Roman" w:hAnsi="Times New Roman"/>
          <w:spacing w:val="-1"/>
          <w:sz w:val="24"/>
          <w:szCs w:val="24"/>
        </w:rPr>
        <w:t>e</w:t>
      </w:r>
      <w:r w:rsidRPr="002B0C67">
        <w:rPr>
          <w:rFonts w:ascii="Times New Roman" w:hAnsi="Times New Roman"/>
          <w:sz w:val="24"/>
          <w:szCs w:val="24"/>
        </w:rPr>
        <w:t>lua</w:t>
      </w:r>
      <w:r w:rsidRPr="002B0C67">
        <w:rPr>
          <w:rFonts w:ascii="Times New Roman" w:hAnsi="Times New Roman"/>
          <w:spacing w:val="2"/>
          <w:sz w:val="24"/>
          <w:szCs w:val="24"/>
        </w:rPr>
        <w:t>n</w:t>
      </w:r>
      <w:r w:rsidRPr="002B0C67">
        <w:rPr>
          <w:rFonts w:ascii="Times New Roman" w:hAnsi="Times New Roman"/>
          <w:sz w:val="24"/>
          <w:szCs w:val="24"/>
        </w:rPr>
        <w:t>g d</w:t>
      </w:r>
      <w:r w:rsidRPr="002B0C67">
        <w:rPr>
          <w:rFonts w:ascii="Times New Roman" w:hAnsi="Times New Roman"/>
          <w:spacing w:val="-1"/>
          <w:sz w:val="24"/>
          <w:szCs w:val="24"/>
        </w:rPr>
        <w:t>a</w:t>
      </w:r>
      <w:r w:rsidRPr="002B0C67">
        <w:rPr>
          <w:rFonts w:ascii="Times New Roman" w:hAnsi="Times New Roman"/>
          <w:sz w:val="24"/>
          <w:szCs w:val="24"/>
        </w:rPr>
        <w:t>lam</w:t>
      </w:r>
      <w:r>
        <w:rPr>
          <w:rFonts w:ascii="Times New Roman" w:hAnsi="Times New Roman"/>
          <w:sz w:val="24"/>
          <w:szCs w:val="24"/>
          <w:lang w:val="id-ID"/>
        </w:rPr>
        <w:t xml:space="preserve"> </w:t>
      </w:r>
      <w:r w:rsidRPr="002B0C67">
        <w:rPr>
          <w:rFonts w:ascii="Times New Roman" w:hAnsi="Times New Roman"/>
          <w:sz w:val="24"/>
          <w:szCs w:val="24"/>
        </w:rPr>
        <w:t>meng</w:t>
      </w:r>
      <w:r w:rsidRPr="002B0C67">
        <w:rPr>
          <w:rFonts w:ascii="Times New Roman" w:hAnsi="Times New Roman"/>
          <w:spacing w:val="-1"/>
          <w:sz w:val="24"/>
          <w:szCs w:val="24"/>
        </w:rPr>
        <w:t>e</w:t>
      </w:r>
      <w:r w:rsidRPr="002B0C67">
        <w:rPr>
          <w:rFonts w:ascii="Times New Roman" w:hAnsi="Times New Roman"/>
          <w:sz w:val="24"/>
          <w:szCs w:val="24"/>
        </w:rPr>
        <w:t>m</w:t>
      </w:r>
      <w:r w:rsidRPr="002B0C67">
        <w:rPr>
          <w:rFonts w:ascii="Times New Roman" w:hAnsi="Times New Roman"/>
          <w:spacing w:val="3"/>
          <w:sz w:val="24"/>
          <w:szCs w:val="24"/>
        </w:rPr>
        <w:t>b</w:t>
      </w:r>
      <w:r w:rsidRPr="002B0C67">
        <w:rPr>
          <w:rFonts w:ascii="Times New Roman" w:hAnsi="Times New Roman"/>
          <w:spacing w:val="-1"/>
          <w:sz w:val="24"/>
          <w:szCs w:val="24"/>
        </w:rPr>
        <w:t>a</w:t>
      </w:r>
      <w:r w:rsidRPr="002B0C67">
        <w:rPr>
          <w:rFonts w:ascii="Times New Roman" w:hAnsi="Times New Roman"/>
          <w:sz w:val="24"/>
          <w:szCs w:val="24"/>
        </w:rPr>
        <w:t>n</w:t>
      </w:r>
      <w:r w:rsidRPr="002B0C67">
        <w:rPr>
          <w:rFonts w:ascii="Times New Roman" w:hAnsi="Times New Roman"/>
          <w:spacing w:val="-2"/>
          <w:sz w:val="24"/>
          <w:szCs w:val="24"/>
        </w:rPr>
        <w:t>g</w:t>
      </w:r>
      <w:r w:rsidRPr="002B0C67">
        <w:rPr>
          <w:rFonts w:ascii="Times New Roman" w:hAnsi="Times New Roman"/>
          <w:spacing w:val="2"/>
          <w:sz w:val="24"/>
          <w:szCs w:val="24"/>
        </w:rPr>
        <w:t>k</w:t>
      </w:r>
      <w:r w:rsidRPr="002B0C67">
        <w:rPr>
          <w:rFonts w:ascii="Times New Roman" w:hAnsi="Times New Roman"/>
          <w:spacing w:val="-1"/>
          <w:sz w:val="24"/>
          <w:szCs w:val="24"/>
        </w:rPr>
        <w:t>a</w:t>
      </w:r>
      <w:r w:rsidRPr="002B0C67">
        <w:rPr>
          <w:rFonts w:ascii="Times New Roman" w:hAnsi="Times New Roman"/>
          <w:sz w:val="24"/>
          <w:szCs w:val="24"/>
        </w:rPr>
        <w:t>n b</w:t>
      </w:r>
      <w:r w:rsidRPr="002B0C67">
        <w:rPr>
          <w:rFonts w:ascii="Times New Roman" w:hAnsi="Times New Roman"/>
          <w:spacing w:val="-1"/>
          <w:sz w:val="24"/>
          <w:szCs w:val="24"/>
        </w:rPr>
        <w:t>a</w:t>
      </w:r>
      <w:r w:rsidRPr="002B0C67">
        <w:rPr>
          <w:rFonts w:ascii="Times New Roman" w:hAnsi="Times New Roman"/>
          <w:sz w:val="24"/>
          <w:szCs w:val="24"/>
        </w:rPr>
        <w:t>h</w:t>
      </w:r>
      <w:r w:rsidRPr="002B0C67">
        <w:rPr>
          <w:rFonts w:ascii="Times New Roman" w:hAnsi="Times New Roman"/>
          <w:spacing w:val="-1"/>
          <w:sz w:val="24"/>
          <w:szCs w:val="24"/>
        </w:rPr>
        <w:t>a</w:t>
      </w:r>
      <w:r w:rsidRPr="002B0C67">
        <w:rPr>
          <w:rFonts w:ascii="Times New Roman" w:hAnsi="Times New Roman"/>
          <w:sz w:val="24"/>
          <w:szCs w:val="24"/>
        </w:rPr>
        <w:t>n</w:t>
      </w:r>
      <w:r>
        <w:rPr>
          <w:rFonts w:ascii="Times New Roman" w:hAnsi="Times New Roman"/>
          <w:sz w:val="24"/>
          <w:szCs w:val="24"/>
          <w:lang w:val="id-ID"/>
        </w:rPr>
        <w:t xml:space="preserve"> </w:t>
      </w:r>
      <w:r w:rsidRPr="002B0C67">
        <w:rPr>
          <w:rFonts w:ascii="Times New Roman" w:hAnsi="Times New Roman"/>
          <w:spacing w:val="-1"/>
          <w:sz w:val="24"/>
          <w:szCs w:val="24"/>
        </w:rPr>
        <w:t>a</w:t>
      </w:r>
      <w:r w:rsidRPr="002B0C67">
        <w:rPr>
          <w:rFonts w:ascii="Times New Roman" w:hAnsi="Times New Roman"/>
          <w:spacing w:val="3"/>
          <w:sz w:val="24"/>
          <w:szCs w:val="24"/>
        </w:rPr>
        <w:t>j</w:t>
      </w:r>
      <w:r w:rsidRPr="002B0C67">
        <w:rPr>
          <w:rFonts w:ascii="Times New Roman" w:hAnsi="Times New Roman"/>
          <w:spacing w:val="-1"/>
          <w:sz w:val="24"/>
          <w:szCs w:val="24"/>
        </w:rPr>
        <w:t>a</w:t>
      </w:r>
      <w:r w:rsidRPr="002B0C67">
        <w:rPr>
          <w:rFonts w:ascii="Times New Roman" w:hAnsi="Times New Roman"/>
          <w:sz w:val="24"/>
          <w:szCs w:val="24"/>
        </w:rPr>
        <w:t>r menj</w:t>
      </w:r>
      <w:r w:rsidRPr="002B0C67">
        <w:rPr>
          <w:rFonts w:ascii="Times New Roman" w:hAnsi="Times New Roman"/>
          <w:spacing w:val="-1"/>
          <w:sz w:val="24"/>
          <w:szCs w:val="24"/>
        </w:rPr>
        <w:t>a</w:t>
      </w:r>
      <w:r w:rsidRPr="002B0C67">
        <w:rPr>
          <w:rFonts w:ascii="Times New Roman" w:hAnsi="Times New Roman"/>
          <w:sz w:val="24"/>
          <w:szCs w:val="24"/>
        </w:rPr>
        <w:t>di</w:t>
      </w:r>
      <w:r>
        <w:rPr>
          <w:rFonts w:ascii="Times New Roman" w:hAnsi="Times New Roman"/>
          <w:sz w:val="24"/>
          <w:szCs w:val="24"/>
          <w:lang w:val="id-ID"/>
        </w:rPr>
        <w:t xml:space="preserve"> </w:t>
      </w:r>
      <w:r w:rsidRPr="002B0C67">
        <w:rPr>
          <w:rFonts w:ascii="Times New Roman" w:hAnsi="Times New Roman"/>
          <w:sz w:val="24"/>
          <w:szCs w:val="24"/>
        </w:rPr>
        <w:t>lebih</w:t>
      </w:r>
      <w:r>
        <w:rPr>
          <w:rFonts w:ascii="Times New Roman" w:hAnsi="Times New Roman"/>
          <w:sz w:val="24"/>
          <w:szCs w:val="24"/>
          <w:lang w:val="id-ID"/>
        </w:rPr>
        <w:t xml:space="preserve"> </w:t>
      </w:r>
      <w:r w:rsidRPr="002B0C67">
        <w:rPr>
          <w:rFonts w:ascii="Times New Roman" w:hAnsi="Times New Roman"/>
          <w:sz w:val="24"/>
          <w:szCs w:val="24"/>
        </w:rPr>
        <w:t>p</w:t>
      </w:r>
      <w:r w:rsidRPr="002B0C67">
        <w:rPr>
          <w:rFonts w:ascii="Times New Roman" w:hAnsi="Times New Roman"/>
          <w:spacing w:val="1"/>
          <w:sz w:val="24"/>
          <w:szCs w:val="24"/>
        </w:rPr>
        <w:t>r</w:t>
      </w:r>
      <w:r w:rsidRPr="002B0C67">
        <w:rPr>
          <w:rFonts w:ascii="Times New Roman" w:hAnsi="Times New Roman"/>
          <w:spacing w:val="-1"/>
          <w:sz w:val="24"/>
          <w:szCs w:val="24"/>
        </w:rPr>
        <w:t>a</w:t>
      </w:r>
      <w:r w:rsidRPr="002B0C67">
        <w:rPr>
          <w:rFonts w:ascii="Times New Roman" w:hAnsi="Times New Roman"/>
          <w:sz w:val="24"/>
          <w:szCs w:val="24"/>
        </w:rPr>
        <w:t>kt</w:t>
      </w:r>
      <w:r w:rsidRPr="002B0C67">
        <w:rPr>
          <w:rFonts w:ascii="Times New Roman" w:hAnsi="Times New Roman"/>
          <w:spacing w:val="1"/>
          <w:sz w:val="24"/>
          <w:szCs w:val="24"/>
        </w:rPr>
        <w:t>i</w:t>
      </w:r>
      <w:r w:rsidRPr="002B0C67">
        <w:rPr>
          <w:rFonts w:ascii="Times New Roman" w:hAnsi="Times New Roman"/>
          <w:sz w:val="24"/>
          <w:szCs w:val="24"/>
        </w:rPr>
        <w:t>s</w:t>
      </w:r>
      <w:r>
        <w:rPr>
          <w:rFonts w:ascii="Times New Roman" w:hAnsi="Times New Roman"/>
          <w:sz w:val="24"/>
          <w:szCs w:val="24"/>
          <w:lang w:val="id-ID"/>
        </w:rPr>
        <w:t xml:space="preserve"> </w:t>
      </w:r>
      <w:r w:rsidRPr="002B0C67">
        <w:rPr>
          <w:rFonts w:ascii="Times New Roman" w:hAnsi="Times New Roman"/>
          <w:sz w:val="24"/>
          <w:szCs w:val="24"/>
        </w:rPr>
        <w:t>d</w:t>
      </w:r>
      <w:r w:rsidRPr="002B0C67">
        <w:rPr>
          <w:rFonts w:ascii="Times New Roman" w:hAnsi="Times New Roman"/>
          <w:spacing w:val="-1"/>
          <w:sz w:val="24"/>
          <w:szCs w:val="24"/>
        </w:rPr>
        <w:t>a</w:t>
      </w:r>
      <w:r w:rsidRPr="002B0C67">
        <w:rPr>
          <w:rFonts w:ascii="Times New Roman" w:hAnsi="Times New Roman"/>
          <w:sz w:val="24"/>
          <w:szCs w:val="24"/>
        </w:rPr>
        <w:t>n</w:t>
      </w:r>
      <w:r>
        <w:rPr>
          <w:rFonts w:ascii="Times New Roman" w:hAnsi="Times New Roman"/>
          <w:sz w:val="24"/>
          <w:szCs w:val="24"/>
          <w:lang w:val="id-ID"/>
        </w:rPr>
        <w:t xml:space="preserve"> </w:t>
      </w:r>
      <w:r w:rsidRPr="002B0C67">
        <w:rPr>
          <w:rFonts w:ascii="Times New Roman" w:hAnsi="Times New Roman"/>
          <w:sz w:val="24"/>
          <w:szCs w:val="24"/>
        </w:rPr>
        <w:t>lebih</w:t>
      </w:r>
      <w:r>
        <w:rPr>
          <w:rFonts w:ascii="Times New Roman" w:hAnsi="Times New Roman"/>
          <w:sz w:val="24"/>
          <w:szCs w:val="24"/>
          <w:lang w:val="id-ID"/>
        </w:rPr>
        <w:t xml:space="preserve"> </w:t>
      </w:r>
      <w:r w:rsidRPr="002B0C67">
        <w:rPr>
          <w:rFonts w:ascii="Times New Roman" w:hAnsi="Times New Roman"/>
          <w:sz w:val="24"/>
          <w:szCs w:val="24"/>
        </w:rPr>
        <w:lastRenderedPageBreak/>
        <w:t>men</w:t>
      </w:r>
      <w:r w:rsidRPr="002B0C67">
        <w:rPr>
          <w:rFonts w:ascii="Times New Roman" w:hAnsi="Times New Roman"/>
          <w:spacing w:val="1"/>
          <w:sz w:val="24"/>
          <w:szCs w:val="24"/>
        </w:rPr>
        <w:t>a</w:t>
      </w:r>
      <w:r w:rsidRPr="002B0C67">
        <w:rPr>
          <w:rFonts w:ascii="Times New Roman" w:hAnsi="Times New Roman"/>
          <w:sz w:val="24"/>
          <w:szCs w:val="24"/>
        </w:rPr>
        <w:t>rik, salah satunya dengan cara me</w:t>
      </w:r>
      <w:r w:rsidR="002C53FD">
        <w:rPr>
          <w:rFonts w:ascii="Times New Roman" w:hAnsi="Times New Roman"/>
          <w:sz w:val="24"/>
          <w:szCs w:val="24"/>
          <w:lang w:val="id-ID"/>
        </w:rPr>
        <w:t>ngembangkan</w:t>
      </w:r>
      <w:r w:rsidRPr="002B0C67">
        <w:rPr>
          <w:rFonts w:ascii="Times New Roman" w:hAnsi="Times New Roman"/>
          <w:sz w:val="24"/>
          <w:szCs w:val="24"/>
        </w:rPr>
        <w:t xml:space="preserve"> modul menjadi e-modul. </w:t>
      </w:r>
    </w:p>
    <w:p w:rsidR="00402CCC" w:rsidRDefault="009A3C5B" w:rsidP="00956D46">
      <w:pPr>
        <w:spacing w:after="0" w:line="276" w:lineRule="auto"/>
        <w:ind w:firstLine="397"/>
        <w:jc w:val="both"/>
        <w:rPr>
          <w:rFonts w:ascii="Times New Roman" w:hAnsi="Times New Roman"/>
          <w:sz w:val="24"/>
          <w:szCs w:val="24"/>
          <w:lang w:val="id-ID"/>
        </w:rPr>
      </w:pPr>
      <w:r>
        <w:rPr>
          <w:rFonts w:ascii="Times New Roman" w:hAnsi="Times New Roman"/>
          <w:sz w:val="24"/>
          <w:szCs w:val="24"/>
          <w:lang w:val="en-US"/>
        </w:rPr>
        <w:t>E</w:t>
      </w:r>
      <w:r w:rsidRPr="002B0C67">
        <w:rPr>
          <w:rFonts w:ascii="Times New Roman" w:hAnsi="Times New Roman"/>
          <w:sz w:val="24"/>
          <w:szCs w:val="24"/>
          <w:lang w:val="id-ID"/>
        </w:rPr>
        <w:t>-</w:t>
      </w:r>
      <w:r w:rsidRPr="002B0C67">
        <w:rPr>
          <w:rFonts w:ascii="Times New Roman" w:hAnsi="Times New Roman"/>
          <w:sz w:val="24"/>
          <w:szCs w:val="24"/>
        </w:rPr>
        <w:t xml:space="preserve">modul </w:t>
      </w:r>
      <w:r w:rsidR="00B42A90">
        <w:rPr>
          <w:rFonts w:ascii="Times New Roman" w:hAnsi="Times New Roman"/>
          <w:sz w:val="24"/>
          <w:szCs w:val="24"/>
          <w:lang w:val="id-ID"/>
        </w:rPr>
        <w:t xml:space="preserve">adalah </w:t>
      </w:r>
      <w:r w:rsidRPr="002B0C67">
        <w:rPr>
          <w:rFonts w:ascii="Times New Roman" w:hAnsi="Times New Roman"/>
          <w:sz w:val="24"/>
          <w:szCs w:val="24"/>
        </w:rPr>
        <w:t xml:space="preserve">bahan </w:t>
      </w:r>
      <w:r w:rsidR="002C53FD">
        <w:rPr>
          <w:rFonts w:ascii="Times New Roman" w:hAnsi="Times New Roman"/>
          <w:sz w:val="24"/>
          <w:szCs w:val="24"/>
          <w:lang w:val="id-ID"/>
        </w:rPr>
        <w:t xml:space="preserve">ajar </w:t>
      </w:r>
      <w:r w:rsidRPr="002B0C67">
        <w:rPr>
          <w:rFonts w:ascii="Times New Roman" w:hAnsi="Times New Roman"/>
          <w:sz w:val="24"/>
          <w:szCs w:val="24"/>
        </w:rPr>
        <w:t xml:space="preserve">mandiri </w:t>
      </w:r>
      <w:r w:rsidR="00FF25B9">
        <w:rPr>
          <w:rFonts w:ascii="Times New Roman" w:hAnsi="Times New Roman"/>
          <w:sz w:val="24"/>
          <w:szCs w:val="24"/>
          <w:lang w:val="id-ID"/>
        </w:rPr>
        <w:t xml:space="preserve">disusun </w:t>
      </w:r>
      <w:r w:rsidRPr="002B0C67">
        <w:rPr>
          <w:rFonts w:ascii="Times New Roman" w:hAnsi="Times New Roman"/>
          <w:sz w:val="24"/>
          <w:szCs w:val="24"/>
        </w:rPr>
        <w:t>sistematis dan ditampilkan dalam format</w:t>
      </w:r>
      <w:r>
        <w:rPr>
          <w:rFonts w:ascii="Times New Roman" w:hAnsi="Times New Roman"/>
          <w:sz w:val="24"/>
          <w:szCs w:val="24"/>
          <w:lang w:val="id-ID"/>
        </w:rPr>
        <w:t xml:space="preserve"> </w:t>
      </w:r>
      <w:r w:rsidR="007C2B8E">
        <w:rPr>
          <w:rFonts w:ascii="Times New Roman" w:hAnsi="Times New Roman"/>
          <w:sz w:val="24"/>
          <w:szCs w:val="24"/>
        </w:rPr>
        <w:t>elektroni</w:t>
      </w:r>
      <w:r w:rsidR="007C2B8E">
        <w:rPr>
          <w:rFonts w:ascii="Times New Roman" w:hAnsi="Times New Roman"/>
          <w:sz w:val="24"/>
          <w:szCs w:val="24"/>
          <w:lang w:val="en-US"/>
        </w:rPr>
        <w:t xml:space="preserve">k </w:t>
      </w:r>
      <w:r w:rsidR="00D87B3E">
        <w:rPr>
          <w:rFonts w:ascii="Times New Roman" w:hAnsi="Times New Roman"/>
          <w:sz w:val="24"/>
          <w:szCs w:val="24"/>
          <w:lang w:val="en-US"/>
        </w:rPr>
        <w:fldChar w:fldCharType="begin" w:fldLock="1"/>
      </w:r>
      <w:r w:rsidR="00244B53">
        <w:rPr>
          <w:rFonts w:ascii="Times New Roman" w:hAnsi="Times New Roman"/>
          <w:sz w:val="24"/>
          <w:szCs w:val="24"/>
          <w:lang w:val="en-US"/>
        </w:rPr>
        <w:instrText>ADDIN CSL_CITATION {"citationItems":[{"id":"ITEM-1","itemData":{"author":[{"dropping-particle":"","family":"Pembinaan","given":"Direktorat","non-dropping-particle":"","parse-names":false,"suffix":""},{"dropping-particle":"","family":"Menengah","given":"Sekolah","non-dropping-particle":"","parse-names":false,"suffix":""},{"dropping-particle":"","family":"Jenderal","given":"Direktorat","non-dropping-particle":"","parse-names":false,"suffix":""},{"dropping-particle":"","family":"Dasar","given":"Pendidikan","non-dropping-particle":"","parse-names":false,"suffix":""},{"dropping-particle":"","family":"Menengah","given":"D A N","non-dropping-particle":"","parse-names":false,"suffix":""},{"dropping-particle":"","family":"Pendidikan","given":"Kementerian","non-dropping-particle":"","parse-names":false,"suffix":""},{"dropping-particle":"","family":"Kebudayaan","given":"D A N","non-dropping-particle":"","parse-names":false,"suffix":""}],"id":"ITEM-1","issued":{"date-parts":[["2017"]]},"title":"Panduan praktis","type":"article-journal"},"uris":["http://www.mendeley.com/documents/?uuid=6cdb5371-f053-430e-951f-ed2a6337b9f8"]}],"mendeley":{"formattedCitation":"(Pembinaan et al., 2017)","manualFormatting":"(Kemdikbud, 2017)","plainTextFormattedCitation":"(Pembinaan et al., 2017)","previouslyFormattedCitation":"(Pembinaan et al., 2017)"},"properties":{"noteIndex":0},"schema":"https://github.com/citation-style-language/schema/raw/master/csl-citation.json"}</w:instrText>
      </w:r>
      <w:r w:rsidR="00D87B3E">
        <w:rPr>
          <w:rFonts w:ascii="Times New Roman" w:hAnsi="Times New Roman"/>
          <w:sz w:val="24"/>
          <w:szCs w:val="24"/>
          <w:lang w:val="en-US"/>
        </w:rPr>
        <w:fldChar w:fldCharType="separate"/>
      </w:r>
      <w:r w:rsidR="007C2B8E">
        <w:rPr>
          <w:rFonts w:ascii="Times New Roman" w:hAnsi="Times New Roman"/>
          <w:noProof/>
          <w:sz w:val="24"/>
          <w:szCs w:val="24"/>
          <w:lang w:val="en-US"/>
        </w:rPr>
        <w:t>(Kemdikbud</w:t>
      </w:r>
      <w:r w:rsidR="007C2B8E" w:rsidRPr="007C2B8E">
        <w:rPr>
          <w:rFonts w:ascii="Times New Roman" w:hAnsi="Times New Roman"/>
          <w:noProof/>
          <w:sz w:val="24"/>
          <w:szCs w:val="24"/>
          <w:lang w:val="en-US"/>
        </w:rPr>
        <w:t>, 2017)</w:t>
      </w:r>
      <w:r w:rsidR="00D87B3E">
        <w:rPr>
          <w:rFonts w:ascii="Times New Roman" w:hAnsi="Times New Roman"/>
          <w:sz w:val="24"/>
          <w:szCs w:val="24"/>
          <w:lang w:val="en-US"/>
        </w:rPr>
        <w:fldChar w:fldCharType="end"/>
      </w:r>
      <w:r>
        <w:rPr>
          <w:rFonts w:ascii="Times New Roman" w:hAnsi="Times New Roman"/>
          <w:sz w:val="24"/>
          <w:szCs w:val="24"/>
        </w:rPr>
        <w:t xml:space="preserve">. </w:t>
      </w:r>
      <w:r w:rsidR="00D424AB">
        <w:rPr>
          <w:rFonts w:ascii="Times New Roman" w:hAnsi="Times New Roman"/>
          <w:color w:val="000000"/>
          <w:sz w:val="24"/>
          <w:szCs w:val="24"/>
        </w:rPr>
        <w:t>Dalam penerapanya</w:t>
      </w:r>
      <w:r w:rsidR="00D424AB">
        <w:rPr>
          <w:rFonts w:ascii="Times New Roman" w:hAnsi="Times New Roman"/>
          <w:color w:val="000000"/>
          <w:sz w:val="24"/>
          <w:szCs w:val="24"/>
          <w:lang w:val="id-ID"/>
        </w:rPr>
        <w:t xml:space="preserve"> </w:t>
      </w:r>
      <w:r w:rsidRPr="002B0C67">
        <w:rPr>
          <w:rFonts w:ascii="Times New Roman" w:hAnsi="Times New Roman"/>
          <w:color w:val="000000"/>
          <w:sz w:val="24"/>
          <w:szCs w:val="24"/>
        </w:rPr>
        <w:t xml:space="preserve">e-modul </w:t>
      </w:r>
      <w:r w:rsidRPr="002B0C67">
        <w:rPr>
          <w:rFonts w:ascii="Times New Roman" w:hAnsi="Times New Roman"/>
          <w:sz w:val="24"/>
          <w:szCs w:val="24"/>
        </w:rPr>
        <w:t>efektif mendukung keman</w:t>
      </w:r>
      <w:r w:rsidR="001337E0">
        <w:rPr>
          <w:rFonts w:ascii="Times New Roman" w:hAnsi="Times New Roman"/>
          <w:sz w:val="24"/>
          <w:szCs w:val="24"/>
        </w:rPr>
        <w:t>dirian</w:t>
      </w:r>
      <w:r w:rsidR="00D06A4F">
        <w:rPr>
          <w:rFonts w:ascii="Times New Roman" w:hAnsi="Times New Roman"/>
          <w:sz w:val="24"/>
          <w:szCs w:val="24"/>
          <w:lang w:val="id-ID"/>
        </w:rPr>
        <w:t xml:space="preserve"> </w:t>
      </w:r>
      <w:r w:rsidR="00641BD8">
        <w:rPr>
          <w:rFonts w:ascii="Times New Roman" w:hAnsi="Times New Roman"/>
          <w:sz w:val="24"/>
          <w:szCs w:val="24"/>
          <w:lang w:val="id-ID"/>
        </w:rPr>
        <w:t xml:space="preserve">belajar </w:t>
      </w:r>
      <w:r w:rsidR="00D06A4F">
        <w:rPr>
          <w:rFonts w:ascii="Times New Roman" w:hAnsi="Times New Roman"/>
          <w:sz w:val="24"/>
          <w:szCs w:val="24"/>
          <w:lang w:val="id-ID"/>
        </w:rPr>
        <w:t>dan</w:t>
      </w:r>
      <w:r w:rsidR="001337E0">
        <w:rPr>
          <w:rFonts w:ascii="Times New Roman" w:hAnsi="Times New Roman"/>
          <w:sz w:val="24"/>
          <w:szCs w:val="24"/>
        </w:rPr>
        <w:t xml:space="preserve"> meningkatkan</w:t>
      </w:r>
      <w:r w:rsidR="001337E0">
        <w:rPr>
          <w:rFonts w:ascii="Times New Roman" w:hAnsi="Times New Roman"/>
          <w:sz w:val="24"/>
          <w:szCs w:val="24"/>
          <w:lang w:val="id-ID"/>
        </w:rPr>
        <w:t xml:space="preserve"> </w:t>
      </w:r>
      <w:r w:rsidRPr="002B0C67">
        <w:rPr>
          <w:rFonts w:ascii="Times New Roman" w:hAnsi="Times New Roman"/>
          <w:sz w:val="24"/>
          <w:szCs w:val="24"/>
        </w:rPr>
        <w:t xml:space="preserve">hasil belajar </w:t>
      </w:r>
      <w:r w:rsidRPr="002B0C67">
        <w:rPr>
          <w:rFonts w:ascii="Times New Roman" w:hAnsi="Times New Roman"/>
          <w:sz w:val="24"/>
          <w:szCs w:val="24"/>
          <w:lang w:val="id-ID"/>
        </w:rPr>
        <w:t>siswa</w:t>
      </w:r>
      <w:r w:rsidR="009C6BB6">
        <w:rPr>
          <w:rFonts w:ascii="Times New Roman" w:hAnsi="Times New Roman"/>
          <w:sz w:val="24"/>
          <w:szCs w:val="24"/>
          <w:lang w:val="en-US"/>
        </w:rPr>
        <w:t xml:space="preserve"> </w:t>
      </w:r>
      <w:r w:rsidR="00D87B3E">
        <w:rPr>
          <w:rFonts w:ascii="Times New Roman" w:hAnsi="Times New Roman"/>
          <w:sz w:val="24"/>
          <w:szCs w:val="24"/>
          <w:lang w:val="id-ID"/>
        </w:rPr>
        <w:fldChar w:fldCharType="begin" w:fldLock="1"/>
      </w:r>
      <w:r w:rsidR="009C6BB6">
        <w:rPr>
          <w:rFonts w:ascii="Times New Roman" w:hAnsi="Times New Roman"/>
          <w:sz w:val="24"/>
          <w:szCs w:val="24"/>
          <w:lang w:val="id-ID"/>
        </w:rPr>
        <w:instrText>ADDIN CSL_CITATION {"citationItems":[{"id":"ITEM-1","itemData":{"author":[{"dropping-particle":"","family":"Hapsari","given":"Novia","non-dropping-particle":"","parse-names":false,"suffix":""}],"id":"ITEM-1","issued":{"date-parts":[["2016"]]},"page":"23-31","title":"DAN PERKEMBANGAN UNTUK MENINGKATKAN KEMANDIRIAN DAN HASIL BELAJAR DEVELOPMENT ENRICHMENT E-MODULE OF GROWTH AND DEVELOMPMENT TO","type":"article-journal"},"uris":["http://www.mendeley.com/documents/?uuid=07ccb333-c42b-403e-85ee-3a24c1062b9c"]}],"mendeley":{"formattedCitation":"(Hapsari, 2016)","manualFormatting":"(Hapsari,N &amp; Suyanto 2016)","plainTextFormattedCitation":"(Hapsari, 2016)","previouslyFormattedCitation":"(Hapsari, 2016)"},"properties":{"noteIndex":0},"schema":"https://github.com/citation-style-language/schema/raw/master/csl-citation.json"}</w:instrText>
      </w:r>
      <w:r w:rsidR="00D87B3E">
        <w:rPr>
          <w:rFonts w:ascii="Times New Roman" w:hAnsi="Times New Roman"/>
          <w:sz w:val="24"/>
          <w:szCs w:val="24"/>
          <w:lang w:val="id-ID"/>
        </w:rPr>
        <w:fldChar w:fldCharType="separate"/>
      </w:r>
      <w:r w:rsidR="002C53FD">
        <w:rPr>
          <w:rFonts w:ascii="Times New Roman" w:hAnsi="Times New Roman"/>
          <w:noProof/>
          <w:sz w:val="24"/>
          <w:szCs w:val="24"/>
          <w:lang w:val="id-ID"/>
        </w:rPr>
        <w:t xml:space="preserve">(Hapsari </w:t>
      </w:r>
      <w:r w:rsidR="009C6BB6">
        <w:rPr>
          <w:rFonts w:ascii="Times New Roman" w:hAnsi="Times New Roman"/>
          <w:noProof/>
          <w:sz w:val="24"/>
          <w:szCs w:val="24"/>
          <w:lang w:val="en-US"/>
        </w:rPr>
        <w:t xml:space="preserve"> &amp; Suyanto</w:t>
      </w:r>
      <w:r w:rsidR="002C53FD">
        <w:rPr>
          <w:rFonts w:ascii="Times New Roman" w:hAnsi="Times New Roman"/>
          <w:noProof/>
          <w:sz w:val="24"/>
          <w:szCs w:val="24"/>
          <w:lang w:val="id-ID"/>
        </w:rPr>
        <w:t>,</w:t>
      </w:r>
      <w:r w:rsidR="009C6BB6" w:rsidRPr="009C6BB6">
        <w:rPr>
          <w:rFonts w:ascii="Times New Roman" w:hAnsi="Times New Roman"/>
          <w:noProof/>
          <w:sz w:val="24"/>
          <w:szCs w:val="24"/>
          <w:lang w:val="id-ID"/>
        </w:rPr>
        <w:t xml:space="preserve"> 2016)</w:t>
      </w:r>
      <w:r w:rsidR="00D87B3E">
        <w:rPr>
          <w:rFonts w:ascii="Times New Roman" w:hAnsi="Times New Roman"/>
          <w:sz w:val="24"/>
          <w:szCs w:val="24"/>
          <w:lang w:val="id-ID"/>
        </w:rPr>
        <w:fldChar w:fldCharType="end"/>
      </w:r>
      <w:r>
        <w:rPr>
          <w:rFonts w:ascii="Times New Roman" w:hAnsi="Times New Roman"/>
          <w:color w:val="244061"/>
          <w:sz w:val="24"/>
          <w:szCs w:val="24"/>
          <w:lang w:val="id-ID"/>
        </w:rPr>
        <w:t xml:space="preserve">. </w:t>
      </w:r>
      <w:r w:rsidR="00895FCF">
        <w:rPr>
          <w:rFonts w:ascii="Times New Roman" w:hAnsi="Times New Roman"/>
          <w:color w:val="000000" w:themeColor="text1"/>
          <w:sz w:val="24"/>
          <w:szCs w:val="24"/>
          <w:lang w:val="id-ID"/>
        </w:rPr>
        <w:t xml:space="preserve">Penerapan e-modul dalam proses pembelajaran juga efektif dalam meningkatkan hasil belajar dan </w:t>
      </w:r>
      <w:r w:rsidR="001B582B">
        <w:rPr>
          <w:rFonts w:ascii="Times New Roman" w:hAnsi="Times New Roman"/>
          <w:color w:val="000000" w:themeColor="text1"/>
          <w:sz w:val="24"/>
          <w:szCs w:val="24"/>
          <w:lang w:val="id-ID"/>
        </w:rPr>
        <w:t>menumbuhkan</w:t>
      </w:r>
      <w:r w:rsidR="00895FCF">
        <w:rPr>
          <w:rFonts w:ascii="Times New Roman" w:hAnsi="Times New Roman"/>
          <w:color w:val="000000" w:themeColor="text1"/>
          <w:sz w:val="24"/>
          <w:szCs w:val="24"/>
          <w:lang w:val="id-ID"/>
        </w:rPr>
        <w:t xml:space="preserve"> karakter mahasiswa (Asmi, Surbakti, 2018). </w:t>
      </w:r>
      <w:r w:rsidR="000833B4">
        <w:rPr>
          <w:rFonts w:ascii="Times New Roman" w:hAnsi="Times New Roman"/>
          <w:sz w:val="24"/>
          <w:szCs w:val="24"/>
          <w:lang w:val="id-ID"/>
        </w:rPr>
        <w:t>Selain itu</w:t>
      </w:r>
      <w:r w:rsidR="00895FCF">
        <w:rPr>
          <w:rFonts w:ascii="Times New Roman" w:hAnsi="Times New Roman"/>
          <w:sz w:val="24"/>
          <w:szCs w:val="24"/>
          <w:lang w:val="id-ID"/>
        </w:rPr>
        <w:t>,</w:t>
      </w:r>
      <w:r w:rsidR="000833B4">
        <w:rPr>
          <w:rFonts w:ascii="Times New Roman" w:hAnsi="Times New Roman"/>
          <w:sz w:val="24"/>
          <w:szCs w:val="24"/>
          <w:lang w:val="id-ID"/>
        </w:rPr>
        <w:t xml:space="preserve"> penggunaan e</w:t>
      </w:r>
      <w:r w:rsidRPr="002B0C67">
        <w:rPr>
          <w:rFonts w:ascii="Times New Roman" w:hAnsi="Times New Roman"/>
          <w:spacing w:val="-1"/>
          <w:sz w:val="24"/>
          <w:szCs w:val="24"/>
        </w:rPr>
        <w:t>-</w:t>
      </w:r>
      <w:r w:rsidRPr="002B0C67">
        <w:rPr>
          <w:rFonts w:ascii="Times New Roman" w:hAnsi="Times New Roman"/>
          <w:sz w:val="24"/>
          <w:szCs w:val="24"/>
        </w:rPr>
        <w:t>modul d</w:t>
      </w:r>
      <w:r w:rsidR="002C53FD">
        <w:rPr>
          <w:rFonts w:ascii="Times New Roman" w:hAnsi="Times New Roman"/>
          <w:sz w:val="24"/>
          <w:szCs w:val="24"/>
        </w:rPr>
        <w:t xml:space="preserve">alam </w:t>
      </w:r>
      <w:r w:rsidR="000833B4">
        <w:rPr>
          <w:rFonts w:ascii="Times New Roman" w:hAnsi="Times New Roman"/>
          <w:sz w:val="24"/>
          <w:szCs w:val="24"/>
          <w:lang w:val="id-ID"/>
        </w:rPr>
        <w:t xml:space="preserve">belajar efektif </w:t>
      </w:r>
      <w:r w:rsidR="002C53FD">
        <w:rPr>
          <w:rFonts w:ascii="Times New Roman" w:hAnsi="Times New Roman"/>
          <w:sz w:val="24"/>
          <w:szCs w:val="24"/>
        </w:rPr>
        <w:t>meningkatkan kemampuan ber</w:t>
      </w:r>
      <w:r w:rsidR="002C53FD">
        <w:rPr>
          <w:rFonts w:ascii="Times New Roman" w:hAnsi="Times New Roman"/>
          <w:sz w:val="24"/>
          <w:szCs w:val="24"/>
          <w:lang w:val="id-ID"/>
        </w:rPr>
        <w:t>p</w:t>
      </w:r>
      <w:r w:rsidRPr="002B0C67">
        <w:rPr>
          <w:rFonts w:ascii="Times New Roman" w:hAnsi="Times New Roman"/>
          <w:sz w:val="24"/>
          <w:szCs w:val="24"/>
        </w:rPr>
        <w:t xml:space="preserve">ikir kiritis </w:t>
      </w:r>
      <w:r w:rsidR="00457CAA">
        <w:rPr>
          <w:rFonts w:ascii="Times New Roman" w:hAnsi="Times New Roman"/>
          <w:sz w:val="24"/>
          <w:szCs w:val="24"/>
          <w:lang w:val="id-ID"/>
        </w:rPr>
        <w:t>sisw</w:t>
      </w:r>
      <w:r w:rsidR="006B0B7F">
        <w:rPr>
          <w:rFonts w:ascii="Times New Roman" w:hAnsi="Times New Roman"/>
          <w:sz w:val="24"/>
          <w:szCs w:val="24"/>
          <w:lang w:val="en-US"/>
        </w:rPr>
        <w:t>a</w:t>
      </w:r>
      <w:r w:rsidR="009C6BB6">
        <w:rPr>
          <w:rFonts w:ascii="Times New Roman" w:hAnsi="Times New Roman"/>
          <w:sz w:val="24"/>
          <w:szCs w:val="24"/>
          <w:lang w:val="en-US"/>
        </w:rPr>
        <w:t xml:space="preserve"> </w:t>
      </w:r>
      <w:r w:rsidR="00D87B3E">
        <w:rPr>
          <w:rFonts w:ascii="Times New Roman" w:hAnsi="Times New Roman"/>
          <w:sz w:val="24"/>
          <w:szCs w:val="24"/>
          <w:lang w:val="en-US"/>
        </w:rPr>
        <w:fldChar w:fldCharType="begin" w:fldLock="1"/>
      </w:r>
      <w:r w:rsidR="005D1D82">
        <w:rPr>
          <w:rFonts w:ascii="Times New Roman" w:hAnsi="Times New Roman"/>
          <w:sz w:val="24"/>
          <w:szCs w:val="24"/>
          <w:lang w:val="en-US"/>
        </w:rPr>
        <w:instrText>ADDIN CSL_CITATION {"citationItems":[{"id":"ITEM-1","itemData":{"author":[{"dropping-particle":"","family":"I M Suarsana","given":"G A. Mahayukti","non-dropping-particle":"","parse-names":false,"suffix":""}],"id":"ITEM-1","issue":"2","issued":{"date-parts":[["2013"]]},"page":"264-275","title":"PENGEMBANGAN E-MODUL BERORIENTASI PEMECAHAN MASALAH","type":"article-journal","volume":"2"},"uris":["http://www.mendeley.com/documents/?uuid=be6495f0-0ef1-400c-93f2-f462f30d14bc"]}],"mendeley":{"formattedCitation":"(I M Suarsana, 2013)","manualFormatting":"(Suarsana, 2013)","plainTextFormattedCitation":"(I M Suarsana, 2013)","previouslyFormattedCitation":"(I M Suarsana, 2013)"},"properties":{"noteIndex":0},"schema":"https://github.com/citation-style-language/schema/raw/master/csl-citation.json"}</w:instrText>
      </w:r>
      <w:r w:rsidR="00D87B3E">
        <w:rPr>
          <w:rFonts w:ascii="Times New Roman" w:hAnsi="Times New Roman"/>
          <w:sz w:val="24"/>
          <w:szCs w:val="24"/>
          <w:lang w:val="en-US"/>
        </w:rPr>
        <w:fldChar w:fldCharType="separate"/>
      </w:r>
      <w:r w:rsidR="009C6BB6">
        <w:rPr>
          <w:rFonts w:ascii="Times New Roman" w:hAnsi="Times New Roman"/>
          <w:noProof/>
          <w:sz w:val="24"/>
          <w:szCs w:val="24"/>
          <w:lang w:val="en-US"/>
        </w:rPr>
        <w:t>(</w:t>
      </w:r>
      <w:r w:rsidR="009C6BB6" w:rsidRPr="009C6BB6">
        <w:rPr>
          <w:rFonts w:ascii="Times New Roman" w:hAnsi="Times New Roman"/>
          <w:noProof/>
          <w:sz w:val="24"/>
          <w:szCs w:val="24"/>
          <w:lang w:val="en-US"/>
        </w:rPr>
        <w:t>Suarsana, 2013)</w:t>
      </w:r>
      <w:r w:rsidR="00D87B3E">
        <w:rPr>
          <w:rFonts w:ascii="Times New Roman" w:hAnsi="Times New Roman"/>
          <w:sz w:val="24"/>
          <w:szCs w:val="24"/>
          <w:lang w:val="en-US"/>
        </w:rPr>
        <w:fldChar w:fldCharType="end"/>
      </w:r>
      <w:r>
        <w:rPr>
          <w:rFonts w:ascii="Times New Roman" w:hAnsi="Times New Roman"/>
          <w:sz w:val="24"/>
          <w:szCs w:val="24"/>
          <w:lang w:val="en-US"/>
        </w:rPr>
        <w:t xml:space="preserve">. </w:t>
      </w:r>
    </w:p>
    <w:p w:rsidR="000E6102" w:rsidRPr="004F36D2" w:rsidRDefault="00993E5E" w:rsidP="00956D46">
      <w:pPr>
        <w:spacing w:after="0" w:line="276" w:lineRule="auto"/>
        <w:ind w:firstLine="397"/>
        <w:jc w:val="both"/>
        <w:rPr>
          <w:rFonts w:ascii="Times New Roman" w:hAnsi="Times New Roman"/>
          <w:sz w:val="24"/>
          <w:szCs w:val="24"/>
          <w:lang w:val="id-ID"/>
        </w:rPr>
      </w:pPr>
      <w:r>
        <w:rPr>
          <w:rFonts w:ascii="Times New Roman" w:hAnsi="Times New Roman"/>
          <w:sz w:val="24"/>
          <w:szCs w:val="24"/>
          <w:lang w:val="id-ID"/>
        </w:rPr>
        <w:t xml:space="preserve">Berdasarkan </w:t>
      </w:r>
      <w:r w:rsidR="00982808">
        <w:rPr>
          <w:rFonts w:ascii="Times New Roman" w:hAnsi="Times New Roman"/>
          <w:sz w:val="24"/>
          <w:szCs w:val="24"/>
          <w:lang w:val="id-ID"/>
        </w:rPr>
        <w:t xml:space="preserve">beberapa </w:t>
      </w:r>
      <w:r>
        <w:rPr>
          <w:rFonts w:ascii="Times New Roman" w:hAnsi="Times New Roman"/>
          <w:sz w:val="24"/>
          <w:szCs w:val="24"/>
          <w:lang w:val="id-ID"/>
        </w:rPr>
        <w:t xml:space="preserve">hasil penelitian yang telah diuraikan terkait dengan penerapan model GDL </w:t>
      </w:r>
      <w:r w:rsidR="00402CCC">
        <w:rPr>
          <w:rFonts w:ascii="Times New Roman" w:hAnsi="Times New Roman"/>
          <w:sz w:val="24"/>
          <w:szCs w:val="24"/>
          <w:lang w:val="id-ID"/>
        </w:rPr>
        <w:t xml:space="preserve">yang menghasilkan tingkat efektivitas yang tinggi serta </w:t>
      </w:r>
      <w:r w:rsidR="00675F09">
        <w:rPr>
          <w:rFonts w:ascii="Times New Roman" w:hAnsi="Times New Roman"/>
          <w:sz w:val="24"/>
          <w:szCs w:val="24"/>
          <w:lang w:val="id-ID"/>
        </w:rPr>
        <w:t xml:space="preserve">penggunaan </w:t>
      </w:r>
      <w:r w:rsidR="00402CCC">
        <w:rPr>
          <w:rFonts w:ascii="Times New Roman" w:hAnsi="Times New Roman"/>
          <w:sz w:val="24"/>
          <w:szCs w:val="24"/>
          <w:lang w:val="id-ID"/>
        </w:rPr>
        <w:t>e</w:t>
      </w:r>
      <w:r w:rsidR="00E911B4">
        <w:rPr>
          <w:rFonts w:ascii="Times New Roman" w:hAnsi="Times New Roman"/>
          <w:sz w:val="24"/>
          <w:szCs w:val="24"/>
          <w:lang w:val="id-ID"/>
        </w:rPr>
        <w:t>-</w:t>
      </w:r>
      <w:r>
        <w:rPr>
          <w:rFonts w:ascii="Times New Roman" w:hAnsi="Times New Roman"/>
          <w:sz w:val="24"/>
          <w:szCs w:val="24"/>
          <w:lang w:val="id-ID"/>
        </w:rPr>
        <w:t>modul dalam proses pembelaj</w:t>
      </w:r>
      <w:r w:rsidR="00402CCC">
        <w:rPr>
          <w:rFonts w:ascii="Times New Roman" w:hAnsi="Times New Roman"/>
          <w:sz w:val="24"/>
          <w:szCs w:val="24"/>
          <w:lang w:val="id-ID"/>
        </w:rPr>
        <w:t>a</w:t>
      </w:r>
      <w:r>
        <w:rPr>
          <w:rFonts w:ascii="Times New Roman" w:hAnsi="Times New Roman"/>
          <w:sz w:val="24"/>
          <w:szCs w:val="24"/>
          <w:lang w:val="id-ID"/>
        </w:rPr>
        <w:t xml:space="preserve">ran, maka dapat disimpulkan bahwa </w:t>
      </w:r>
      <w:r w:rsidR="00C9521C">
        <w:rPr>
          <w:rFonts w:ascii="Times New Roman" w:hAnsi="Times New Roman"/>
          <w:sz w:val="24"/>
          <w:szCs w:val="24"/>
          <w:lang w:val="id-ID"/>
        </w:rPr>
        <w:t>e-modul dengan menerapkan taha</w:t>
      </w:r>
      <w:r w:rsidR="00402CCC">
        <w:rPr>
          <w:rFonts w:ascii="Times New Roman" w:hAnsi="Times New Roman"/>
          <w:sz w:val="24"/>
          <w:szCs w:val="24"/>
          <w:lang w:val="id-ID"/>
        </w:rPr>
        <w:t xml:space="preserve">pan pembelajaran GDL mampu membantu siswa dalam memahami materi pembelajaran. </w:t>
      </w:r>
      <w:r w:rsidR="001337E0" w:rsidRPr="00402CCC">
        <w:rPr>
          <w:rFonts w:ascii="Times New Roman" w:hAnsi="Times New Roman"/>
          <w:sz w:val="24"/>
          <w:szCs w:val="24"/>
          <w:lang w:val="id-ID"/>
        </w:rPr>
        <w:t>Namun</w:t>
      </w:r>
      <w:r w:rsidR="00C9521C">
        <w:rPr>
          <w:rFonts w:ascii="Times New Roman" w:hAnsi="Times New Roman"/>
          <w:sz w:val="24"/>
          <w:szCs w:val="24"/>
          <w:lang w:val="id-ID"/>
        </w:rPr>
        <w:t>,</w:t>
      </w:r>
      <w:r w:rsidR="001337E0">
        <w:rPr>
          <w:rFonts w:ascii="Times New Roman" w:hAnsi="Times New Roman"/>
          <w:sz w:val="24"/>
          <w:szCs w:val="24"/>
          <w:lang w:val="id-ID"/>
        </w:rPr>
        <w:t xml:space="preserve"> e-modul</w:t>
      </w:r>
      <w:r w:rsidR="00232C04">
        <w:rPr>
          <w:rFonts w:ascii="Times New Roman" w:hAnsi="Times New Roman"/>
          <w:sz w:val="24"/>
          <w:szCs w:val="24"/>
          <w:lang w:val="id-ID"/>
        </w:rPr>
        <w:t xml:space="preserve"> dengan model GDL pada materi </w:t>
      </w:r>
      <w:r w:rsidR="001337E0">
        <w:rPr>
          <w:rFonts w:ascii="Times New Roman" w:hAnsi="Times New Roman"/>
          <w:sz w:val="24"/>
          <w:szCs w:val="24"/>
          <w:lang w:val="id-ID"/>
        </w:rPr>
        <w:t xml:space="preserve"> larutan elektrolit dan</w:t>
      </w:r>
      <w:r w:rsidR="00354995">
        <w:rPr>
          <w:rFonts w:ascii="Times New Roman" w:hAnsi="Times New Roman"/>
          <w:sz w:val="24"/>
          <w:szCs w:val="24"/>
          <w:lang w:val="id-ID"/>
        </w:rPr>
        <w:t xml:space="preserve"> non elektrolit belum  tersedia.</w:t>
      </w:r>
      <w:r w:rsidR="001337E0">
        <w:rPr>
          <w:rFonts w:ascii="Times New Roman" w:hAnsi="Times New Roman"/>
          <w:sz w:val="24"/>
          <w:szCs w:val="24"/>
          <w:lang w:val="id-ID"/>
        </w:rPr>
        <w:t xml:space="preserve"> </w:t>
      </w:r>
      <w:r w:rsidR="009A3C5B" w:rsidRPr="002B0C67">
        <w:rPr>
          <w:rFonts w:ascii="Times New Roman" w:hAnsi="Times New Roman"/>
          <w:sz w:val="24"/>
          <w:szCs w:val="24"/>
          <w:lang w:val="id-ID"/>
        </w:rPr>
        <w:t>Oleh sebab itu</w:t>
      </w:r>
      <w:r w:rsidR="009A3C5B" w:rsidRPr="002B0C67">
        <w:rPr>
          <w:rFonts w:ascii="Times New Roman" w:hAnsi="Times New Roman"/>
          <w:sz w:val="24"/>
          <w:szCs w:val="24"/>
        </w:rPr>
        <w:t xml:space="preserve">, </w:t>
      </w:r>
      <w:r w:rsidR="00451A24">
        <w:rPr>
          <w:rFonts w:ascii="Times New Roman" w:hAnsi="Times New Roman"/>
          <w:sz w:val="24"/>
          <w:szCs w:val="24"/>
          <w:lang w:val="id-ID"/>
        </w:rPr>
        <w:t xml:space="preserve">dilakukanlah suatu penelitian </w:t>
      </w:r>
      <w:r w:rsidR="001337E0">
        <w:rPr>
          <w:rFonts w:ascii="Times New Roman" w:hAnsi="Times New Roman"/>
          <w:sz w:val="24"/>
          <w:szCs w:val="24"/>
          <w:lang w:val="id-ID"/>
        </w:rPr>
        <w:t xml:space="preserve">yang bertujuan untuk mengembangkan e-modul larutan elektrolit dan dan non elektrolit berbasis GDL dan menganalisis validitas dan praktikalitasnya. </w:t>
      </w:r>
    </w:p>
    <w:p w:rsidR="000E6102" w:rsidRPr="003F3D26" w:rsidRDefault="00712736" w:rsidP="00451704">
      <w:pPr>
        <w:pStyle w:val="Heading1"/>
        <w:spacing w:after="240"/>
        <w:ind w:left="397" w:hanging="397"/>
      </w:pPr>
      <w:r w:rsidRPr="003F3D26">
        <w:t>Metode</w:t>
      </w:r>
    </w:p>
    <w:p w:rsidR="001F0D83" w:rsidRDefault="008761DC" w:rsidP="00451704">
      <w:pPr>
        <w:spacing w:after="0" w:line="276" w:lineRule="auto"/>
        <w:ind w:firstLine="397"/>
        <w:jc w:val="both"/>
        <w:rPr>
          <w:rFonts w:ascii="Times New Roman" w:hAnsi="Times New Roman"/>
          <w:color w:val="000000"/>
          <w:sz w:val="24"/>
          <w:szCs w:val="24"/>
          <w:lang w:val="id-ID"/>
        </w:rPr>
      </w:pPr>
      <w:r>
        <w:rPr>
          <w:rFonts w:ascii="Times New Roman" w:hAnsi="Times New Roman"/>
          <w:color w:val="000000"/>
          <w:sz w:val="24"/>
          <w:szCs w:val="24"/>
          <w:lang w:val="id-ID"/>
        </w:rPr>
        <w:t>P</w:t>
      </w:r>
      <w:r w:rsidR="0090748B" w:rsidRPr="0058762E">
        <w:rPr>
          <w:rFonts w:ascii="Times New Roman" w:hAnsi="Times New Roman"/>
          <w:color w:val="000000"/>
          <w:sz w:val="24"/>
          <w:szCs w:val="24"/>
        </w:rPr>
        <w:t xml:space="preserve">enelitian ini </w:t>
      </w:r>
      <w:r w:rsidR="00B42A90">
        <w:rPr>
          <w:rFonts w:ascii="Times New Roman" w:hAnsi="Times New Roman"/>
          <w:color w:val="000000"/>
          <w:sz w:val="24"/>
          <w:szCs w:val="24"/>
          <w:lang w:val="id-ID"/>
        </w:rPr>
        <w:t xml:space="preserve">tergolong penelitian </w:t>
      </w:r>
      <w:r w:rsidR="00E234F2">
        <w:rPr>
          <w:rFonts w:ascii="Times New Roman" w:hAnsi="Times New Roman"/>
          <w:i/>
          <w:color w:val="000000"/>
          <w:sz w:val="24"/>
          <w:szCs w:val="24"/>
          <w:lang w:val="id-ID"/>
        </w:rPr>
        <w:t>Research a</w:t>
      </w:r>
      <w:r w:rsidR="00E234F2" w:rsidRPr="00E234F2">
        <w:rPr>
          <w:rFonts w:ascii="Times New Roman" w:hAnsi="Times New Roman"/>
          <w:i/>
          <w:color w:val="000000"/>
          <w:sz w:val="24"/>
          <w:szCs w:val="24"/>
          <w:lang w:val="id-ID"/>
        </w:rPr>
        <w:t>nd Development</w:t>
      </w:r>
      <w:r w:rsidR="00E234F2">
        <w:rPr>
          <w:rFonts w:ascii="Times New Roman" w:hAnsi="Times New Roman"/>
          <w:color w:val="000000"/>
          <w:sz w:val="24"/>
          <w:szCs w:val="24"/>
          <w:lang w:val="id-ID"/>
        </w:rPr>
        <w:t xml:space="preserve"> (</w:t>
      </w:r>
      <w:r w:rsidR="0090748B" w:rsidRPr="0058762E">
        <w:rPr>
          <w:rFonts w:ascii="Times New Roman" w:hAnsi="Times New Roman"/>
          <w:color w:val="000000"/>
          <w:sz w:val="24"/>
          <w:szCs w:val="24"/>
        </w:rPr>
        <w:t>R&amp;</w:t>
      </w:r>
      <w:r w:rsidR="0090748B">
        <w:rPr>
          <w:rFonts w:ascii="Times New Roman" w:hAnsi="Times New Roman"/>
          <w:color w:val="000000"/>
          <w:sz w:val="24"/>
          <w:szCs w:val="24"/>
        </w:rPr>
        <w:t>D</w:t>
      </w:r>
      <w:r w:rsidR="00E234F2">
        <w:rPr>
          <w:rFonts w:ascii="Times New Roman" w:hAnsi="Times New Roman"/>
          <w:color w:val="000000"/>
          <w:sz w:val="24"/>
          <w:szCs w:val="24"/>
          <w:lang w:val="id-ID"/>
        </w:rPr>
        <w:t>)</w:t>
      </w:r>
      <w:r w:rsidR="008F173A">
        <w:rPr>
          <w:rFonts w:ascii="Times New Roman" w:hAnsi="Times New Roman"/>
          <w:color w:val="000000"/>
          <w:sz w:val="24"/>
          <w:szCs w:val="24"/>
          <w:lang w:val="id-ID"/>
        </w:rPr>
        <w:t xml:space="preserve"> </w:t>
      </w:r>
      <w:r w:rsidR="0090748B">
        <w:rPr>
          <w:rFonts w:ascii="Times New Roman" w:hAnsi="Times New Roman"/>
          <w:color w:val="000000"/>
          <w:sz w:val="24"/>
          <w:szCs w:val="24"/>
          <w:lang w:val="id-ID"/>
        </w:rPr>
        <w:t xml:space="preserve">dengan </w:t>
      </w:r>
      <w:r w:rsidR="0090748B" w:rsidRPr="0058762E">
        <w:rPr>
          <w:rFonts w:ascii="Times New Roman" w:hAnsi="Times New Roman"/>
          <w:color w:val="000000"/>
          <w:sz w:val="24"/>
          <w:szCs w:val="24"/>
        </w:rPr>
        <w:t>mengg</w:t>
      </w:r>
      <w:r w:rsidR="008F173A">
        <w:rPr>
          <w:rFonts w:ascii="Times New Roman" w:hAnsi="Times New Roman"/>
          <w:color w:val="000000"/>
          <w:sz w:val="24"/>
          <w:szCs w:val="24"/>
        </w:rPr>
        <w:t>unakan</w:t>
      </w:r>
      <w:r w:rsidR="008F173A">
        <w:rPr>
          <w:rFonts w:ascii="Times New Roman" w:hAnsi="Times New Roman"/>
          <w:color w:val="000000"/>
          <w:sz w:val="24"/>
          <w:szCs w:val="24"/>
          <w:lang w:val="id-ID"/>
        </w:rPr>
        <w:t xml:space="preserve"> </w:t>
      </w:r>
      <w:r w:rsidR="006B0B7F">
        <w:rPr>
          <w:rFonts w:ascii="Times New Roman" w:hAnsi="Times New Roman"/>
          <w:color w:val="000000"/>
          <w:sz w:val="24"/>
          <w:szCs w:val="24"/>
        </w:rPr>
        <w:t>model pengembangan Plomp</w:t>
      </w:r>
      <w:r w:rsidR="0090748B" w:rsidRPr="0058762E">
        <w:rPr>
          <w:rFonts w:ascii="Times New Roman" w:hAnsi="Times New Roman"/>
          <w:color w:val="000000"/>
          <w:sz w:val="24"/>
          <w:szCs w:val="24"/>
        </w:rPr>
        <w:t xml:space="preserve">. </w:t>
      </w:r>
      <w:r w:rsidR="001F0D83">
        <w:rPr>
          <w:rFonts w:ascii="Times New Roman" w:hAnsi="Times New Roman"/>
          <w:sz w:val="24"/>
          <w:szCs w:val="24"/>
          <w:lang w:val="id-ID"/>
        </w:rPr>
        <w:t xml:space="preserve">Model </w:t>
      </w:r>
      <w:r w:rsidR="0090748B" w:rsidRPr="0058762E">
        <w:rPr>
          <w:rFonts w:ascii="Times New Roman" w:hAnsi="Times New Roman"/>
          <w:sz w:val="24"/>
          <w:szCs w:val="24"/>
        </w:rPr>
        <w:t xml:space="preserve">ini </w:t>
      </w:r>
      <w:r w:rsidR="008F173A">
        <w:rPr>
          <w:rFonts w:ascii="Times New Roman" w:hAnsi="Times New Roman"/>
          <w:sz w:val="24"/>
          <w:szCs w:val="24"/>
          <w:lang w:val="id-ID"/>
        </w:rPr>
        <w:t xml:space="preserve">mempunyai </w:t>
      </w:r>
      <w:r w:rsidR="0090748B" w:rsidRPr="0058762E">
        <w:rPr>
          <w:rFonts w:ascii="Times New Roman" w:hAnsi="Times New Roman"/>
          <w:sz w:val="24"/>
          <w:szCs w:val="24"/>
        </w:rPr>
        <w:t>tiga tahap</w:t>
      </w:r>
      <w:r w:rsidR="0090748B" w:rsidRPr="0058762E">
        <w:rPr>
          <w:rFonts w:ascii="Times New Roman" w:hAnsi="Times New Roman"/>
          <w:sz w:val="24"/>
          <w:szCs w:val="24"/>
          <w:lang w:val="id-ID"/>
        </w:rPr>
        <w:t>an</w:t>
      </w:r>
      <w:r w:rsidR="0090748B" w:rsidRPr="0058762E">
        <w:rPr>
          <w:rFonts w:ascii="Times New Roman" w:hAnsi="Times New Roman"/>
          <w:sz w:val="24"/>
          <w:szCs w:val="24"/>
        </w:rPr>
        <w:t>: (1)</w:t>
      </w:r>
      <w:r w:rsidR="00451A24">
        <w:rPr>
          <w:rFonts w:ascii="Times New Roman" w:hAnsi="Times New Roman"/>
          <w:sz w:val="24"/>
          <w:szCs w:val="24"/>
          <w:lang w:val="id-ID"/>
        </w:rPr>
        <w:t xml:space="preserve"> </w:t>
      </w:r>
      <w:r w:rsidR="00451A24" w:rsidRPr="00451A24">
        <w:rPr>
          <w:rFonts w:ascii="Times New Roman" w:hAnsi="Times New Roman"/>
          <w:i/>
          <w:sz w:val="24"/>
          <w:szCs w:val="24"/>
          <w:lang w:val="id-ID"/>
        </w:rPr>
        <w:t>preliminary research</w:t>
      </w:r>
      <w:r w:rsidR="00EE416B">
        <w:rPr>
          <w:rFonts w:ascii="Times New Roman" w:hAnsi="Times New Roman"/>
          <w:sz w:val="24"/>
          <w:szCs w:val="24"/>
          <w:lang w:val="id-ID"/>
        </w:rPr>
        <w:t xml:space="preserve"> (penelitian pendahuluan)</w:t>
      </w:r>
      <w:r w:rsidR="00D06438">
        <w:rPr>
          <w:rFonts w:ascii="Times New Roman" w:hAnsi="Times New Roman"/>
          <w:sz w:val="24"/>
          <w:szCs w:val="24"/>
        </w:rPr>
        <w:t xml:space="preserve">; </w:t>
      </w:r>
      <w:r w:rsidR="0090748B" w:rsidRPr="0058762E">
        <w:rPr>
          <w:rFonts w:ascii="Times New Roman" w:hAnsi="Times New Roman"/>
          <w:sz w:val="24"/>
          <w:szCs w:val="24"/>
        </w:rPr>
        <w:t xml:space="preserve">(2) </w:t>
      </w:r>
      <w:r w:rsidR="00EE416B">
        <w:rPr>
          <w:rFonts w:ascii="Times New Roman" w:hAnsi="Times New Roman"/>
          <w:i/>
          <w:sz w:val="24"/>
          <w:szCs w:val="24"/>
          <w:lang w:val="id-ID"/>
        </w:rPr>
        <w:t>prototy</w:t>
      </w:r>
      <w:r w:rsidR="00451A24" w:rsidRPr="00451A24">
        <w:rPr>
          <w:rFonts w:ascii="Times New Roman" w:hAnsi="Times New Roman"/>
          <w:i/>
          <w:sz w:val="24"/>
          <w:szCs w:val="24"/>
          <w:lang w:val="id-ID"/>
        </w:rPr>
        <w:t>pe stage</w:t>
      </w:r>
      <w:r w:rsidR="00451A24">
        <w:rPr>
          <w:rFonts w:ascii="Times New Roman" w:hAnsi="Times New Roman"/>
          <w:sz w:val="24"/>
          <w:szCs w:val="24"/>
          <w:lang w:val="id-ID"/>
        </w:rPr>
        <w:t xml:space="preserve"> </w:t>
      </w:r>
      <w:r w:rsidR="00EE416B">
        <w:rPr>
          <w:rFonts w:ascii="Times New Roman" w:hAnsi="Times New Roman"/>
          <w:sz w:val="24"/>
          <w:szCs w:val="24"/>
          <w:lang w:val="id-ID"/>
        </w:rPr>
        <w:t xml:space="preserve">(pembentukan prototipe) </w:t>
      </w:r>
      <w:r w:rsidR="00B137E6">
        <w:rPr>
          <w:rFonts w:ascii="Times New Roman" w:hAnsi="Times New Roman"/>
          <w:sz w:val="24"/>
          <w:szCs w:val="24"/>
          <w:lang w:val="id-ID"/>
        </w:rPr>
        <w:t xml:space="preserve">dan </w:t>
      </w:r>
      <w:r w:rsidR="0090748B">
        <w:rPr>
          <w:rFonts w:ascii="Times New Roman" w:hAnsi="Times New Roman"/>
          <w:sz w:val="24"/>
          <w:szCs w:val="24"/>
        </w:rPr>
        <w:t xml:space="preserve">(3) </w:t>
      </w:r>
      <w:r w:rsidR="00451A24" w:rsidRPr="00451A24">
        <w:rPr>
          <w:rFonts w:ascii="Times New Roman" w:hAnsi="Times New Roman"/>
          <w:i/>
          <w:sz w:val="24"/>
          <w:szCs w:val="24"/>
          <w:lang w:val="id-ID"/>
        </w:rPr>
        <w:t>assesment phase</w:t>
      </w:r>
      <w:r w:rsidR="00451A24">
        <w:rPr>
          <w:rFonts w:ascii="Times New Roman" w:hAnsi="Times New Roman"/>
          <w:sz w:val="24"/>
          <w:szCs w:val="24"/>
          <w:lang w:val="id-ID"/>
        </w:rPr>
        <w:t xml:space="preserve"> </w:t>
      </w:r>
      <w:r w:rsidR="00EE416B">
        <w:rPr>
          <w:rFonts w:ascii="Times New Roman" w:hAnsi="Times New Roman"/>
          <w:sz w:val="24"/>
          <w:szCs w:val="24"/>
          <w:lang w:val="id-ID"/>
        </w:rPr>
        <w:t xml:space="preserve">(tahap penilaian) </w:t>
      </w:r>
      <w:r w:rsidR="00D87B3E">
        <w:rPr>
          <w:rFonts w:ascii="Times New Roman" w:hAnsi="Times New Roman"/>
          <w:sz w:val="24"/>
          <w:szCs w:val="24"/>
          <w:lang w:val="en-US"/>
        </w:rPr>
        <w:fldChar w:fldCharType="begin" w:fldLock="1"/>
      </w:r>
      <w:r w:rsidR="006B0B7F">
        <w:rPr>
          <w:rFonts w:ascii="Times New Roman" w:hAnsi="Times New Roman"/>
          <w:sz w:val="24"/>
          <w:szCs w:val="24"/>
          <w:lang w:val="en-US"/>
        </w:rPr>
        <w:instrText>ADDIN CSL_CITATION {"citationItems":[{"id":"ITEM-1","itemData":{"author":[{"dropping-particle":"","family":"Plomp","given":"","non-dropping-particle":"","parse-names":false,"suffix":""}],"id":"ITEM-1","issued":{"date-parts":[["0"]]},"title":"Educational design research","type":"article-journal"},"uris":["http://www.mendeley.com/documents/?uuid=432c24b6-ae00-4553-adab-5785909a2c94"]}],"mendeley":{"formattedCitation":"(Plomp, n.d.)","manualFormatting":"(Plomp, 2010)","plainTextFormattedCitation":"(Plomp, n.d.)","previouslyFormattedCitation":"(Plomp, n.d.)"},"properties":{"noteIndex":0},"schema":"https://github.com/citation-style-language/schema/raw/master/csl-citation.json"}</w:instrText>
      </w:r>
      <w:r w:rsidR="00D87B3E">
        <w:rPr>
          <w:rFonts w:ascii="Times New Roman" w:hAnsi="Times New Roman"/>
          <w:sz w:val="24"/>
          <w:szCs w:val="24"/>
          <w:lang w:val="en-US"/>
        </w:rPr>
        <w:fldChar w:fldCharType="separate"/>
      </w:r>
      <w:r w:rsidR="006B0B7F">
        <w:rPr>
          <w:rFonts w:ascii="Times New Roman" w:hAnsi="Times New Roman"/>
          <w:noProof/>
          <w:sz w:val="24"/>
          <w:szCs w:val="24"/>
          <w:lang w:val="en-US"/>
        </w:rPr>
        <w:t>(Plomp, 2010</w:t>
      </w:r>
      <w:r w:rsidR="00EE416B">
        <w:rPr>
          <w:rFonts w:ascii="Times New Roman" w:hAnsi="Times New Roman"/>
          <w:noProof/>
          <w:sz w:val="24"/>
          <w:szCs w:val="24"/>
          <w:lang w:val="id-ID"/>
        </w:rPr>
        <w:t xml:space="preserve"> </w:t>
      </w:r>
      <w:r w:rsidR="006B0B7F" w:rsidRPr="006B0B7F">
        <w:rPr>
          <w:rFonts w:ascii="Times New Roman" w:hAnsi="Times New Roman"/>
          <w:noProof/>
          <w:sz w:val="24"/>
          <w:szCs w:val="24"/>
          <w:lang w:val="en-US"/>
        </w:rPr>
        <w:t>)</w:t>
      </w:r>
      <w:r w:rsidR="00D87B3E">
        <w:rPr>
          <w:rFonts w:ascii="Times New Roman" w:hAnsi="Times New Roman"/>
          <w:sz w:val="24"/>
          <w:szCs w:val="24"/>
          <w:lang w:val="en-US"/>
        </w:rPr>
        <w:fldChar w:fldCharType="end"/>
      </w:r>
      <w:r w:rsidR="0090748B" w:rsidRPr="0058762E">
        <w:rPr>
          <w:rFonts w:ascii="Times New Roman" w:hAnsi="Times New Roman"/>
          <w:color w:val="000000"/>
          <w:sz w:val="24"/>
          <w:szCs w:val="24"/>
        </w:rPr>
        <w:t>.</w:t>
      </w:r>
      <w:r w:rsidR="00933DB7">
        <w:rPr>
          <w:rFonts w:ascii="Times New Roman" w:hAnsi="Times New Roman"/>
          <w:color w:val="000000"/>
          <w:sz w:val="24"/>
          <w:szCs w:val="24"/>
          <w:lang w:val="id-ID"/>
        </w:rPr>
        <w:t xml:space="preserve"> </w:t>
      </w:r>
      <w:r w:rsidR="0090748B">
        <w:rPr>
          <w:rFonts w:ascii="Times New Roman" w:hAnsi="Times New Roman"/>
          <w:color w:val="000000"/>
          <w:sz w:val="24"/>
          <w:szCs w:val="24"/>
        </w:rPr>
        <w:lastRenderedPageBreak/>
        <w:t xml:space="preserve">Penelitian </w:t>
      </w:r>
      <w:r w:rsidR="0090748B">
        <w:rPr>
          <w:rFonts w:ascii="Times New Roman" w:hAnsi="Times New Roman"/>
          <w:color w:val="000000"/>
          <w:sz w:val="24"/>
          <w:szCs w:val="24"/>
          <w:lang w:val="id-ID"/>
        </w:rPr>
        <w:t>ini</w:t>
      </w:r>
      <w:r w:rsidR="0090748B" w:rsidRPr="0058762E">
        <w:rPr>
          <w:rFonts w:ascii="Times New Roman" w:hAnsi="Times New Roman"/>
          <w:color w:val="000000"/>
          <w:sz w:val="24"/>
          <w:szCs w:val="24"/>
        </w:rPr>
        <w:t xml:space="preserve"> menghasilkan e-modul</w:t>
      </w:r>
      <w:r w:rsidR="0090748B">
        <w:rPr>
          <w:rFonts w:ascii="Times New Roman" w:hAnsi="Times New Roman"/>
          <w:color w:val="000000"/>
          <w:sz w:val="24"/>
          <w:szCs w:val="24"/>
          <w:lang w:val="id-ID"/>
        </w:rPr>
        <w:t xml:space="preserve"> </w:t>
      </w:r>
      <w:r w:rsidR="00E169BB">
        <w:rPr>
          <w:rFonts w:ascii="Times New Roman" w:hAnsi="Times New Roman"/>
          <w:color w:val="000000"/>
          <w:sz w:val="24"/>
          <w:szCs w:val="24"/>
          <w:lang w:val="id-ID"/>
        </w:rPr>
        <w:t xml:space="preserve">dengan dilengkapi </w:t>
      </w:r>
      <w:r w:rsidR="00451A24">
        <w:rPr>
          <w:rFonts w:ascii="Times New Roman" w:hAnsi="Times New Roman"/>
          <w:color w:val="000000"/>
          <w:sz w:val="24"/>
          <w:szCs w:val="24"/>
          <w:lang w:val="id-ID"/>
        </w:rPr>
        <w:t xml:space="preserve">model </w:t>
      </w:r>
      <w:r w:rsidR="00CB126D">
        <w:rPr>
          <w:rFonts w:ascii="Times New Roman" w:hAnsi="Times New Roman"/>
          <w:color w:val="000000"/>
          <w:sz w:val="24"/>
          <w:szCs w:val="24"/>
          <w:lang w:val="id-ID"/>
        </w:rPr>
        <w:t xml:space="preserve">pembelajaran </w:t>
      </w:r>
      <w:r w:rsidR="00451A24">
        <w:rPr>
          <w:rFonts w:ascii="Times New Roman" w:hAnsi="Times New Roman"/>
          <w:color w:val="000000"/>
          <w:sz w:val="24"/>
          <w:szCs w:val="24"/>
          <w:lang w:val="id-ID"/>
        </w:rPr>
        <w:t>GDL</w:t>
      </w:r>
      <w:r w:rsidR="001F0D83">
        <w:rPr>
          <w:rFonts w:ascii="Times New Roman" w:hAnsi="Times New Roman"/>
          <w:color w:val="000000"/>
          <w:sz w:val="24"/>
          <w:szCs w:val="24"/>
          <w:lang w:val="id-ID"/>
        </w:rPr>
        <w:t xml:space="preserve"> </w:t>
      </w:r>
      <w:r w:rsidR="00E169BB">
        <w:rPr>
          <w:rFonts w:ascii="Times New Roman" w:hAnsi="Times New Roman"/>
          <w:color w:val="000000"/>
          <w:sz w:val="24"/>
          <w:szCs w:val="24"/>
          <w:lang w:val="id-ID"/>
        </w:rPr>
        <w:t xml:space="preserve">yang memiliki lima tahapan: </w:t>
      </w:r>
      <w:r w:rsidR="001F0D83">
        <w:rPr>
          <w:rFonts w:ascii="Times New Roman" w:hAnsi="Times New Roman"/>
          <w:color w:val="000000"/>
          <w:sz w:val="24"/>
          <w:szCs w:val="24"/>
          <w:lang w:val="id-ID"/>
        </w:rPr>
        <w:t xml:space="preserve">(1) </w:t>
      </w:r>
      <w:r w:rsidR="001F0D83" w:rsidRPr="001F0D83">
        <w:rPr>
          <w:rFonts w:ascii="Times New Roman" w:hAnsi="Times New Roman"/>
          <w:i/>
          <w:color w:val="000000"/>
          <w:sz w:val="24"/>
          <w:szCs w:val="24"/>
          <w:lang w:val="id-ID"/>
        </w:rPr>
        <w:t>mot</w:t>
      </w:r>
      <w:r w:rsidR="00E911B4">
        <w:rPr>
          <w:rFonts w:ascii="Times New Roman" w:hAnsi="Times New Roman"/>
          <w:i/>
          <w:color w:val="000000"/>
          <w:sz w:val="24"/>
          <w:szCs w:val="24"/>
          <w:lang w:val="id-ID"/>
        </w:rPr>
        <w:t>i</w:t>
      </w:r>
      <w:r w:rsidR="001F0D83" w:rsidRPr="001F0D83">
        <w:rPr>
          <w:rFonts w:ascii="Times New Roman" w:hAnsi="Times New Roman"/>
          <w:i/>
          <w:color w:val="000000"/>
          <w:sz w:val="24"/>
          <w:szCs w:val="24"/>
          <w:lang w:val="id-ID"/>
        </w:rPr>
        <w:t>vation and problem presentation</w:t>
      </w:r>
      <w:r w:rsidR="00B137E6">
        <w:rPr>
          <w:rFonts w:ascii="Times New Roman" w:hAnsi="Times New Roman"/>
          <w:color w:val="000000"/>
          <w:sz w:val="24"/>
          <w:szCs w:val="24"/>
          <w:lang w:val="id-ID"/>
        </w:rPr>
        <w:t xml:space="preserve"> (</w:t>
      </w:r>
      <w:r w:rsidR="00B137E6" w:rsidRPr="00956D46">
        <w:rPr>
          <w:rFonts w:ascii="Times New Roman" w:hAnsi="Times New Roman"/>
          <w:color w:val="000000"/>
          <w:sz w:val="24"/>
          <w:szCs w:val="24"/>
          <w:lang w:val="id-ID"/>
        </w:rPr>
        <w:t>motivasi dan penyampaian masalah</w:t>
      </w:r>
      <w:r w:rsidR="00B137E6">
        <w:rPr>
          <w:rFonts w:ascii="Times New Roman" w:hAnsi="Times New Roman"/>
          <w:color w:val="000000"/>
          <w:sz w:val="24"/>
          <w:szCs w:val="24"/>
          <w:lang w:val="id-ID"/>
        </w:rPr>
        <w:t xml:space="preserve">); </w:t>
      </w:r>
      <w:r w:rsidR="001F0D83">
        <w:rPr>
          <w:rFonts w:ascii="Times New Roman" w:hAnsi="Times New Roman"/>
          <w:color w:val="000000"/>
          <w:sz w:val="24"/>
          <w:szCs w:val="24"/>
          <w:lang w:val="id-ID"/>
        </w:rPr>
        <w:t xml:space="preserve">(2) </w:t>
      </w:r>
      <w:r w:rsidR="001F0D83" w:rsidRPr="001F0D83">
        <w:rPr>
          <w:rFonts w:ascii="Times New Roman" w:hAnsi="Times New Roman"/>
          <w:i/>
          <w:color w:val="000000"/>
          <w:sz w:val="24"/>
          <w:szCs w:val="24"/>
          <w:lang w:val="id-ID"/>
        </w:rPr>
        <w:t>data colection</w:t>
      </w:r>
      <w:r w:rsidR="00B137E6">
        <w:rPr>
          <w:rFonts w:ascii="Times New Roman" w:hAnsi="Times New Roman"/>
          <w:color w:val="000000"/>
          <w:sz w:val="24"/>
          <w:szCs w:val="24"/>
          <w:lang w:val="id-ID"/>
        </w:rPr>
        <w:t xml:space="preserve"> (pengumpulan data);</w:t>
      </w:r>
      <w:r w:rsidR="001F0D83">
        <w:rPr>
          <w:rFonts w:ascii="Times New Roman" w:hAnsi="Times New Roman"/>
          <w:color w:val="000000"/>
          <w:sz w:val="24"/>
          <w:szCs w:val="24"/>
          <w:lang w:val="id-ID"/>
        </w:rPr>
        <w:t xml:space="preserve"> (3) </w:t>
      </w:r>
      <w:r w:rsidR="001F0D83" w:rsidRPr="001F0D83">
        <w:rPr>
          <w:rFonts w:ascii="Times New Roman" w:hAnsi="Times New Roman"/>
          <w:i/>
          <w:color w:val="000000"/>
          <w:sz w:val="24"/>
          <w:szCs w:val="24"/>
          <w:lang w:val="id-ID"/>
        </w:rPr>
        <w:t>data processing</w:t>
      </w:r>
      <w:r w:rsidR="00B137E6">
        <w:rPr>
          <w:rFonts w:ascii="Times New Roman" w:hAnsi="Times New Roman"/>
          <w:color w:val="000000"/>
          <w:sz w:val="24"/>
          <w:szCs w:val="24"/>
          <w:lang w:val="id-ID"/>
        </w:rPr>
        <w:t xml:space="preserve"> (pengolahan data); </w:t>
      </w:r>
      <w:r w:rsidR="001F0D83">
        <w:rPr>
          <w:rFonts w:ascii="Times New Roman" w:hAnsi="Times New Roman"/>
          <w:color w:val="000000"/>
          <w:sz w:val="24"/>
          <w:szCs w:val="24"/>
          <w:lang w:val="id-ID"/>
        </w:rPr>
        <w:t xml:space="preserve">(3) </w:t>
      </w:r>
      <w:r w:rsidR="001F0D83" w:rsidRPr="001F0D83">
        <w:rPr>
          <w:rFonts w:ascii="Times New Roman" w:hAnsi="Times New Roman"/>
          <w:i/>
          <w:color w:val="000000"/>
          <w:sz w:val="24"/>
          <w:szCs w:val="24"/>
          <w:lang w:val="id-ID"/>
        </w:rPr>
        <w:t>verifcation</w:t>
      </w:r>
      <w:r w:rsidR="001F0D83">
        <w:rPr>
          <w:rFonts w:ascii="Times New Roman" w:hAnsi="Times New Roman"/>
          <w:color w:val="000000"/>
          <w:sz w:val="24"/>
          <w:szCs w:val="24"/>
          <w:lang w:val="id-ID"/>
        </w:rPr>
        <w:t xml:space="preserve"> </w:t>
      </w:r>
      <w:r w:rsidR="00B137E6">
        <w:rPr>
          <w:rFonts w:ascii="Times New Roman" w:hAnsi="Times New Roman"/>
          <w:color w:val="000000"/>
          <w:sz w:val="24"/>
          <w:szCs w:val="24"/>
          <w:lang w:val="id-ID"/>
        </w:rPr>
        <w:t xml:space="preserve">(verifikasi); dan </w:t>
      </w:r>
      <w:r w:rsidR="001F0D83">
        <w:rPr>
          <w:rFonts w:ascii="Times New Roman" w:hAnsi="Times New Roman"/>
          <w:color w:val="000000"/>
          <w:sz w:val="24"/>
          <w:szCs w:val="24"/>
          <w:lang w:val="id-ID"/>
        </w:rPr>
        <w:t>(3)</w:t>
      </w:r>
      <w:r w:rsidR="00B137E6">
        <w:rPr>
          <w:rFonts w:ascii="Times New Roman" w:hAnsi="Times New Roman"/>
          <w:color w:val="000000"/>
          <w:sz w:val="24"/>
          <w:szCs w:val="24"/>
          <w:lang w:val="id-ID"/>
        </w:rPr>
        <w:t xml:space="preserve"> </w:t>
      </w:r>
      <w:r w:rsidR="001F0D83">
        <w:rPr>
          <w:rFonts w:ascii="Times New Roman" w:hAnsi="Times New Roman"/>
          <w:color w:val="000000"/>
          <w:sz w:val="24"/>
          <w:szCs w:val="24"/>
          <w:lang w:val="id-ID"/>
        </w:rPr>
        <w:t xml:space="preserve"> </w:t>
      </w:r>
      <w:r w:rsidR="001F0D83" w:rsidRPr="001F0D83">
        <w:rPr>
          <w:rFonts w:ascii="Times New Roman" w:hAnsi="Times New Roman"/>
          <w:i/>
          <w:color w:val="000000"/>
          <w:sz w:val="24"/>
          <w:szCs w:val="24"/>
          <w:lang w:val="id-ID"/>
        </w:rPr>
        <w:t>clossure</w:t>
      </w:r>
      <w:r w:rsidR="0091196C">
        <w:rPr>
          <w:rFonts w:ascii="Times New Roman" w:hAnsi="Times New Roman"/>
          <w:color w:val="000000"/>
          <w:sz w:val="24"/>
          <w:szCs w:val="24"/>
          <w:lang w:val="id-ID"/>
        </w:rPr>
        <w:t xml:space="preserve"> </w:t>
      </w:r>
      <w:r w:rsidR="00B137E6">
        <w:rPr>
          <w:rFonts w:ascii="Times New Roman" w:hAnsi="Times New Roman"/>
          <w:color w:val="000000"/>
          <w:sz w:val="24"/>
          <w:szCs w:val="24"/>
          <w:lang w:val="id-ID"/>
        </w:rPr>
        <w:t xml:space="preserve">(penutup) </w:t>
      </w:r>
      <w:r w:rsidR="0091196C">
        <w:rPr>
          <w:rFonts w:ascii="Times New Roman" w:hAnsi="Times New Roman"/>
          <w:color w:val="000000"/>
          <w:sz w:val="24"/>
          <w:szCs w:val="24"/>
          <w:lang w:val="id-ID"/>
        </w:rPr>
        <w:t>(Yerimadesi, 2017</w:t>
      </w:r>
      <w:r w:rsidR="001F0D83">
        <w:rPr>
          <w:rFonts w:ascii="Times New Roman" w:hAnsi="Times New Roman"/>
          <w:color w:val="000000"/>
          <w:sz w:val="24"/>
          <w:szCs w:val="24"/>
          <w:lang w:val="id-ID"/>
        </w:rPr>
        <w:t xml:space="preserve">).   </w:t>
      </w:r>
    </w:p>
    <w:p w:rsidR="001D6BB0" w:rsidRDefault="00D06438" w:rsidP="00816FE1">
      <w:pPr>
        <w:tabs>
          <w:tab w:val="left" w:pos="2127"/>
        </w:tabs>
        <w:spacing w:after="0" w:line="276" w:lineRule="auto"/>
        <w:ind w:firstLine="426"/>
        <w:jc w:val="both"/>
        <w:rPr>
          <w:rFonts w:ascii="Times New Roman" w:hAnsi="Times New Roman"/>
          <w:sz w:val="24"/>
          <w:szCs w:val="24"/>
          <w:lang w:val="id-ID"/>
        </w:rPr>
      </w:pPr>
      <w:r>
        <w:rPr>
          <w:rFonts w:ascii="Times New Roman" w:hAnsi="Times New Roman"/>
          <w:sz w:val="24"/>
          <w:szCs w:val="24"/>
          <w:lang w:val="id-ID"/>
        </w:rPr>
        <w:t xml:space="preserve">E-modul yang dikembangkan divalidasi oleh tujuh orang validator ahli materi yaitu: </w:t>
      </w:r>
      <w:r w:rsidR="001F0D83">
        <w:rPr>
          <w:rFonts w:ascii="Times New Roman" w:hAnsi="Times New Roman"/>
          <w:sz w:val="24"/>
          <w:szCs w:val="24"/>
          <w:lang w:val="id-ID"/>
        </w:rPr>
        <w:t>empat</w:t>
      </w:r>
      <w:r>
        <w:rPr>
          <w:rFonts w:ascii="Times New Roman" w:hAnsi="Times New Roman"/>
          <w:sz w:val="24"/>
          <w:szCs w:val="24"/>
          <w:lang w:val="id-ID"/>
        </w:rPr>
        <w:t xml:space="preserve"> orang </w:t>
      </w:r>
      <w:r w:rsidR="00E234F2">
        <w:rPr>
          <w:rFonts w:ascii="Times New Roman" w:hAnsi="Times New Roman"/>
          <w:sz w:val="24"/>
          <w:szCs w:val="24"/>
        </w:rPr>
        <w:t xml:space="preserve"> dosen kimia FMIPA UNP</w:t>
      </w:r>
      <w:r w:rsidR="001F0D83">
        <w:rPr>
          <w:rFonts w:ascii="Times New Roman" w:hAnsi="Times New Roman"/>
          <w:sz w:val="24"/>
          <w:szCs w:val="24"/>
          <w:lang w:val="id-ID"/>
        </w:rPr>
        <w:t xml:space="preserve">, </w:t>
      </w:r>
      <w:r>
        <w:rPr>
          <w:rFonts w:ascii="Times New Roman" w:hAnsi="Times New Roman"/>
          <w:sz w:val="24"/>
          <w:szCs w:val="24"/>
          <w:lang w:val="id-ID"/>
        </w:rPr>
        <w:t xml:space="preserve">dan </w:t>
      </w:r>
      <w:r w:rsidR="001F0D83">
        <w:rPr>
          <w:rFonts w:ascii="Times New Roman" w:hAnsi="Times New Roman"/>
          <w:sz w:val="24"/>
          <w:szCs w:val="24"/>
          <w:lang w:val="id-ID"/>
        </w:rPr>
        <w:t>tiga</w:t>
      </w:r>
      <w:r>
        <w:rPr>
          <w:rFonts w:ascii="Times New Roman" w:hAnsi="Times New Roman"/>
          <w:sz w:val="24"/>
          <w:szCs w:val="24"/>
          <w:lang w:val="id-ID"/>
        </w:rPr>
        <w:t xml:space="preserve"> orang</w:t>
      </w:r>
      <w:r w:rsidR="00E234F2">
        <w:rPr>
          <w:rFonts w:ascii="Times New Roman" w:hAnsi="Times New Roman"/>
          <w:sz w:val="24"/>
          <w:szCs w:val="24"/>
          <w:lang w:val="id-ID"/>
        </w:rPr>
        <w:t xml:space="preserve"> </w:t>
      </w:r>
      <w:r w:rsidR="00E234F2">
        <w:rPr>
          <w:rFonts w:ascii="Times New Roman" w:hAnsi="Times New Roman"/>
          <w:sz w:val="24"/>
          <w:szCs w:val="24"/>
        </w:rPr>
        <w:t>guru kimia</w:t>
      </w:r>
      <w:r w:rsidR="00B42A90">
        <w:rPr>
          <w:rFonts w:ascii="Times New Roman" w:hAnsi="Times New Roman"/>
          <w:sz w:val="24"/>
          <w:szCs w:val="24"/>
          <w:lang w:val="id-ID"/>
        </w:rPr>
        <w:t xml:space="preserve">  serta </w:t>
      </w:r>
      <w:r>
        <w:rPr>
          <w:rFonts w:ascii="Times New Roman" w:hAnsi="Times New Roman"/>
          <w:sz w:val="24"/>
          <w:szCs w:val="24"/>
          <w:lang w:val="id-ID"/>
        </w:rPr>
        <w:t>dilakukan uji praktikalitas kepada tiga orang guru kimia dan</w:t>
      </w:r>
      <w:r w:rsidR="00E234F2">
        <w:rPr>
          <w:rFonts w:ascii="Times New Roman" w:hAnsi="Times New Roman"/>
          <w:sz w:val="24"/>
          <w:szCs w:val="24"/>
          <w:lang w:val="id-ID"/>
        </w:rPr>
        <w:t xml:space="preserve"> </w:t>
      </w:r>
      <w:r w:rsidR="0090748B" w:rsidRPr="00703A70">
        <w:rPr>
          <w:rFonts w:ascii="Times New Roman" w:hAnsi="Times New Roman"/>
          <w:sz w:val="24"/>
          <w:szCs w:val="24"/>
        </w:rPr>
        <w:t>32 siswa kelas XI SMAN</w:t>
      </w:r>
      <w:r w:rsidR="001F0D83">
        <w:rPr>
          <w:rFonts w:ascii="Times New Roman" w:hAnsi="Times New Roman"/>
          <w:sz w:val="24"/>
          <w:szCs w:val="24"/>
          <w:lang w:val="id-ID"/>
        </w:rPr>
        <w:t xml:space="preserve"> </w:t>
      </w:r>
      <w:r w:rsidR="0090748B" w:rsidRPr="00703A70">
        <w:rPr>
          <w:rFonts w:ascii="Times New Roman" w:hAnsi="Times New Roman"/>
          <w:sz w:val="24"/>
          <w:szCs w:val="24"/>
        </w:rPr>
        <w:t xml:space="preserve">7 Padang. </w:t>
      </w:r>
      <w:r w:rsidR="0090748B">
        <w:rPr>
          <w:rFonts w:ascii="Times New Roman" w:hAnsi="Times New Roman"/>
          <w:sz w:val="24"/>
          <w:szCs w:val="24"/>
          <w:lang w:val="id-ID"/>
        </w:rPr>
        <w:t xml:space="preserve">Instrumen </w:t>
      </w:r>
      <w:r w:rsidR="00E234F2">
        <w:rPr>
          <w:rFonts w:ascii="Times New Roman" w:hAnsi="Times New Roman"/>
          <w:sz w:val="24"/>
          <w:szCs w:val="24"/>
          <w:lang w:val="id-ID"/>
        </w:rPr>
        <w:t xml:space="preserve">yang digunakan </w:t>
      </w:r>
      <w:r w:rsidR="001D6BB0">
        <w:rPr>
          <w:rFonts w:ascii="Times New Roman" w:hAnsi="Times New Roman"/>
          <w:sz w:val="24"/>
          <w:szCs w:val="24"/>
          <w:lang w:val="id-ID"/>
        </w:rPr>
        <w:t xml:space="preserve">berupa </w:t>
      </w:r>
      <w:r w:rsidR="0090748B">
        <w:rPr>
          <w:rFonts w:ascii="Times New Roman" w:hAnsi="Times New Roman"/>
          <w:sz w:val="24"/>
          <w:szCs w:val="24"/>
          <w:lang w:val="id-ID"/>
        </w:rPr>
        <w:t xml:space="preserve">angket validitas dan praktikalitas. </w:t>
      </w:r>
    </w:p>
    <w:p w:rsidR="0090748B" w:rsidRPr="002C53FD" w:rsidRDefault="00C56C91" w:rsidP="00816FE1">
      <w:pPr>
        <w:tabs>
          <w:tab w:val="left" w:pos="2127"/>
        </w:tabs>
        <w:spacing w:after="0" w:line="276" w:lineRule="auto"/>
        <w:ind w:firstLine="426"/>
        <w:jc w:val="both"/>
        <w:rPr>
          <w:rFonts w:ascii="Times New Roman" w:hAnsi="Times New Roman"/>
          <w:i/>
          <w:sz w:val="24"/>
          <w:szCs w:val="24"/>
          <w:lang w:val="id-ID"/>
        </w:rPr>
      </w:pPr>
      <w:r>
        <w:rPr>
          <w:rFonts w:ascii="Times New Roman" w:hAnsi="Times New Roman"/>
          <w:sz w:val="24"/>
          <w:szCs w:val="24"/>
          <w:lang w:val="id-ID"/>
        </w:rPr>
        <w:t xml:space="preserve">Jenis data yang </w:t>
      </w:r>
      <w:r w:rsidR="00982808">
        <w:rPr>
          <w:rFonts w:ascii="Times New Roman" w:hAnsi="Times New Roman"/>
          <w:sz w:val="24"/>
          <w:szCs w:val="24"/>
          <w:lang w:val="id-ID"/>
        </w:rPr>
        <w:t xml:space="preserve">didapatkan </w:t>
      </w:r>
      <w:r>
        <w:rPr>
          <w:rFonts w:ascii="Times New Roman" w:hAnsi="Times New Roman"/>
          <w:sz w:val="24"/>
          <w:szCs w:val="24"/>
          <w:lang w:val="id-ID"/>
        </w:rPr>
        <w:t xml:space="preserve">dari penelitian ini </w:t>
      </w:r>
      <w:r w:rsidR="00813113">
        <w:rPr>
          <w:rFonts w:ascii="Times New Roman" w:hAnsi="Times New Roman"/>
          <w:sz w:val="24"/>
          <w:szCs w:val="24"/>
          <w:lang w:val="id-ID"/>
        </w:rPr>
        <w:t xml:space="preserve">yaitu </w:t>
      </w:r>
      <w:r>
        <w:rPr>
          <w:rFonts w:ascii="Times New Roman" w:hAnsi="Times New Roman"/>
          <w:sz w:val="24"/>
          <w:szCs w:val="24"/>
          <w:lang w:val="id-ID"/>
        </w:rPr>
        <w:t xml:space="preserve">data kuantitatif dan data kualitatif. Data kuantitatif didapat dari </w:t>
      </w:r>
      <w:r w:rsidR="00F431DB">
        <w:rPr>
          <w:rFonts w:ascii="Times New Roman" w:hAnsi="Times New Roman"/>
          <w:sz w:val="24"/>
          <w:szCs w:val="24"/>
          <w:lang w:val="id-ID"/>
        </w:rPr>
        <w:t xml:space="preserve">pengisian angket validitas dan praktikalitas dan data kualitatif didapat dari saran-saran yang diberikan oleh validator dan praktisi. Teknik analisa validitas konten mengunakan </w:t>
      </w:r>
      <w:r w:rsidR="00F431DB" w:rsidRPr="00F431DB">
        <w:rPr>
          <w:rFonts w:ascii="Times New Roman" w:hAnsi="Times New Roman"/>
          <w:i/>
          <w:sz w:val="24"/>
          <w:szCs w:val="24"/>
          <w:lang w:val="id-ID"/>
        </w:rPr>
        <w:t>Conten Validity Rasio</w:t>
      </w:r>
      <w:r w:rsidR="00F431DB">
        <w:rPr>
          <w:rFonts w:ascii="Times New Roman" w:hAnsi="Times New Roman"/>
          <w:sz w:val="24"/>
          <w:szCs w:val="24"/>
          <w:lang w:val="id-ID"/>
        </w:rPr>
        <w:t xml:space="preserve"> (</w:t>
      </w:r>
      <w:r w:rsidR="0090748B" w:rsidRPr="00703A70">
        <w:rPr>
          <w:rFonts w:ascii="Times New Roman" w:hAnsi="Times New Roman"/>
          <w:sz w:val="24"/>
          <w:szCs w:val="24"/>
        </w:rPr>
        <w:t>CVR</w:t>
      </w:r>
      <w:r w:rsidR="00F431DB">
        <w:rPr>
          <w:rFonts w:ascii="Times New Roman" w:hAnsi="Times New Roman"/>
          <w:sz w:val="24"/>
          <w:szCs w:val="24"/>
          <w:lang w:val="id-ID"/>
        </w:rPr>
        <w:t>)</w:t>
      </w:r>
      <w:r w:rsidR="006B0B7F">
        <w:rPr>
          <w:rFonts w:ascii="Times New Roman" w:hAnsi="Times New Roman"/>
          <w:sz w:val="24"/>
          <w:szCs w:val="24"/>
          <w:lang w:val="en-US"/>
        </w:rPr>
        <w:t xml:space="preserve"> </w:t>
      </w:r>
      <w:r w:rsidR="00D87B3E">
        <w:rPr>
          <w:rFonts w:ascii="Times New Roman" w:hAnsi="Times New Roman"/>
          <w:sz w:val="24"/>
          <w:szCs w:val="24"/>
          <w:lang w:val="en-US"/>
        </w:rPr>
        <w:fldChar w:fldCharType="begin" w:fldLock="1"/>
      </w:r>
      <w:r w:rsidR="006B0B7F">
        <w:rPr>
          <w:rFonts w:ascii="Times New Roman" w:hAnsi="Times New Roman"/>
          <w:sz w:val="24"/>
          <w:szCs w:val="24"/>
          <w:lang w:val="en-US"/>
        </w:rPr>
        <w:instrText>ADDIN CSL_CITATION {"citationItems":[{"id":"ITEM-1","itemData":{"author":[{"dropping-particle":"","family":"Lawshe","given":"C H","non-dropping-particle":"","parse-names":false,"suffix":""}],"id":"ITEM-1","issue":"1","issued":{"date-parts":[["1975"]]},"page":"563-575","title":"A QUANTITATIVE APPROACH TO CONTENT VALIDITY ^","type":"article-journal"},"uris":["http://www.mendeley.com/documents/?uuid=df191e95-e9b9-42c9-bd5f-66d9044ebe71"]}],"mendeley":{"formattedCitation":"(Lawshe, 1975)","plainTextFormattedCitation":"(Lawshe, 1975)","previouslyFormattedCitation":"(Lawshe, 1975)"},"properties":{"noteIndex":0},"schema":"https://github.com/citation-style-language/schema/raw/master/csl-citation.json"}</w:instrText>
      </w:r>
      <w:r w:rsidR="00D87B3E">
        <w:rPr>
          <w:rFonts w:ascii="Times New Roman" w:hAnsi="Times New Roman"/>
          <w:sz w:val="24"/>
          <w:szCs w:val="24"/>
          <w:lang w:val="en-US"/>
        </w:rPr>
        <w:fldChar w:fldCharType="separate"/>
      </w:r>
      <w:r w:rsidR="006B0B7F" w:rsidRPr="006B0B7F">
        <w:rPr>
          <w:rFonts w:ascii="Times New Roman" w:hAnsi="Times New Roman"/>
          <w:noProof/>
          <w:sz w:val="24"/>
          <w:szCs w:val="24"/>
          <w:lang w:val="en-US"/>
        </w:rPr>
        <w:t>(Lawshe, 1975)</w:t>
      </w:r>
      <w:r w:rsidR="00D87B3E">
        <w:rPr>
          <w:rFonts w:ascii="Times New Roman" w:hAnsi="Times New Roman"/>
          <w:sz w:val="24"/>
          <w:szCs w:val="24"/>
          <w:lang w:val="en-US"/>
        </w:rPr>
        <w:fldChar w:fldCharType="end"/>
      </w:r>
      <w:r w:rsidR="00F431DB">
        <w:rPr>
          <w:rFonts w:ascii="Times New Roman" w:hAnsi="Times New Roman"/>
          <w:sz w:val="24"/>
          <w:szCs w:val="24"/>
          <w:lang w:val="id-ID"/>
        </w:rPr>
        <w:t xml:space="preserve">. Teknik analisa validitas konstruk dan praktikalitas menggunakan </w:t>
      </w:r>
      <w:r w:rsidR="0090748B" w:rsidRPr="00703A70">
        <w:rPr>
          <w:rFonts w:ascii="Times New Roman" w:hAnsi="Times New Roman"/>
          <w:sz w:val="24"/>
          <w:szCs w:val="24"/>
        </w:rPr>
        <w:t xml:space="preserve">formula </w:t>
      </w:r>
      <w:r w:rsidR="006B0B7F">
        <w:rPr>
          <w:rFonts w:ascii="Times New Roman" w:hAnsi="Times New Roman"/>
          <w:i/>
          <w:sz w:val="24"/>
          <w:szCs w:val="24"/>
        </w:rPr>
        <w:t>Aikens’</w:t>
      </w:r>
      <w:r w:rsidR="006B0B7F">
        <w:rPr>
          <w:rFonts w:ascii="Times New Roman" w:hAnsi="Times New Roman"/>
          <w:i/>
          <w:sz w:val="24"/>
          <w:szCs w:val="24"/>
          <w:lang w:val="en-US"/>
        </w:rPr>
        <w:t xml:space="preserve">V </w:t>
      </w:r>
      <w:r w:rsidR="00E234F2">
        <w:rPr>
          <w:rFonts w:ascii="Times New Roman" w:hAnsi="Times New Roman"/>
          <w:i/>
          <w:sz w:val="24"/>
          <w:szCs w:val="24"/>
          <w:lang w:val="id-ID"/>
        </w:rPr>
        <w:t xml:space="preserve"> </w:t>
      </w:r>
      <w:r w:rsidR="00D87B3E">
        <w:rPr>
          <w:rFonts w:ascii="Times New Roman" w:hAnsi="Times New Roman"/>
          <w:i/>
          <w:sz w:val="24"/>
          <w:szCs w:val="24"/>
          <w:lang w:val="en-US"/>
        </w:rPr>
        <w:fldChar w:fldCharType="begin" w:fldLock="1"/>
      </w:r>
      <w:r w:rsidR="009C6BB6">
        <w:rPr>
          <w:rFonts w:ascii="Times New Roman" w:hAnsi="Times New Roman"/>
          <w:i/>
          <w:sz w:val="24"/>
          <w:szCs w:val="24"/>
          <w:lang w:val="en-US"/>
        </w:rPr>
        <w:instrText>ADDIN CSL_CITATION {"citationItems":[{"id":"ITEM-1","itemData":{"ISBN":"9786021547984","author":[{"dropping-particle":"","family":"Retnawati","given":"Heri","non-dropping-particle":"","parse-names":false,"suffix":""}],"id":"ITEM-1","issued":{"date-parts":[["2016"]]},"number-of-pages":"210","title":"Heri Retnawati 9 786021 547984","type":"book"},"uris":["http://www.mendeley.com/documents/?uuid=6898f18e-62f2-43c2-a5af-48788bcf627f"]}],"mendeley":{"formattedCitation":"(Retnawati, 2016)","plainTextFormattedCitation":"(Retnawati, 2016)","previouslyFormattedCitation":"(Retnawati, 2016)"},"properties":{"noteIndex":0},"schema":"https://github.com/citation-style-language/schema/raw/master/csl-citation.json"}</w:instrText>
      </w:r>
      <w:r w:rsidR="00D87B3E">
        <w:rPr>
          <w:rFonts w:ascii="Times New Roman" w:hAnsi="Times New Roman"/>
          <w:i/>
          <w:sz w:val="24"/>
          <w:szCs w:val="24"/>
          <w:lang w:val="en-US"/>
        </w:rPr>
        <w:fldChar w:fldCharType="separate"/>
      </w:r>
      <w:r w:rsidR="006B0B7F" w:rsidRPr="006B0B7F">
        <w:rPr>
          <w:rFonts w:ascii="Times New Roman" w:hAnsi="Times New Roman"/>
          <w:noProof/>
          <w:sz w:val="24"/>
          <w:szCs w:val="24"/>
          <w:lang w:val="en-US"/>
        </w:rPr>
        <w:t>(Retnawati, 2016)</w:t>
      </w:r>
      <w:r w:rsidR="00D87B3E">
        <w:rPr>
          <w:rFonts w:ascii="Times New Roman" w:hAnsi="Times New Roman"/>
          <w:i/>
          <w:sz w:val="24"/>
          <w:szCs w:val="24"/>
          <w:lang w:val="en-US"/>
        </w:rPr>
        <w:fldChar w:fldCharType="end"/>
      </w:r>
    </w:p>
    <w:p w:rsidR="000E6102" w:rsidRPr="003F3D26" w:rsidRDefault="00712736" w:rsidP="00090C55">
      <w:pPr>
        <w:pStyle w:val="Heading1"/>
        <w:ind w:left="397" w:hanging="397"/>
      </w:pPr>
      <w:r w:rsidRPr="003F3D26">
        <w:t>Hasil dan diskusi</w:t>
      </w:r>
    </w:p>
    <w:p w:rsidR="00AE56F3" w:rsidRDefault="00AE56F3" w:rsidP="00AE56F3">
      <w:pPr>
        <w:pStyle w:val="Heading2"/>
        <w:spacing w:before="160"/>
        <w:ind w:left="397" w:hanging="397"/>
        <w:rPr>
          <w:lang w:val="en-US"/>
        </w:rPr>
      </w:pPr>
      <w:r>
        <w:rPr>
          <w:lang w:val="id-ID"/>
        </w:rPr>
        <w:t>Preliminary Research</w:t>
      </w:r>
      <w:r>
        <w:rPr>
          <w:lang w:val="en-US"/>
        </w:rPr>
        <w:t xml:space="preserve"> </w:t>
      </w:r>
    </w:p>
    <w:p w:rsidR="002108A9" w:rsidRPr="00EB0DF5" w:rsidRDefault="002108A9" w:rsidP="00F75ED4">
      <w:pPr>
        <w:spacing w:after="0"/>
        <w:ind w:right="13"/>
        <w:jc w:val="both"/>
        <w:rPr>
          <w:rFonts w:ascii="Times New Roman" w:hAnsi="Times New Roman"/>
          <w:i/>
          <w:sz w:val="24"/>
          <w:szCs w:val="24"/>
          <w:lang w:val="id-ID"/>
        </w:rPr>
      </w:pPr>
      <w:r w:rsidRPr="00EB0DF5">
        <w:rPr>
          <w:rFonts w:ascii="Times New Roman" w:hAnsi="Times New Roman"/>
          <w:i/>
          <w:sz w:val="24"/>
          <w:szCs w:val="24"/>
          <w:lang w:val="id-ID"/>
        </w:rPr>
        <w:t xml:space="preserve">3.1.1 </w:t>
      </w:r>
      <w:r w:rsidRPr="00EB0DF5">
        <w:rPr>
          <w:rFonts w:ascii="Times New Roman" w:hAnsi="Times New Roman"/>
          <w:i/>
          <w:sz w:val="24"/>
          <w:szCs w:val="24"/>
        </w:rPr>
        <w:t>Analisis Kebutuhan</w:t>
      </w:r>
    </w:p>
    <w:p w:rsidR="00AE56F3" w:rsidRDefault="005835DF" w:rsidP="00AE56F3">
      <w:pPr>
        <w:spacing w:after="0" w:line="276" w:lineRule="auto"/>
        <w:ind w:right="13" w:firstLine="426"/>
        <w:jc w:val="both"/>
        <w:rPr>
          <w:rFonts w:ascii="Times New Roman" w:hAnsi="Times New Roman"/>
          <w:color w:val="000000"/>
          <w:sz w:val="24"/>
          <w:szCs w:val="24"/>
          <w:lang w:val="id-ID"/>
        </w:rPr>
      </w:pPr>
      <w:r>
        <w:rPr>
          <w:rFonts w:ascii="Times New Roman" w:hAnsi="Times New Roman"/>
          <w:sz w:val="24"/>
          <w:szCs w:val="24"/>
          <w:lang w:val="id-ID"/>
        </w:rPr>
        <w:t>B</w:t>
      </w:r>
      <w:r w:rsidR="002108A9" w:rsidRPr="00EB0DF5">
        <w:rPr>
          <w:rFonts w:ascii="Times New Roman" w:hAnsi="Times New Roman"/>
          <w:sz w:val="24"/>
          <w:szCs w:val="24"/>
        </w:rPr>
        <w:t xml:space="preserve">erdasarkan hasil analisis </w:t>
      </w:r>
      <w:r w:rsidR="00485E1F">
        <w:rPr>
          <w:rFonts w:ascii="Times New Roman" w:hAnsi="Times New Roman"/>
          <w:sz w:val="24"/>
          <w:szCs w:val="24"/>
          <w:lang w:val="id-ID"/>
        </w:rPr>
        <w:t xml:space="preserve">kebutuhan melalui pemberian </w:t>
      </w:r>
      <w:r w:rsidR="00AE56F3">
        <w:rPr>
          <w:rFonts w:ascii="Times New Roman" w:hAnsi="Times New Roman"/>
          <w:sz w:val="24"/>
          <w:szCs w:val="24"/>
          <w:lang w:val="id-ID"/>
        </w:rPr>
        <w:t xml:space="preserve">angket kepada 94 siswa </w:t>
      </w:r>
      <w:r w:rsidR="002108A9" w:rsidRPr="00EB0DF5">
        <w:rPr>
          <w:rFonts w:ascii="Times New Roman" w:hAnsi="Times New Roman"/>
          <w:sz w:val="24"/>
          <w:szCs w:val="24"/>
        </w:rPr>
        <w:t>didapatkan</w:t>
      </w:r>
      <w:r w:rsidR="00AE56F3">
        <w:rPr>
          <w:rFonts w:ascii="Times New Roman" w:hAnsi="Times New Roman"/>
          <w:sz w:val="24"/>
          <w:szCs w:val="24"/>
          <w:lang w:val="id-ID"/>
        </w:rPr>
        <w:t xml:space="preserve"> hasil</w:t>
      </w:r>
      <w:r w:rsidR="002108A9" w:rsidRPr="00EB0DF5">
        <w:rPr>
          <w:rFonts w:ascii="Times New Roman" w:hAnsi="Times New Roman"/>
          <w:sz w:val="24"/>
          <w:szCs w:val="24"/>
        </w:rPr>
        <w:t xml:space="preserve"> </w:t>
      </w:r>
      <w:r w:rsidR="00AE56F3">
        <w:rPr>
          <w:rFonts w:ascii="Times New Roman" w:hAnsi="Times New Roman"/>
          <w:sz w:val="24"/>
          <w:szCs w:val="24"/>
          <w:lang w:val="id-ID"/>
        </w:rPr>
        <w:t xml:space="preserve">yaitu: </w:t>
      </w:r>
      <w:r w:rsidR="00AE56F3">
        <w:rPr>
          <w:rFonts w:ascii="Times New Roman" w:hAnsi="Times New Roman"/>
          <w:color w:val="000000"/>
          <w:sz w:val="24"/>
          <w:szCs w:val="24"/>
          <w:lang w:val="en-US"/>
        </w:rPr>
        <w:t xml:space="preserve">1) 65,5% </w:t>
      </w:r>
      <w:proofErr w:type="spellStart"/>
      <w:r w:rsidR="00AE56F3">
        <w:rPr>
          <w:rFonts w:ascii="Times New Roman" w:hAnsi="Times New Roman"/>
          <w:color w:val="000000"/>
          <w:sz w:val="24"/>
          <w:szCs w:val="24"/>
          <w:lang w:val="en-US"/>
        </w:rPr>
        <w:t>siswa</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masih</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kesulitan</w:t>
      </w:r>
      <w:proofErr w:type="spellEnd"/>
      <w:r w:rsidR="00AE56F3">
        <w:rPr>
          <w:rFonts w:ascii="Times New Roman" w:hAnsi="Times New Roman"/>
          <w:color w:val="000000"/>
          <w:sz w:val="24"/>
          <w:szCs w:val="24"/>
          <w:lang w:val="en-US"/>
        </w:rPr>
        <w:t xml:space="preserve"> </w:t>
      </w:r>
      <w:r w:rsidR="00AE56F3">
        <w:rPr>
          <w:rFonts w:ascii="Times New Roman" w:hAnsi="Times New Roman"/>
          <w:color w:val="000000"/>
          <w:sz w:val="24"/>
          <w:szCs w:val="24"/>
          <w:lang w:val="id-ID"/>
        </w:rPr>
        <w:t xml:space="preserve">memahami </w:t>
      </w:r>
      <w:proofErr w:type="spellStart"/>
      <w:r w:rsidR="00AE56F3">
        <w:rPr>
          <w:rFonts w:ascii="Times New Roman" w:hAnsi="Times New Roman"/>
          <w:color w:val="000000"/>
          <w:sz w:val="24"/>
          <w:szCs w:val="24"/>
          <w:lang w:val="en-US"/>
        </w:rPr>
        <w:t>materi</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larutan</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elektrolit</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dan</w:t>
      </w:r>
      <w:proofErr w:type="spellEnd"/>
      <w:r w:rsidR="00AE56F3">
        <w:rPr>
          <w:rFonts w:ascii="Times New Roman" w:hAnsi="Times New Roman"/>
          <w:color w:val="000000"/>
          <w:sz w:val="24"/>
          <w:szCs w:val="24"/>
          <w:lang w:val="en-US"/>
        </w:rPr>
        <w:t xml:space="preserve"> non </w:t>
      </w:r>
      <w:proofErr w:type="spellStart"/>
      <w:r w:rsidR="00AE56F3">
        <w:rPr>
          <w:rFonts w:ascii="Times New Roman" w:hAnsi="Times New Roman"/>
          <w:color w:val="000000"/>
          <w:sz w:val="24"/>
          <w:szCs w:val="24"/>
          <w:lang w:val="en-US"/>
        </w:rPr>
        <w:t>elektrolit</w:t>
      </w:r>
      <w:proofErr w:type="spellEnd"/>
      <w:r w:rsidR="00AE56F3">
        <w:rPr>
          <w:rFonts w:ascii="Times New Roman" w:hAnsi="Times New Roman"/>
          <w:color w:val="000000"/>
          <w:sz w:val="24"/>
          <w:szCs w:val="24"/>
          <w:lang w:val="en-US"/>
        </w:rPr>
        <w:t xml:space="preserve">, </w:t>
      </w:r>
      <w:r w:rsidR="00AE56F3">
        <w:rPr>
          <w:rFonts w:ascii="Times New Roman" w:hAnsi="Times New Roman"/>
          <w:color w:val="000000"/>
          <w:sz w:val="24"/>
          <w:szCs w:val="24"/>
          <w:lang w:val="id-ID"/>
        </w:rPr>
        <w:t>2</w:t>
      </w:r>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bahan</w:t>
      </w:r>
      <w:proofErr w:type="spellEnd"/>
      <w:r w:rsidR="00AE56F3">
        <w:rPr>
          <w:rFonts w:ascii="Times New Roman" w:hAnsi="Times New Roman"/>
          <w:color w:val="000000"/>
          <w:sz w:val="24"/>
          <w:szCs w:val="24"/>
          <w:lang w:val="en-US"/>
        </w:rPr>
        <w:t xml:space="preserve"> ajar yang </w:t>
      </w:r>
      <w:proofErr w:type="spellStart"/>
      <w:r w:rsidR="00AE56F3">
        <w:rPr>
          <w:rFonts w:ascii="Times New Roman" w:hAnsi="Times New Roman"/>
          <w:color w:val="000000"/>
          <w:sz w:val="24"/>
          <w:szCs w:val="24"/>
          <w:lang w:val="en-US"/>
        </w:rPr>
        <w:t>ada</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disekolah</w:t>
      </w:r>
      <w:proofErr w:type="spellEnd"/>
      <w:r w:rsidR="00AE56F3">
        <w:rPr>
          <w:rFonts w:ascii="Times New Roman" w:hAnsi="Times New Roman"/>
          <w:color w:val="000000"/>
          <w:sz w:val="24"/>
          <w:szCs w:val="24"/>
          <w:lang w:val="id-ID"/>
        </w:rPr>
        <w:t xml:space="preserve"> </w:t>
      </w:r>
      <w:proofErr w:type="spellStart"/>
      <w:r w:rsidR="00AE56F3">
        <w:rPr>
          <w:rFonts w:ascii="Times New Roman" w:hAnsi="Times New Roman"/>
          <w:color w:val="000000"/>
          <w:sz w:val="24"/>
          <w:szCs w:val="24"/>
          <w:lang w:val="en-US"/>
        </w:rPr>
        <w:t>belum</w:t>
      </w:r>
      <w:proofErr w:type="spellEnd"/>
      <w:r w:rsidR="00AE56F3">
        <w:rPr>
          <w:rFonts w:ascii="Times New Roman" w:hAnsi="Times New Roman"/>
          <w:color w:val="000000"/>
          <w:sz w:val="24"/>
          <w:szCs w:val="24"/>
          <w:lang w:val="en-US"/>
        </w:rPr>
        <w:t xml:space="preserve"> </w:t>
      </w:r>
      <w:r w:rsidR="00AE56F3">
        <w:rPr>
          <w:rFonts w:ascii="Times New Roman" w:hAnsi="Times New Roman"/>
          <w:color w:val="000000"/>
          <w:sz w:val="24"/>
          <w:szCs w:val="24"/>
          <w:lang w:val="id-ID"/>
        </w:rPr>
        <w:t xml:space="preserve">sepenuhnya </w:t>
      </w:r>
      <w:proofErr w:type="spellStart"/>
      <w:r w:rsidR="00AE56F3">
        <w:rPr>
          <w:rFonts w:ascii="Times New Roman" w:hAnsi="Times New Roman"/>
          <w:color w:val="000000"/>
          <w:sz w:val="24"/>
          <w:szCs w:val="24"/>
          <w:lang w:val="en-US"/>
        </w:rPr>
        <w:t>membantu</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siswa</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dalam</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menemukan</w:t>
      </w:r>
      <w:proofErr w:type="spellEnd"/>
      <w:r w:rsidR="00AE56F3">
        <w:rPr>
          <w:rFonts w:ascii="Times New Roman" w:hAnsi="Times New Roman"/>
          <w:color w:val="000000"/>
          <w:sz w:val="24"/>
          <w:szCs w:val="24"/>
          <w:lang w:val="en-US"/>
        </w:rPr>
        <w:t xml:space="preserve"> </w:t>
      </w:r>
      <w:r w:rsidR="00AE56F3">
        <w:rPr>
          <w:rFonts w:ascii="Times New Roman" w:hAnsi="Times New Roman"/>
          <w:color w:val="000000"/>
          <w:sz w:val="24"/>
          <w:szCs w:val="24"/>
          <w:lang w:val="id-ID"/>
        </w:rPr>
        <w:t xml:space="preserve">pengetahuan baru </w:t>
      </w:r>
      <w:proofErr w:type="spellStart"/>
      <w:r w:rsidR="00AE56F3">
        <w:rPr>
          <w:rFonts w:ascii="Times New Roman" w:hAnsi="Times New Roman"/>
          <w:color w:val="000000"/>
          <w:sz w:val="24"/>
          <w:szCs w:val="24"/>
          <w:lang w:val="en-US"/>
        </w:rPr>
        <w:t>secara</w:t>
      </w:r>
      <w:proofErr w:type="spellEnd"/>
      <w:r w:rsidR="00AE56F3">
        <w:rPr>
          <w:rFonts w:ascii="Times New Roman" w:hAnsi="Times New Roman"/>
          <w:color w:val="000000"/>
          <w:sz w:val="24"/>
          <w:szCs w:val="24"/>
          <w:lang w:val="en-US"/>
        </w:rPr>
        <w:t xml:space="preserve"> </w:t>
      </w:r>
      <w:proofErr w:type="spellStart"/>
      <w:r w:rsidR="00AE56F3">
        <w:rPr>
          <w:rFonts w:ascii="Times New Roman" w:hAnsi="Times New Roman"/>
          <w:color w:val="000000"/>
          <w:sz w:val="24"/>
          <w:szCs w:val="24"/>
          <w:lang w:val="en-US"/>
        </w:rPr>
        <w:t>mandiri</w:t>
      </w:r>
      <w:proofErr w:type="spellEnd"/>
      <w:r w:rsidR="00AE56F3">
        <w:rPr>
          <w:rFonts w:ascii="Times New Roman" w:hAnsi="Times New Roman"/>
          <w:color w:val="000000"/>
          <w:sz w:val="24"/>
          <w:szCs w:val="24"/>
          <w:lang w:val="id-ID"/>
        </w:rPr>
        <w:t>, (3) bahan ajar berupa e-modul berbasis GDL belum tersedia disekolah.</w:t>
      </w:r>
    </w:p>
    <w:p w:rsidR="00485E1F" w:rsidRPr="00AE56F3" w:rsidRDefault="00485E1F" w:rsidP="00AE56F3">
      <w:pPr>
        <w:spacing w:after="0" w:line="276" w:lineRule="auto"/>
        <w:ind w:right="13" w:firstLine="426"/>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 xml:space="preserve">Oleh karena itu, untuk membantu siswa dalam memahami materi pembelajaran dan menemukan pengetahuan baru secara mandiri, dikembangkanlah e-modul larutan elektrolit dan non elektrolit berbasis GDL. </w:t>
      </w:r>
    </w:p>
    <w:p w:rsidR="002108A9" w:rsidRPr="002108A9" w:rsidRDefault="002108A9" w:rsidP="002108A9">
      <w:pPr>
        <w:spacing w:after="0"/>
        <w:ind w:right="13"/>
        <w:jc w:val="both"/>
        <w:rPr>
          <w:rFonts w:ascii="Times New Roman" w:hAnsi="Times New Roman"/>
          <w:i/>
          <w:color w:val="000000"/>
          <w:sz w:val="24"/>
          <w:szCs w:val="24"/>
          <w:lang w:val="id-ID"/>
        </w:rPr>
      </w:pPr>
      <w:r w:rsidRPr="002108A9">
        <w:rPr>
          <w:rFonts w:ascii="Times New Roman" w:hAnsi="Times New Roman"/>
          <w:i/>
          <w:color w:val="000000"/>
          <w:sz w:val="24"/>
          <w:szCs w:val="24"/>
          <w:lang w:val="id-ID"/>
        </w:rPr>
        <w:t xml:space="preserve">3.1.2 Analisis Konteks </w:t>
      </w:r>
    </w:p>
    <w:p w:rsidR="00867CA8" w:rsidRDefault="00485E1F" w:rsidP="00956D46">
      <w:pPr>
        <w:tabs>
          <w:tab w:val="left" w:pos="176"/>
        </w:tabs>
        <w:spacing w:after="0"/>
        <w:ind w:left="20" w:firstLine="406"/>
        <w:jc w:val="both"/>
        <w:rPr>
          <w:rFonts w:ascii="Times New Roman" w:hAnsi="Times New Roman"/>
          <w:color w:val="000000"/>
          <w:sz w:val="24"/>
          <w:szCs w:val="24"/>
          <w:lang w:val="id-ID"/>
        </w:rPr>
      </w:pPr>
      <w:r w:rsidRPr="00316E70">
        <w:rPr>
          <w:rFonts w:ascii="Times New Roman" w:hAnsi="Times New Roman"/>
          <w:color w:val="000000"/>
          <w:sz w:val="24"/>
          <w:szCs w:val="24"/>
          <w:lang w:val="id-ID"/>
        </w:rPr>
        <w:t>Hasil analisis kurikulum dan silabus yang diperoleh pada tahap ini berupa perumusan KD menjadi</w:t>
      </w:r>
      <w:r w:rsidR="00867CA8">
        <w:rPr>
          <w:rFonts w:ascii="Times New Roman" w:hAnsi="Times New Roman"/>
          <w:color w:val="000000"/>
          <w:sz w:val="24"/>
          <w:szCs w:val="24"/>
          <w:lang w:val="id-ID"/>
        </w:rPr>
        <w:t xml:space="preserve"> indeks pencapaian kompetensi</w:t>
      </w:r>
      <w:r w:rsidRPr="00316E70">
        <w:rPr>
          <w:rFonts w:ascii="Times New Roman" w:hAnsi="Times New Roman"/>
          <w:color w:val="000000"/>
          <w:sz w:val="24"/>
          <w:szCs w:val="24"/>
          <w:lang w:val="id-ID"/>
        </w:rPr>
        <w:t xml:space="preserve"> </w:t>
      </w:r>
      <w:r w:rsidR="00867CA8">
        <w:rPr>
          <w:rFonts w:ascii="Times New Roman" w:hAnsi="Times New Roman"/>
          <w:color w:val="000000"/>
          <w:sz w:val="24"/>
          <w:szCs w:val="24"/>
          <w:lang w:val="id-ID"/>
        </w:rPr>
        <w:t>(</w:t>
      </w:r>
      <w:r w:rsidRPr="00316E70">
        <w:rPr>
          <w:rFonts w:ascii="Times New Roman" w:hAnsi="Times New Roman"/>
          <w:color w:val="000000"/>
          <w:sz w:val="24"/>
          <w:szCs w:val="24"/>
          <w:lang w:val="id-ID"/>
        </w:rPr>
        <w:t>IPK</w:t>
      </w:r>
      <w:r w:rsidR="00867CA8">
        <w:rPr>
          <w:rFonts w:ascii="Times New Roman" w:hAnsi="Times New Roman"/>
          <w:color w:val="000000"/>
          <w:sz w:val="24"/>
          <w:szCs w:val="24"/>
          <w:lang w:val="id-ID"/>
        </w:rPr>
        <w:t>)</w:t>
      </w:r>
      <w:r w:rsidRPr="00316E70">
        <w:rPr>
          <w:rFonts w:ascii="Times New Roman" w:hAnsi="Times New Roman"/>
          <w:color w:val="000000"/>
          <w:sz w:val="24"/>
          <w:szCs w:val="24"/>
          <w:lang w:val="id-ID"/>
        </w:rPr>
        <w:t xml:space="preserve"> yang selanjutnya dirumuskan menjadi tujuan pembelajaran. KD</w:t>
      </w:r>
      <w:r w:rsidR="00867CA8">
        <w:rPr>
          <w:rFonts w:ascii="Times New Roman" w:hAnsi="Times New Roman"/>
          <w:color w:val="000000"/>
          <w:sz w:val="24"/>
          <w:szCs w:val="24"/>
          <w:lang w:val="id-ID"/>
        </w:rPr>
        <w:t xml:space="preserve"> yang dianalisis adalah KD 3.8 M</w:t>
      </w:r>
      <w:r w:rsidRPr="00316E70">
        <w:rPr>
          <w:rFonts w:ascii="Times New Roman" w:hAnsi="Times New Roman"/>
          <w:color w:val="000000"/>
          <w:sz w:val="24"/>
          <w:szCs w:val="24"/>
          <w:lang w:val="id-ID"/>
        </w:rPr>
        <w:t>enganalisis sifat larutan berdasarkan sif</w:t>
      </w:r>
      <w:r w:rsidR="00867CA8">
        <w:rPr>
          <w:rFonts w:ascii="Times New Roman" w:hAnsi="Times New Roman"/>
          <w:color w:val="000000"/>
          <w:sz w:val="24"/>
          <w:szCs w:val="24"/>
          <w:lang w:val="id-ID"/>
        </w:rPr>
        <w:t>at daya hantar listriknya dan KD 4.8 M</w:t>
      </w:r>
      <w:r w:rsidRPr="00316E70">
        <w:rPr>
          <w:rFonts w:ascii="Times New Roman" w:hAnsi="Times New Roman"/>
          <w:color w:val="000000"/>
          <w:sz w:val="24"/>
          <w:szCs w:val="24"/>
          <w:lang w:val="id-ID"/>
        </w:rPr>
        <w:t>embedakan daya hantar listrik berbagai larutan melalui perancangan perco</w:t>
      </w:r>
      <w:r w:rsidR="00867CA8">
        <w:rPr>
          <w:rFonts w:ascii="Times New Roman" w:hAnsi="Times New Roman"/>
          <w:color w:val="000000"/>
          <w:sz w:val="24"/>
          <w:szCs w:val="24"/>
          <w:lang w:val="id-ID"/>
        </w:rPr>
        <w:t>baan dan pelaksanaan percobaan.</w:t>
      </w:r>
    </w:p>
    <w:p w:rsidR="00485E1F" w:rsidRPr="00316E70" w:rsidRDefault="00485E1F" w:rsidP="00956D46">
      <w:pPr>
        <w:tabs>
          <w:tab w:val="left" w:pos="176"/>
        </w:tabs>
        <w:spacing w:after="0"/>
        <w:ind w:left="20" w:firstLine="406"/>
        <w:jc w:val="both"/>
        <w:rPr>
          <w:rFonts w:ascii="Times New Roman" w:hAnsi="Times New Roman"/>
          <w:color w:val="000000"/>
          <w:sz w:val="24"/>
          <w:szCs w:val="24"/>
          <w:lang w:val="id-ID"/>
        </w:rPr>
      </w:pPr>
      <w:r w:rsidRPr="00316E70">
        <w:rPr>
          <w:rFonts w:ascii="Times New Roman" w:hAnsi="Times New Roman"/>
          <w:color w:val="000000"/>
          <w:sz w:val="24"/>
          <w:szCs w:val="24"/>
          <w:lang w:val="id-ID"/>
        </w:rPr>
        <w:t xml:space="preserve">Berdasarkan KD </w:t>
      </w:r>
      <w:r w:rsidR="00867CA8">
        <w:rPr>
          <w:rFonts w:ascii="Times New Roman" w:hAnsi="Times New Roman"/>
          <w:color w:val="000000"/>
          <w:sz w:val="24"/>
          <w:szCs w:val="24"/>
          <w:lang w:val="id-ID"/>
        </w:rPr>
        <w:t xml:space="preserve">3.8 dan 4.8 </w:t>
      </w:r>
      <w:r w:rsidRPr="00316E70">
        <w:rPr>
          <w:rFonts w:ascii="Times New Roman" w:hAnsi="Times New Roman"/>
          <w:color w:val="000000"/>
          <w:sz w:val="24"/>
          <w:szCs w:val="24"/>
          <w:lang w:val="id-ID"/>
        </w:rPr>
        <w:t>tersebut dir</w:t>
      </w:r>
      <w:r w:rsidR="00933DB7">
        <w:rPr>
          <w:rFonts w:ascii="Times New Roman" w:hAnsi="Times New Roman"/>
          <w:color w:val="000000"/>
          <w:sz w:val="24"/>
          <w:szCs w:val="24"/>
          <w:lang w:val="id-ID"/>
        </w:rPr>
        <w:t>u</w:t>
      </w:r>
      <w:r w:rsidRPr="00316E70">
        <w:rPr>
          <w:rFonts w:ascii="Times New Roman" w:hAnsi="Times New Roman"/>
          <w:color w:val="000000"/>
          <w:sz w:val="24"/>
          <w:szCs w:val="24"/>
          <w:lang w:val="id-ID"/>
        </w:rPr>
        <w:t xml:space="preserve">muskan IPK sebagai berikut: </w:t>
      </w:r>
      <w:r w:rsidR="00867CA8">
        <w:rPr>
          <w:rFonts w:ascii="Times New Roman" w:hAnsi="Times New Roman"/>
          <w:color w:val="000000"/>
          <w:sz w:val="24"/>
          <w:szCs w:val="24"/>
          <w:lang w:val="id-ID"/>
        </w:rPr>
        <w:t>3.8.1 m</w:t>
      </w:r>
      <w:r w:rsidR="00FB7F52" w:rsidRPr="00316E70">
        <w:rPr>
          <w:rFonts w:ascii="Times New Roman" w:hAnsi="Times New Roman"/>
          <w:color w:val="000000"/>
          <w:sz w:val="24"/>
          <w:szCs w:val="24"/>
          <w:lang w:val="id-ID"/>
        </w:rPr>
        <w:t>enjelaskan konsep larutan elektrolit dan non eletrolit; 3.8.2 menganalisis sifat larutan elektrolit dan non elektrolit; 3.8.3 menganalisis perbedaan larutan elektrolit dan non ele</w:t>
      </w:r>
      <w:r w:rsidR="00165476">
        <w:rPr>
          <w:rFonts w:ascii="Times New Roman" w:hAnsi="Times New Roman"/>
          <w:color w:val="000000"/>
          <w:sz w:val="24"/>
          <w:szCs w:val="24"/>
          <w:lang w:val="id-ID"/>
        </w:rPr>
        <w:t>k</w:t>
      </w:r>
      <w:r w:rsidR="00FB7F52" w:rsidRPr="00316E70">
        <w:rPr>
          <w:rFonts w:ascii="Times New Roman" w:hAnsi="Times New Roman"/>
          <w:color w:val="000000"/>
          <w:sz w:val="24"/>
          <w:szCs w:val="24"/>
          <w:lang w:val="id-ID"/>
        </w:rPr>
        <w:t xml:space="preserve">trolit kedalam larutan elektolit kuat dan larutan elektrolit lemah; 3.8.5 menelaah sifat elektrolit pada senyawa ion dan senyawa kovalen; </w:t>
      </w:r>
      <w:r w:rsidR="00625879" w:rsidRPr="00316E70">
        <w:rPr>
          <w:rFonts w:ascii="Times New Roman" w:hAnsi="Times New Roman"/>
          <w:color w:val="000000"/>
          <w:sz w:val="24"/>
          <w:szCs w:val="24"/>
          <w:lang w:val="id-ID"/>
        </w:rPr>
        <w:t>4.8.1</w:t>
      </w:r>
      <w:r w:rsidR="00FB7F52" w:rsidRPr="00316E70">
        <w:rPr>
          <w:rFonts w:ascii="Times New Roman" w:hAnsi="Times New Roman"/>
          <w:color w:val="000000"/>
          <w:sz w:val="24"/>
          <w:szCs w:val="24"/>
          <w:lang w:val="id-ID"/>
        </w:rPr>
        <w:t xml:space="preserve"> merancang percobaan daya hantar listrik berbagai larutan melalui peranca</w:t>
      </w:r>
      <w:r w:rsidR="008B60B8">
        <w:rPr>
          <w:rFonts w:ascii="Times New Roman" w:hAnsi="Times New Roman"/>
          <w:color w:val="000000"/>
          <w:sz w:val="24"/>
          <w:szCs w:val="24"/>
          <w:lang w:val="id-ID"/>
        </w:rPr>
        <w:t>ngan dan pelaksanaan percobaan;</w:t>
      </w:r>
      <w:r w:rsidR="00B137E6">
        <w:rPr>
          <w:rFonts w:ascii="Times New Roman" w:hAnsi="Times New Roman"/>
          <w:color w:val="000000"/>
          <w:sz w:val="24"/>
          <w:szCs w:val="24"/>
          <w:lang w:val="id-ID"/>
        </w:rPr>
        <w:t xml:space="preserve"> </w:t>
      </w:r>
      <w:r w:rsidR="00625879" w:rsidRPr="00316E70">
        <w:rPr>
          <w:rFonts w:ascii="Times New Roman" w:hAnsi="Times New Roman"/>
          <w:color w:val="000000"/>
          <w:sz w:val="24"/>
          <w:szCs w:val="24"/>
          <w:lang w:val="id-ID"/>
        </w:rPr>
        <w:t xml:space="preserve">4.8.2 melaksanakan daya hantar listrik berbagai larutan </w:t>
      </w:r>
      <w:r w:rsidR="00FB7F52" w:rsidRPr="00316E70">
        <w:rPr>
          <w:rFonts w:ascii="Times New Roman" w:hAnsi="Times New Roman"/>
          <w:color w:val="000000"/>
          <w:sz w:val="24"/>
          <w:szCs w:val="24"/>
          <w:lang w:val="id-ID"/>
        </w:rPr>
        <w:t xml:space="preserve">4.8.3 membedakan daya hantar listrik berbagai larutan. </w:t>
      </w:r>
    </w:p>
    <w:p w:rsidR="00993586" w:rsidRPr="00F75ED4" w:rsidRDefault="00993586" w:rsidP="002108A9">
      <w:pPr>
        <w:tabs>
          <w:tab w:val="left" w:pos="176"/>
        </w:tabs>
        <w:spacing w:after="0"/>
        <w:jc w:val="both"/>
        <w:rPr>
          <w:rFonts w:ascii="Times New Roman" w:hAnsi="Times New Roman"/>
          <w:noProof/>
          <w:color w:val="000000"/>
          <w:sz w:val="24"/>
          <w:szCs w:val="24"/>
          <w:lang w:val="id-ID" w:eastAsia="en-US"/>
        </w:rPr>
      </w:pPr>
    </w:p>
    <w:p w:rsidR="002108A9" w:rsidRPr="002108A9" w:rsidRDefault="002108A9" w:rsidP="00F75ED4">
      <w:pPr>
        <w:spacing w:after="0" w:line="276" w:lineRule="auto"/>
        <w:ind w:right="13"/>
        <w:jc w:val="both"/>
        <w:rPr>
          <w:rFonts w:ascii="Times New Roman" w:hAnsi="Times New Roman"/>
          <w:i/>
          <w:color w:val="000000"/>
          <w:sz w:val="24"/>
          <w:szCs w:val="24"/>
        </w:rPr>
      </w:pPr>
      <w:r w:rsidRPr="002108A9">
        <w:rPr>
          <w:rFonts w:ascii="Times New Roman" w:hAnsi="Times New Roman"/>
          <w:i/>
          <w:color w:val="000000"/>
          <w:sz w:val="24"/>
          <w:szCs w:val="24"/>
          <w:lang w:val="id-ID"/>
        </w:rPr>
        <w:t xml:space="preserve">3.1.3 </w:t>
      </w:r>
      <w:r w:rsidRPr="002108A9">
        <w:rPr>
          <w:rFonts w:ascii="Times New Roman" w:hAnsi="Times New Roman"/>
          <w:i/>
          <w:color w:val="000000"/>
          <w:sz w:val="24"/>
          <w:szCs w:val="24"/>
        </w:rPr>
        <w:t>Studi Literatur</w:t>
      </w:r>
    </w:p>
    <w:p w:rsidR="002108A9" w:rsidRPr="00F974C1" w:rsidRDefault="002108A9" w:rsidP="00F974C1">
      <w:pPr>
        <w:pStyle w:val="ListParagraph"/>
        <w:ind w:left="0" w:right="13" w:firstLine="426"/>
        <w:jc w:val="both"/>
        <w:rPr>
          <w:rFonts w:ascii="Times New Roman" w:hAnsi="Times New Roman"/>
          <w:color w:val="000000"/>
          <w:sz w:val="24"/>
          <w:szCs w:val="24"/>
          <w:lang w:val="id-ID"/>
        </w:rPr>
      </w:pPr>
      <w:r w:rsidRPr="002108A9">
        <w:rPr>
          <w:rFonts w:ascii="Times New Roman" w:hAnsi="Times New Roman"/>
          <w:color w:val="000000"/>
          <w:sz w:val="24"/>
          <w:szCs w:val="24"/>
          <w:lang w:val="en-US"/>
        </w:rPr>
        <w:t xml:space="preserve">Dari </w:t>
      </w:r>
      <w:proofErr w:type="spellStart"/>
      <w:r w:rsidRPr="002108A9">
        <w:rPr>
          <w:rFonts w:ascii="Times New Roman" w:hAnsi="Times New Roman"/>
          <w:color w:val="000000"/>
          <w:sz w:val="24"/>
          <w:szCs w:val="24"/>
          <w:lang w:val="en-US"/>
        </w:rPr>
        <w:t>kegiatan</w:t>
      </w:r>
      <w:proofErr w:type="spellEnd"/>
      <w:r w:rsidRPr="002108A9">
        <w:rPr>
          <w:rFonts w:ascii="Times New Roman" w:hAnsi="Times New Roman"/>
          <w:color w:val="000000"/>
          <w:sz w:val="24"/>
          <w:szCs w:val="24"/>
          <w:lang w:val="en-US"/>
        </w:rPr>
        <w:t xml:space="preserve"> </w:t>
      </w:r>
      <w:r w:rsidR="00F974C1">
        <w:rPr>
          <w:rFonts w:ascii="Times New Roman" w:hAnsi="Times New Roman"/>
          <w:color w:val="000000"/>
          <w:sz w:val="24"/>
          <w:szCs w:val="24"/>
          <w:lang w:val="id-ID"/>
        </w:rPr>
        <w:t xml:space="preserve">ini </w:t>
      </w:r>
      <w:proofErr w:type="spellStart"/>
      <w:r w:rsidRPr="002108A9">
        <w:rPr>
          <w:rFonts w:ascii="Times New Roman" w:hAnsi="Times New Roman"/>
          <w:color w:val="000000"/>
          <w:sz w:val="24"/>
          <w:szCs w:val="24"/>
          <w:lang w:val="en-US"/>
        </w:rPr>
        <w:t>diperoleh</w:t>
      </w:r>
      <w:proofErr w:type="spellEnd"/>
      <w:r w:rsidRPr="002108A9">
        <w:rPr>
          <w:rFonts w:ascii="Times New Roman" w:hAnsi="Times New Roman"/>
          <w:color w:val="000000"/>
          <w:sz w:val="24"/>
          <w:szCs w:val="24"/>
        </w:rPr>
        <w:t xml:space="preserve"> (1) komponen</w:t>
      </w:r>
      <w:r w:rsidRPr="002108A9">
        <w:rPr>
          <w:rFonts w:ascii="Times New Roman" w:hAnsi="Times New Roman"/>
          <w:color w:val="000000"/>
          <w:sz w:val="24"/>
          <w:szCs w:val="24"/>
          <w:lang w:val="id-ID"/>
        </w:rPr>
        <w:t xml:space="preserve">-komponen </w:t>
      </w:r>
      <w:r w:rsidRPr="002108A9">
        <w:rPr>
          <w:rFonts w:ascii="Times New Roman" w:hAnsi="Times New Roman"/>
          <w:color w:val="000000"/>
          <w:sz w:val="24"/>
          <w:szCs w:val="24"/>
        </w:rPr>
        <w:t>dalam</w:t>
      </w:r>
      <w:r w:rsidRPr="002108A9">
        <w:rPr>
          <w:rFonts w:ascii="Times New Roman" w:hAnsi="Times New Roman"/>
          <w:color w:val="000000"/>
          <w:sz w:val="24"/>
          <w:szCs w:val="24"/>
          <w:lang w:val="id-ID"/>
        </w:rPr>
        <w:t xml:space="preserve"> </w:t>
      </w:r>
      <w:r w:rsidRPr="00EB0DF5">
        <w:rPr>
          <w:rFonts w:ascii="Times New Roman" w:hAnsi="Times New Roman"/>
          <w:spacing w:val="2"/>
          <w:sz w:val="24"/>
          <w:szCs w:val="24"/>
        </w:rPr>
        <w:t>e</w:t>
      </w:r>
      <w:r w:rsidRPr="00EB0DF5">
        <w:rPr>
          <w:rFonts w:ascii="Times New Roman" w:hAnsi="Times New Roman"/>
          <w:spacing w:val="-1"/>
          <w:sz w:val="24"/>
          <w:szCs w:val="24"/>
        </w:rPr>
        <w:t>-</w:t>
      </w:r>
      <w:r w:rsidRPr="00EB0DF5">
        <w:rPr>
          <w:rFonts w:ascii="Times New Roman" w:hAnsi="Times New Roman"/>
          <w:sz w:val="24"/>
          <w:szCs w:val="24"/>
        </w:rPr>
        <w:t>modul</w:t>
      </w:r>
      <w:r>
        <w:rPr>
          <w:rFonts w:ascii="Times New Roman" w:hAnsi="Times New Roman"/>
          <w:sz w:val="24"/>
          <w:szCs w:val="24"/>
          <w:lang w:val="id-ID"/>
        </w:rPr>
        <w:t xml:space="preserve"> </w:t>
      </w:r>
      <w:proofErr w:type="spellStart"/>
      <w:r w:rsidR="00581459">
        <w:rPr>
          <w:rFonts w:ascii="Times New Roman" w:hAnsi="Times New Roman"/>
          <w:sz w:val="24"/>
          <w:szCs w:val="24"/>
          <w:lang w:val="en-US"/>
        </w:rPr>
        <w:t>disusun</w:t>
      </w:r>
      <w:proofErr w:type="spellEnd"/>
      <w:r w:rsidR="00581459">
        <w:rPr>
          <w:rFonts w:ascii="Times New Roman" w:hAnsi="Times New Roman"/>
          <w:sz w:val="24"/>
          <w:szCs w:val="24"/>
          <w:lang w:val="en-US"/>
        </w:rPr>
        <w:t xml:space="preserve"> </w:t>
      </w:r>
      <w:proofErr w:type="spellStart"/>
      <w:r w:rsidR="00581459">
        <w:rPr>
          <w:rFonts w:ascii="Times New Roman" w:hAnsi="Times New Roman"/>
          <w:sz w:val="24"/>
          <w:szCs w:val="24"/>
          <w:lang w:val="en-US"/>
        </w:rPr>
        <w:t>berdasarkan</w:t>
      </w:r>
      <w:proofErr w:type="spellEnd"/>
      <w:r w:rsidR="00581459">
        <w:rPr>
          <w:rFonts w:ascii="Times New Roman" w:hAnsi="Times New Roman"/>
          <w:sz w:val="24"/>
          <w:szCs w:val="24"/>
          <w:lang w:val="en-US"/>
        </w:rPr>
        <w:t xml:space="preserve"> </w:t>
      </w:r>
      <w:r w:rsidRPr="00EB0DF5">
        <w:rPr>
          <w:rFonts w:ascii="Times New Roman" w:hAnsi="Times New Roman"/>
          <w:sz w:val="24"/>
          <w:szCs w:val="24"/>
        </w:rPr>
        <w:t xml:space="preserve"> </w:t>
      </w:r>
      <w:proofErr w:type="spellStart"/>
      <w:r w:rsidR="00581459">
        <w:rPr>
          <w:rFonts w:ascii="Times New Roman" w:hAnsi="Times New Roman"/>
          <w:sz w:val="24"/>
          <w:szCs w:val="24"/>
          <w:lang w:val="en-US"/>
        </w:rPr>
        <w:t>panduan</w:t>
      </w:r>
      <w:proofErr w:type="spellEnd"/>
      <w:r w:rsidR="00581459">
        <w:rPr>
          <w:rFonts w:ascii="Times New Roman" w:hAnsi="Times New Roman"/>
          <w:sz w:val="24"/>
          <w:szCs w:val="24"/>
          <w:lang w:val="en-US"/>
        </w:rPr>
        <w:t xml:space="preserve"> </w:t>
      </w:r>
      <w:r w:rsidR="00537A17">
        <w:rPr>
          <w:rFonts w:ascii="Times New Roman" w:hAnsi="Times New Roman"/>
          <w:sz w:val="24"/>
          <w:szCs w:val="24"/>
          <w:lang w:val="id-ID"/>
        </w:rPr>
        <w:t xml:space="preserve">penyusunan </w:t>
      </w:r>
      <w:r w:rsidR="00581459">
        <w:rPr>
          <w:rFonts w:ascii="Times New Roman" w:hAnsi="Times New Roman"/>
          <w:sz w:val="24"/>
          <w:szCs w:val="24"/>
          <w:lang w:val="en-US"/>
        </w:rPr>
        <w:t>e-</w:t>
      </w:r>
      <w:proofErr w:type="spellStart"/>
      <w:r w:rsidR="00581459">
        <w:rPr>
          <w:rFonts w:ascii="Times New Roman" w:hAnsi="Times New Roman"/>
          <w:sz w:val="24"/>
          <w:szCs w:val="24"/>
          <w:lang w:val="en-US"/>
        </w:rPr>
        <w:t>modul</w:t>
      </w:r>
      <w:proofErr w:type="spellEnd"/>
      <w:r w:rsidR="00581459">
        <w:rPr>
          <w:rFonts w:ascii="Times New Roman" w:hAnsi="Times New Roman"/>
          <w:sz w:val="24"/>
          <w:szCs w:val="24"/>
          <w:lang w:val="en-US"/>
        </w:rPr>
        <w:t xml:space="preserve"> </w:t>
      </w:r>
      <w:r w:rsidR="003E0D49">
        <w:rPr>
          <w:rFonts w:ascii="Times New Roman" w:hAnsi="Times New Roman"/>
          <w:color w:val="000000"/>
          <w:sz w:val="24"/>
          <w:szCs w:val="24"/>
          <w:lang w:val="id-ID"/>
        </w:rPr>
        <w:t xml:space="preserve">berdasarkan </w:t>
      </w:r>
      <w:r w:rsidRPr="00EB0DF5">
        <w:rPr>
          <w:rFonts w:ascii="Times New Roman" w:hAnsi="Times New Roman"/>
          <w:sz w:val="24"/>
          <w:szCs w:val="24"/>
        </w:rPr>
        <w:t>K</w:t>
      </w:r>
      <w:r w:rsidRPr="00EB0DF5">
        <w:rPr>
          <w:rFonts w:ascii="Times New Roman" w:hAnsi="Times New Roman"/>
          <w:spacing w:val="-1"/>
          <w:sz w:val="24"/>
          <w:szCs w:val="24"/>
        </w:rPr>
        <w:t>e</w:t>
      </w:r>
      <w:r w:rsidRPr="00EB0DF5">
        <w:rPr>
          <w:rFonts w:ascii="Times New Roman" w:hAnsi="Times New Roman"/>
          <w:sz w:val="24"/>
          <w:szCs w:val="24"/>
        </w:rPr>
        <w:t>mdikb</w:t>
      </w:r>
      <w:r w:rsidRPr="00EB0DF5">
        <w:rPr>
          <w:rFonts w:ascii="Times New Roman" w:hAnsi="Times New Roman"/>
          <w:spacing w:val="2"/>
          <w:sz w:val="24"/>
          <w:szCs w:val="24"/>
        </w:rPr>
        <w:t>u</w:t>
      </w:r>
      <w:r w:rsidRPr="00EB0DF5">
        <w:rPr>
          <w:rFonts w:ascii="Times New Roman" w:hAnsi="Times New Roman"/>
          <w:sz w:val="24"/>
          <w:szCs w:val="24"/>
        </w:rPr>
        <w:t>d</w:t>
      </w:r>
      <w:r>
        <w:rPr>
          <w:rFonts w:ascii="Times New Roman" w:hAnsi="Times New Roman"/>
          <w:sz w:val="24"/>
          <w:szCs w:val="24"/>
          <w:lang w:val="id-ID"/>
        </w:rPr>
        <w:t xml:space="preserve"> </w:t>
      </w:r>
      <w:r w:rsidR="00813B45">
        <w:rPr>
          <w:rFonts w:ascii="Times New Roman" w:hAnsi="Times New Roman"/>
          <w:color w:val="000000"/>
          <w:sz w:val="24"/>
          <w:szCs w:val="24"/>
          <w:lang w:val="id-ID"/>
        </w:rPr>
        <w:t>201</w:t>
      </w:r>
      <w:r w:rsidR="00813B45">
        <w:rPr>
          <w:rFonts w:ascii="Times New Roman" w:hAnsi="Times New Roman"/>
          <w:color w:val="000000"/>
          <w:sz w:val="24"/>
          <w:szCs w:val="24"/>
          <w:lang w:val="en-US"/>
        </w:rPr>
        <w:t>7</w:t>
      </w:r>
      <w:r w:rsidR="00FB7F52">
        <w:rPr>
          <w:rFonts w:ascii="Times New Roman" w:hAnsi="Times New Roman"/>
          <w:color w:val="000000"/>
          <w:sz w:val="24"/>
          <w:szCs w:val="24"/>
          <w:lang w:val="id-ID"/>
        </w:rPr>
        <w:t>;</w:t>
      </w:r>
      <w:r w:rsidR="00813B45" w:rsidRPr="00EB0DF5">
        <w:rPr>
          <w:rFonts w:ascii="Times New Roman" w:hAnsi="Times New Roman"/>
          <w:sz w:val="24"/>
          <w:szCs w:val="24"/>
        </w:rPr>
        <w:t xml:space="preserve"> </w:t>
      </w:r>
      <w:r w:rsidR="00537A17">
        <w:rPr>
          <w:rFonts w:ascii="Times New Roman" w:hAnsi="Times New Roman"/>
          <w:sz w:val="24"/>
          <w:szCs w:val="24"/>
        </w:rPr>
        <w:t xml:space="preserve">(2) </w:t>
      </w:r>
      <w:r w:rsidR="00537A17">
        <w:rPr>
          <w:rFonts w:ascii="Times New Roman" w:hAnsi="Times New Roman"/>
          <w:sz w:val="24"/>
          <w:szCs w:val="24"/>
          <w:lang w:val="id-ID"/>
        </w:rPr>
        <w:t>k</w:t>
      </w:r>
      <w:r w:rsidRPr="00EB0DF5">
        <w:rPr>
          <w:rFonts w:ascii="Times New Roman" w:hAnsi="Times New Roman"/>
          <w:sz w:val="24"/>
          <w:szCs w:val="24"/>
        </w:rPr>
        <w:t>ont</w:t>
      </w:r>
      <w:r w:rsidRPr="00EB0DF5">
        <w:rPr>
          <w:rFonts w:ascii="Times New Roman" w:hAnsi="Times New Roman"/>
          <w:spacing w:val="-1"/>
          <w:sz w:val="24"/>
          <w:szCs w:val="24"/>
        </w:rPr>
        <w:t>e</w:t>
      </w:r>
      <w:r w:rsidRPr="00EB0DF5">
        <w:rPr>
          <w:rFonts w:ascii="Times New Roman" w:hAnsi="Times New Roman"/>
          <w:sz w:val="24"/>
          <w:szCs w:val="24"/>
        </w:rPr>
        <w:t>n</w:t>
      </w:r>
      <w:r>
        <w:rPr>
          <w:rFonts w:ascii="Times New Roman" w:hAnsi="Times New Roman"/>
          <w:sz w:val="24"/>
          <w:szCs w:val="24"/>
          <w:lang w:val="id-ID"/>
        </w:rPr>
        <w:t xml:space="preserve"> </w:t>
      </w:r>
      <w:r w:rsidRPr="00EB0DF5">
        <w:rPr>
          <w:rFonts w:ascii="Times New Roman" w:hAnsi="Times New Roman"/>
          <w:sz w:val="24"/>
          <w:szCs w:val="24"/>
        </w:rPr>
        <w:t>mat</w:t>
      </w:r>
      <w:r w:rsidRPr="00EB0DF5">
        <w:rPr>
          <w:rFonts w:ascii="Times New Roman" w:hAnsi="Times New Roman"/>
          <w:spacing w:val="-1"/>
          <w:sz w:val="24"/>
          <w:szCs w:val="24"/>
        </w:rPr>
        <w:t>e</w:t>
      </w:r>
      <w:r w:rsidRPr="00EB0DF5">
        <w:rPr>
          <w:rFonts w:ascii="Times New Roman" w:hAnsi="Times New Roman"/>
          <w:sz w:val="24"/>
          <w:szCs w:val="24"/>
        </w:rPr>
        <w:t>ri</w:t>
      </w:r>
      <w:r>
        <w:rPr>
          <w:rFonts w:ascii="Times New Roman" w:hAnsi="Times New Roman"/>
          <w:sz w:val="24"/>
          <w:szCs w:val="24"/>
          <w:lang w:val="id-ID"/>
        </w:rPr>
        <w:t xml:space="preserve"> </w:t>
      </w:r>
      <w:r w:rsidRPr="00EB0DF5">
        <w:rPr>
          <w:rFonts w:ascii="Times New Roman" w:hAnsi="Times New Roman"/>
          <w:sz w:val="24"/>
          <w:szCs w:val="24"/>
        </w:rPr>
        <w:t>d</w:t>
      </w:r>
      <w:r w:rsidRPr="00EB0DF5">
        <w:rPr>
          <w:rFonts w:ascii="Times New Roman" w:hAnsi="Times New Roman"/>
          <w:spacing w:val="1"/>
          <w:sz w:val="24"/>
          <w:szCs w:val="24"/>
        </w:rPr>
        <w:t>a</w:t>
      </w:r>
      <w:r w:rsidRPr="00EB0DF5">
        <w:rPr>
          <w:rFonts w:ascii="Times New Roman" w:hAnsi="Times New Roman"/>
          <w:sz w:val="24"/>
          <w:szCs w:val="24"/>
        </w:rPr>
        <w:t>lam</w:t>
      </w:r>
      <w:r>
        <w:rPr>
          <w:rFonts w:ascii="Times New Roman" w:hAnsi="Times New Roman"/>
          <w:sz w:val="24"/>
          <w:szCs w:val="24"/>
          <w:lang w:val="id-ID"/>
        </w:rPr>
        <w:t xml:space="preserve"> </w:t>
      </w:r>
      <w:r w:rsidRPr="00EB0DF5">
        <w:rPr>
          <w:rFonts w:ascii="Times New Roman" w:hAnsi="Times New Roman"/>
          <w:sz w:val="24"/>
          <w:szCs w:val="24"/>
        </w:rPr>
        <w:t>e-</w:t>
      </w:r>
      <w:r w:rsidRPr="00EB0DF5">
        <w:rPr>
          <w:rFonts w:ascii="Times New Roman" w:hAnsi="Times New Roman"/>
          <w:sz w:val="24"/>
          <w:szCs w:val="24"/>
          <w:lang w:val="id-ID"/>
        </w:rPr>
        <w:t>modul</w:t>
      </w:r>
      <w:r>
        <w:rPr>
          <w:rFonts w:ascii="Times New Roman" w:hAnsi="Times New Roman"/>
          <w:sz w:val="24"/>
          <w:szCs w:val="24"/>
          <w:lang w:val="id-ID"/>
        </w:rPr>
        <w:t xml:space="preserve"> </w:t>
      </w:r>
      <w:r w:rsidRPr="00EB0DF5">
        <w:rPr>
          <w:rFonts w:ascii="Times New Roman" w:hAnsi="Times New Roman"/>
          <w:sz w:val="24"/>
          <w:szCs w:val="24"/>
          <w:lang w:val="id-ID"/>
        </w:rPr>
        <w:t xml:space="preserve">diambil </w:t>
      </w:r>
      <w:r w:rsidRPr="00EB0DF5">
        <w:rPr>
          <w:rFonts w:ascii="Times New Roman" w:hAnsi="Times New Roman"/>
          <w:spacing w:val="2"/>
          <w:sz w:val="24"/>
          <w:szCs w:val="24"/>
        </w:rPr>
        <w:t>d</w:t>
      </w:r>
      <w:r w:rsidRPr="00EB0DF5">
        <w:rPr>
          <w:rFonts w:ascii="Times New Roman" w:hAnsi="Times New Roman"/>
          <w:spacing w:val="-1"/>
          <w:sz w:val="24"/>
          <w:szCs w:val="24"/>
        </w:rPr>
        <w:t>a</w:t>
      </w:r>
      <w:r w:rsidRPr="00EB0DF5">
        <w:rPr>
          <w:rFonts w:ascii="Times New Roman" w:hAnsi="Times New Roman"/>
          <w:sz w:val="24"/>
          <w:szCs w:val="24"/>
        </w:rPr>
        <w:t xml:space="preserve">ri </w:t>
      </w:r>
      <w:r w:rsidRPr="00EB0DF5">
        <w:rPr>
          <w:rFonts w:ascii="Times New Roman" w:hAnsi="Times New Roman"/>
          <w:sz w:val="24"/>
          <w:szCs w:val="24"/>
          <w:lang w:val="id-ID"/>
        </w:rPr>
        <w:t xml:space="preserve">sumber buku </w:t>
      </w:r>
      <w:r w:rsidRPr="00EB0DF5">
        <w:rPr>
          <w:rFonts w:ascii="Times New Roman" w:hAnsi="Times New Roman"/>
          <w:sz w:val="24"/>
          <w:szCs w:val="24"/>
        </w:rPr>
        <w:t>p</w:t>
      </w:r>
      <w:r w:rsidRPr="00EB0DF5">
        <w:rPr>
          <w:rFonts w:ascii="Times New Roman" w:hAnsi="Times New Roman"/>
          <w:spacing w:val="-1"/>
          <w:sz w:val="24"/>
          <w:szCs w:val="24"/>
        </w:rPr>
        <w:t>e</w:t>
      </w:r>
      <w:r w:rsidRPr="00EB0DF5">
        <w:rPr>
          <w:rFonts w:ascii="Times New Roman" w:hAnsi="Times New Roman"/>
          <w:spacing w:val="1"/>
          <w:sz w:val="24"/>
          <w:szCs w:val="24"/>
        </w:rPr>
        <w:t>r</w:t>
      </w:r>
      <w:r w:rsidRPr="00EB0DF5">
        <w:rPr>
          <w:rFonts w:ascii="Times New Roman" w:hAnsi="Times New Roman"/>
          <w:spacing w:val="-2"/>
          <w:sz w:val="24"/>
          <w:szCs w:val="24"/>
        </w:rPr>
        <w:t>g</w:t>
      </w:r>
      <w:r w:rsidRPr="00EB0DF5">
        <w:rPr>
          <w:rFonts w:ascii="Times New Roman" w:hAnsi="Times New Roman"/>
          <w:sz w:val="24"/>
          <w:szCs w:val="24"/>
        </w:rPr>
        <w:t>ur</w:t>
      </w:r>
      <w:r w:rsidRPr="00EB0DF5">
        <w:rPr>
          <w:rFonts w:ascii="Times New Roman" w:hAnsi="Times New Roman"/>
          <w:spacing w:val="1"/>
          <w:sz w:val="24"/>
          <w:szCs w:val="24"/>
        </w:rPr>
        <w:t>u</w:t>
      </w:r>
      <w:r w:rsidRPr="00EB0DF5">
        <w:rPr>
          <w:rFonts w:ascii="Times New Roman" w:hAnsi="Times New Roman"/>
          <w:spacing w:val="-1"/>
          <w:sz w:val="24"/>
          <w:szCs w:val="24"/>
        </w:rPr>
        <w:t>a</w:t>
      </w:r>
      <w:r w:rsidRPr="00EB0DF5">
        <w:rPr>
          <w:rFonts w:ascii="Times New Roman" w:hAnsi="Times New Roman"/>
          <w:sz w:val="24"/>
          <w:szCs w:val="24"/>
        </w:rPr>
        <w:t>n</w:t>
      </w:r>
      <w:r>
        <w:rPr>
          <w:rFonts w:ascii="Times New Roman" w:hAnsi="Times New Roman"/>
          <w:sz w:val="24"/>
          <w:szCs w:val="24"/>
          <w:lang w:val="id-ID"/>
        </w:rPr>
        <w:t xml:space="preserve"> </w:t>
      </w:r>
      <w:r w:rsidRPr="00EB0DF5">
        <w:rPr>
          <w:rFonts w:ascii="Times New Roman" w:hAnsi="Times New Roman"/>
          <w:sz w:val="24"/>
          <w:szCs w:val="24"/>
        </w:rPr>
        <w:t>t</w:t>
      </w:r>
      <w:r w:rsidRPr="00EB0DF5">
        <w:rPr>
          <w:rFonts w:ascii="Times New Roman" w:hAnsi="Times New Roman"/>
          <w:spacing w:val="1"/>
          <w:sz w:val="24"/>
          <w:szCs w:val="24"/>
        </w:rPr>
        <w:t>i</w:t>
      </w:r>
      <w:r w:rsidRPr="00EB0DF5">
        <w:rPr>
          <w:rFonts w:ascii="Times New Roman" w:hAnsi="Times New Roman"/>
          <w:sz w:val="24"/>
          <w:szCs w:val="24"/>
        </w:rPr>
        <w:t>ng</w:t>
      </w:r>
      <w:r w:rsidRPr="00EB0DF5">
        <w:rPr>
          <w:rFonts w:ascii="Times New Roman" w:hAnsi="Times New Roman"/>
          <w:spacing w:val="-2"/>
          <w:sz w:val="24"/>
          <w:szCs w:val="24"/>
        </w:rPr>
        <w:t>g</w:t>
      </w:r>
      <w:r w:rsidRPr="00EB0DF5">
        <w:rPr>
          <w:rFonts w:ascii="Times New Roman" w:hAnsi="Times New Roman"/>
          <w:sz w:val="24"/>
          <w:szCs w:val="24"/>
        </w:rPr>
        <w:t>i</w:t>
      </w:r>
      <w:r w:rsidRPr="00EB0DF5">
        <w:rPr>
          <w:rFonts w:ascii="Times New Roman" w:hAnsi="Times New Roman"/>
          <w:sz w:val="24"/>
          <w:szCs w:val="24"/>
          <w:lang w:val="id-ID"/>
        </w:rPr>
        <w:t xml:space="preserve">, dan </w:t>
      </w:r>
      <w:r w:rsidRPr="00EB0DF5">
        <w:rPr>
          <w:rFonts w:ascii="Times New Roman" w:hAnsi="Times New Roman"/>
          <w:sz w:val="24"/>
          <w:szCs w:val="24"/>
        </w:rPr>
        <w:t>kim</w:t>
      </w:r>
      <w:r w:rsidRPr="00EB0DF5">
        <w:rPr>
          <w:rFonts w:ascii="Times New Roman" w:hAnsi="Times New Roman"/>
          <w:spacing w:val="1"/>
          <w:sz w:val="24"/>
          <w:szCs w:val="24"/>
        </w:rPr>
        <w:t>i</w:t>
      </w:r>
      <w:r w:rsidRPr="00EB0DF5">
        <w:rPr>
          <w:rFonts w:ascii="Times New Roman" w:hAnsi="Times New Roman"/>
          <w:sz w:val="24"/>
          <w:szCs w:val="24"/>
        </w:rPr>
        <w:t>a</w:t>
      </w:r>
      <w:r w:rsidR="00581459">
        <w:rPr>
          <w:rFonts w:ascii="Times New Roman" w:hAnsi="Times New Roman"/>
          <w:sz w:val="24"/>
          <w:szCs w:val="24"/>
          <w:lang w:val="en-US"/>
        </w:rPr>
        <w:t xml:space="preserve"> </w:t>
      </w:r>
      <w:r w:rsidRPr="00EB0DF5">
        <w:rPr>
          <w:rFonts w:ascii="Times New Roman" w:hAnsi="Times New Roman"/>
          <w:spacing w:val="1"/>
          <w:sz w:val="24"/>
          <w:szCs w:val="24"/>
        </w:rPr>
        <w:t>S</w:t>
      </w:r>
      <w:r w:rsidRPr="00EB0DF5">
        <w:rPr>
          <w:rFonts w:ascii="Times New Roman" w:hAnsi="Times New Roman"/>
          <w:sz w:val="24"/>
          <w:szCs w:val="24"/>
        </w:rPr>
        <w:t>M</w:t>
      </w:r>
      <w:r w:rsidRPr="00EB0DF5">
        <w:rPr>
          <w:rFonts w:ascii="Times New Roman" w:hAnsi="Times New Roman"/>
          <w:spacing w:val="2"/>
          <w:sz w:val="24"/>
          <w:szCs w:val="24"/>
        </w:rPr>
        <w:t>A</w:t>
      </w:r>
      <w:r w:rsidR="00813B45">
        <w:rPr>
          <w:rFonts w:ascii="Times New Roman" w:hAnsi="Times New Roman"/>
          <w:sz w:val="24"/>
          <w:szCs w:val="24"/>
          <w:lang w:val="en-US"/>
        </w:rPr>
        <w:t>,</w:t>
      </w:r>
      <w:r w:rsidRPr="00EB0DF5">
        <w:rPr>
          <w:rFonts w:ascii="Times New Roman" w:hAnsi="Times New Roman"/>
          <w:sz w:val="24"/>
          <w:szCs w:val="24"/>
          <w:lang w:val="id-ID"/>
        </w:rPr>
        <w:t xml:space="preserve"> </w:t>
      </w:r>
      <w:r w:rsidR="003E0D49">
        <w:rPr>
          <w:rFonts w:ascii="Times New Roman" w:hAnsi="Times New Roman"/>
          <w:sz w:val="24"/>
          <w:szCs w:val="24"/>
          <w:lang w:val="id-ID"/>
        </w:rPr>
        <w:t xml:space="preserve">dan </w:t>
      </w:r>
      <w:r w:rsidR="003E0D49">
        <w:rPr>
          <w:rFonts w:ascii="Times New Roman" w:hAnsi="Times New Roman"/>
          <w:sz w:val="24"/>
          <w:szCs w:val="24"/>
        </w:rPr>
        <w:t xml:space="preserve">(3) </w:t>
      </w:r>
      <w:r w:rsidR="003E0D49">
        <w:rPr>
          <w:rFonts w:ascii="Times New Roman" w:hAnsi="Times New Roman"/>
          <w:sz w:val="24"/>
          <w:szCs w:val="24"/>
          <w:lang w:val="id-ID"/>
        </w:rPr>
        <w:t>m</w:t>
      </w:r>
      <w:r w:rsidRPr="00EB0DF5">
        <w:rPr>
          <w:rFonts w:ascii="Times New Roman" w:hAnsi="Times New Roman"/>
          <w:sz w:val="24"/>
          <w:szCs w:val="24"/>
        </w:rPr>
        <w:t>od</w:t>
      </w:r>
      <w:r w:rsidRPr="00EB0DF5">
        <w:rPr>
          <w:rFonts w:ascii="Times New Roman" w:hAnsi="Times New Roman"/>
          <w:spacing w:val="-1"/>
          <w:sz w:val="24"/>
          <w:szCs w:val="24"/>
        </w:rPr>
        <w:t>e</w:t>
      </w:r>
      <w:r w:rsidRPr="00EB0DF5">
        <w:rPr>
          <w:rFonts w:ascii="Times New Roman" w:hAnsi="Times New Roman"/>
          <w:sz w:val="24"/>
          <w:szCs w:val="24"/>
        </w:rPr>
        <w:t>l</w:t>
      </w:r>
      <w:r>
        <w:rPr>
          <w:rFonts w:ascii="Times New Roman" w:hAnsi="Times New Roman"/>
          <w:sz w:val="24"/>
          <w:szCs w:val="24"/>
          <w:lang w:val="id-ID"/>
        </w:rPr>
        <w:t xml:space="preserve"> </w:t>
      </w:r>
      <w:r w:rsidRPr="00EB0DF5">
        <w:rPr>
          <w:rFonts w:ascii="Times New Roman" w:hAnsi="Times New Roman"/>
          <w:sz w:val="24"/>
          <w:szCs w:val="24"/>
          <w:lang w:val="id-ID"/>
        </w:rPr>
        <w:t xml:space="preserve">GDL </w:t>
      </w:r>
      <w:r w:rsidRPr="00EB0DF5">
        <w:rPr>
          <w:rFonts w:ascii="Times New Roman" w:hAnsi="Times New Roman"/>
          <w:sz w:val="24"/>
          <w:szCs w:val="24"/>
        </w:rPr>
        <w:t>dirujuk</w:t>
      </w:r>
      <w:r>
        <w:rPr>
          <w:rFonts w:ascii="Times New Roman" w:hAnsi="Times New Roman"/>
          <w:sz w:val="24"/>
          <w:szCs w:val="24"/>
          <w:lang w:val="id-ID"/>
        </w:rPr>
        <w:t xml:space="preserve"> </w:t>
      </w:r>
      <w:r w:rsidRPr="00EB0DF5">
        <w:rPr>
          <w:rFonts w:ascii="Times New Roman" w:hAnsi="Times New Roman"/>
          <w:spacing w:val="2"/>
          <w:sz w:val="24"/>
          <w:szCs w:val="24"/>
        </w:rPr>
        <w:t>d</w:t>
      </w:r>
      <w:r w:rsidRPr="00EB0DF5">
        <w:rPr>
          <w:rFonts w:ascii="Times New Roman" w:hAnsi="Times New Roman"/>
          <w:spacing w:val="-1"/>
          <w:sz w:val="24"/>
          <w:szCs w:val="24"/>
        </w:rPr>
        <w:t>a</w:t>
      </w:r>
      <w:r w:rsidRPr="00EB0DF5">
        <w:rPr>
          <w:rFonts w:ascii="Times New Roman" w:hAnsi="Times New Roman"/>
          <w:sz w:val="24"/>
          <w:szCs w:val="24"/>
        </w:rPr>
        <w:t>ri</w:t>
      </w:r>
      <w:r w:rsidRPr="00EB0DF5">
        <w:rPr>
          <w:rFonts w:ascii="Times New Roman" w:hAnsi="Times New Roman"/>
          <w:sz w:val="24"/>
          <w:szCs w:val="24"/>
          <w:lang w:val="id-ID"/>
        </w:rPr>
        <w:t xml:space="preserve"> a</w:t>
      </w:r>
      <w:r w:rsidR="00DE053D">
        <w:rPr>
          <w:rFonts w:ascii="Times New Roman" w:hAnsi="Times New Roman"/>
          <w:sz w:val="24"/>
          <w:szCs w:val="24"/>
          <w:lang w:val="id-ID"/>
        </w:rPr>
        <w:t>r</w:t>
      </w:r>
      <w:r w:rsidRPr="00EB0DF5">
        <w:rPr>
          <w:rFonts w:ascii="Times New Roman" w:hAnsi="Times New Roman"/>
          <w:sz w:val="24"/>
          <w:szCs w:val="24"/>
          <w:lang w:val="id-ID"/>
        </w:rPr>
        <w:t>tikel-artikel yang relevan</w:t>
      </w:r>
      <w:r w:rsidR="008F173A">
        <w:rPr>
          <w:rFonts w:ascii="Times New Roman" w:hAnsi="Times New Roman"/>
          <w:sz w:val="24"/>
          <w:szCs w:val="24"/>
          <w:lang w:val="id-ID"/>
        </w:rPr>
        <w:t>.</w:t>
      </w:r>
      <w:r w:rsidR="00E16A22">
        <w:rPr>
          <w:rFonts w:ascii="Times New Roman" w:hAnsi="Times New Roman"/>
          <w:sz w:val="24"/>
          <w:szCs w:val="24"/>
          <w:lang w:val="en-US"/>
        </w:rPr>
        <w:t xml:space="preserve"> </w:t>
      </w:r>
    </w:p>
    <w:p w:rsidR="002108A9" w:rsidRPr="00EB0DF5" w:rsidRDefault="002108A9" w:rsidP="00F75ED4">
      <w:pPr>
        <w:spacing w:after="0"/>
        <w:ind w:right="13"/>
        <w:jc w:val="both"/>
        <w:rPr>
          <w:rFonts w:ascii="Times New Roman" w:hAnsi="Times New Roman"/>
          <w:i/>
          <w:sz w:val="24"/>
          <w:szCs w:val="24"/>
        </w:rPr>
      </w:pPr>
      <w:r w:rsidRPr="00EB0DF5">
        <w:rPr>
          <w:rFonts w:ascii="Times New Roman" w:hAnsi="Times New Roman"/>
          <w:i/>
          <w:sz w:val="24"/>
          <w:szCs w:val="24"/>
        </w:rPr>
        <w:t>3.</w:t>
      </w:r>
      <w:r w:rsidRPr="00EB0DF5">
        <w:rPr>
          <w:rFonts w:ascii="Times New Roman" w:hAnsi="Times New Roman"/>
          <w:i/>
          <w:sz w:val="24"/>
          <w:szCs w:val="24"/>
          <w:lang w:val="id-ID"/>
        </w:rPr>
        <w:t>1</w:t>
      </w:r>
      <w:r w:rsidRPr="00EB0DF5">
        <w:rPr>
          <w:rFonts w:ascii="Times New Roman" w:hAnsi="Times New Roman"/>
          <w:i/>
          <w:sz w:val="24"/>
          <w:szCs w:val="24"/>
        </w:rPr>
        <w:t>.4 Pengembangan Kerangka Konseptual</w:t>
      </w:r>
    </w:p>
    <w:p w:rsidR="00993586" w:rsidRPr="003E0D49" w:rsidRDefault="00867CA8" w:rsidP="003E0D49">
      <w:pPr>
        <w:pStyle w:val="ListParagraph"/>
        <w:spacing w:after="0"/>
        <w:ind w:left="0" w:right="13" w:firstLine="426"/>
        <w:jc w:val="both"/>
        <w:rPr>
          <w:rFonts w:ascii="Times New Roman" w:hAnsi="Times New Roman"/>
          <w:sz w:val="24"/>
          <w:szCs w:val="24"/>
          <w:lang w:val="id-ID"/>
        </w:rPr>
      </w:pPr>
      <w:r>
        <w:rPr>
          <w:rFonts w:ascii="Times New Roman" w:hAnsi="Times New Roman"/>
          <w:spacing w:val="-2"/>
          <w:sz w:val="24"/>
          <w:szCs w:val="24"/>
          <w:lang w:val="id-ID"/>
        </w:rPr>
        <w:lastRenderedPageBreak/>
        <w:t>Berdasarkan analisis konseptual yang telah dilakukan, diperoleh hasil bahwa konsep-konsep utama yang harus dikuasai</w:t>
      </w:r>
      <w:r w:rsidR="00DE053D">
        <w:rPr>
          <w:rFonts w:ascii="Times New Roman" w:hAnsi="Times New Roman"/>
          <w:spacing w:val="-2"/>
          <w:sz w:val="24"/>
          <w:szCs w:val="24"/>
          <w:lang w:val="id-ID"/>
        </w:rPr>
        <w:t xml:space="preserve"> </w:t>
      </w:r>
      <w:r>
        <w:rPr>
          <w:rFonts w:ascii="Times New Roman" w:hAnsi="Times New Roman"/>
          <w:spacing w:val="-2"/>
          <w:sz w:val="24"/>
          <w:szCs w:val="24"/>
          <w:lang w:val="id-ID"/>
        </w:rPr>
        <w:t xml:space="preserve">oleh siswa yaitu: </w:t>
      </w:r>
      <w:r w:rsidR="00935B47">
        <w:rPr>
          <w:rFonts w:ascii="Times New Roman" w:hAnsi="Times New Roman"/>
          <w:spacing w:val="-2"/>
          <w:sz w:val="24"/>
          <w:szCs w:val="24"/>
          <w:lang w:val="id-ID"/>
        </w:rPr>
        <w:t xml:space="preserve">larutan elektrolit, larutan non elektrolit, larutan elektrolit kuat, larutan elektrolit lemah, derajat ionisasi, senyawa ion, senyawa kovalen polar, senyawa kovalen non polar. </w:t>
      </w:r>
      <w:r w:rsidR="00935B47">
        <w:rPr>
          <w:rFonts w:ascii="Times New Roman" w:hAnsi="Times New Roman"/>
          <w:sz w:val="24"/>
          <w:szCs w:val="24"/>
          <w:lang w:val="id-ID"/>
        </w:rPr>
        <w:t>Hasil analisis konsep</w:t>
      </w:r>
      <w:r w:rsidR="00DE053D">
        <w:rPr>
          <w:rFonts w:ascii="Times New Roman" w:hAnsi="Times New Roman"/>
          <w:sz w:val="24"/>
          <w:szCs w:val="24"/>
          <w:lang w:val="id-ID"/>
        </w:rPr>
        <w:t xml:space="preserve"> tersebut </w:t>
      </w:r>
      <w:r w:rsidR="00935B47">
        <w:rPr>
          <w:rFonts w:ascii="Times New Roman" w:hAnsi="Times New Roman"/>
          <w:sz w:val="24"/>
          <w:szCs w:val="24"/>
          <w:lang w:val="id-ID"/>
        </w:rPr>
        <w:t>dijabarkan da</w:t>
      </w:r>
      <w:r w:rsidR="00F974C1">
        <w:rPr>
          <w:rFonts w:ascii="Times New Roman" w:hAnsi="Times New Roman"/>
          <w:sz w:val="24"/>
          <w:szCs w:val="24"/>
          <w:lang w:val="id-ID"/>
        </w:rPr>
        <w:t>lam bentuk tabel analisis konsep yang</w:t>
      </w:r>
      <w:r w:rsidR="00813B45">
        <w:rPr>
          <w:rFonts w:ascii="Times New Roman" w:hAnsi="Times New Roman"/>
          <w:sz w:val="24"/>
          <w:szCs w:val="24"/>
          <w:lang w:val="en-US"/>
        </w:rPr>
        <w:t xml:space="preserve"> </w:t>
      </w:r>
      <w:r w:rsidR="002108A9" w:rsidRPr="00EB0DF5">
        <w:rPr>
          <w:rFonts w:ascii="Times New Roman" w:hAnsi="Times New Roman"/>
          <w:sz w:val="24"/>
          <w:szCs w:val="24"/>
        </w:rPr>
        <w:t>dijadikan acuan</w:t>
      </w:r>
      <w:r w:rsidR="002108A9" w:rsidRPr="00EB0DF5">
        <w:rPr>
          <w:rFonts w:ascii="Times New Roman" w:hAnsi="Times New Roman"/>
          <w:sz w:val="24"/>
          <w:szCs w:val="24"/>
          <w:lang w:val="id-ID"/>
        </w:rPr>
        <w:t xml:space="preserve"> </w:t>
      </w:r>
      <w:r w:rsidR="00F974C1">
        <w:rPr>
          <w:rFonts w:ascii="Times New Roman" w:hAnsi="Times New Roman"/>
          <w:sz w:val="24"/>
          <w:szCs w:val="24"/>
          <w:lang w:val="id-ID"/>
        </w:rPr>
        <w:t xml:space="preserve">untuk </w:t>
      </w:r>
      <w:r w:rsidR="002108A9" w:rsidRPr="00EB0DF5">
        <w:rPr>
          <w:rFonts w:ascii="Times New Roman" w:hAnsi="Times New Roman"/>
          <w:sz w:val="24"/>
          <w:szCs w:val="24"/>
        </w:rPr>
        <w:t>merumuskan peta konsep dan penyusunan materi</w:t>
      </w:r>
      <w:r w:rsidR="004A258E">
        <w:rPr>
          <w:rFonts w:ascii="Times New Roman" w:hAnsi="Times New Roman"/>
          <w:sz w:val="24"/>
          <w:szCs w:val="24"/>
          <w:lang w:val="id-ID"/>
        </w:rPr>
        <w:t xml:space="preserve"> dalam</w:t>
      </w:r>
      <w:r w:rsidR="003E0D49">
        <w:rPr>
          <w:rFonts w:ascii="Times New Roman" w:hAnsi="Times New Roman"/>
          <w:sz w:val="24"/>
          <w:szCs w:val="24"/>
          <w:lang w:val="id-ID"/>
        </w:rPr>
        <w:t xml:space="preserve"> e-modul.</w:t>
      </w:r>
      <w:r w:rsidR="002108A9" w:rsidRPr="00EB0DF5">
        <w:rPr>
          <w:rFonts w:ascii="Times New Roman" w:hAnsi="Times New Roman"/>
          <w:sz w:val="24"/>
          <w:szCs w:val="24"/>
          <w:lang w:val="id-ID"/>
        </w:rPr>
        <w:t xml:space="preserve"> </w:t>
      </w:r>
    </w:p>
    <w:p w:rsidR="002108A9" w:rsidRPr="00EB0DF5" w:rsidRDefault="00867CA8" w:rsidP="001A535C">
      <w:pPr>
        <w:pStyle w:val="Heading2"/>
        <w:spacing w:before="160"/>
        <w:ind w:left="397" w:hanging="397"/>
        <w:rPr>
          <w:b w:val="0"/>
          <w:lang w:val="id-ID"/>
        </w:rPr>
      </w:pPr>
      <w:bookmarkStart w:id="0" w:name="_Ref64725434"/>
      <w:r>
        <w:t>Protot</w:t>
      </w:r>
      <w:r>
        <w:rPr>
          <w:lang w:val="id-ID"/>
        </w:rPr>
        <w:t>y</w:t>
      </w:r>
      <w:r w:rsidR="002108A9" w:rsidRPr="00EB0DF5">
        <w:t>pe</w:t>
      </w:r>
      <w:bookmarkEnd w:id="0"/>
      <w:r w:rsidR="002108A9" w:rsidRPr="00EB0DF5">
        <w:t xml:space="preserve"> </w:t>
      </w:r>
      <w:r w:rsidR="00E91E9C">
        <w:rPr>
          <w:lang w:val="id-ID"/>
        </w:rPr>
        <w:t>Stage</w:t>
      </w:r>
    </w:p>
    <w:p w:rsidR="002108A9" w:rsidRPr="00EB0DF5" w:rsidRDefault="002108A9" w:rsidP="00F75ED4">
      <w:pPr>
        <w:pStyle w:val="ListParagraph"/>
        <w:numPr>
          <w:ilvl w:val="2"/>
          <w:numId w:val="8"/>
        </w:numPr>
        <w:spacing w:after="0" w:line="276" w:lineRule="auto"/>
        <w:ind w:left="284" w:hanging="284"/>
        <w:jc w:val="both"/>
        <w:rPr>
          <w:rFonts w:ascii="Times New Roman" w:hAnsi="Times New Roman"/>
          <w:i/>
          <w:spacing w:val="4"/>
          <w:sz w:val="24"/>
          <w:szCs w:val="24"/>
        </w:rPr>
      </w:pPr>
      <w:bookmarkStart w:id="1" w:name="_Ref64725443"/>
      <w:r w:rsidRPr="00EB0DF5">
        <w:rPr>
          <w:rFonts w:ascii="Times New Roman" w:hAnsi="Times New Roman"/>
          <w:i/>
          <w:spacing w:val="4"/>
          <w:sz w:val="24"/>
          <w:szCs w:val="24"/>
          <w:lang w:val="id-ID"/>
        </w:rPr>
        <w:t>P</w:t>
      </w:r>
      <w:r w:rsidRPr="00EB0DF5">
        <w:rPr>
          <w:rFonts w:ascii="Times New Roman" w:hAnsi="Times New Roman"/>
          <w:i/>
          <w:spacing w:val="4"/>
          <w:sz w:val="24"/>
          <w:szCs w:val="24"/>
        </w:rPr>
        <w:t>rototipe I</w:t>
      </w:r>
      <w:bookmarkEnd w:id="1"/>
    </w:p>
    <w:p w:rsidR="00991A1B" w:rsidRDefault="00CC1490" w:rsidP="002B0D76">
      <w:pPr>
        <w:spacing w:after="0"/>
        <w:ind w:firstLine="426"/>
        <w:jc w:val="both"/>
        <w:rPr>
          <w:rFonts w:ascii="Times New Roman" w:hAnsi="Times New Roman"/>
          <w:sz w:val="24"/>
          <w:szCs w:val="24"/>
          <w:lang w:val="id-ID"/>
        </w:rPr>
      </w:pPr>
      <w:proofErr w:type="spellStart"/>
      <w:proofErr w:type="gramStart"/>
      <w:r>
        <w:rPr>
          <w:rFonts w:ascii="Times New Roman" w:hAnsi="Times New Roman"/>
          <w:spacing w:val="4"/>
          <w:sz w:val="24"/>
          <w:szCs w:val="24"/>
          <w:lang w:val="en-US"/>
        </w:rPr>
        <w:t>Prototipe</w:t>
      </w:r>
      <w:proofErr w:type="spellEnd"/>
      <w:r>
        <w:rPr>
          <w:rFonts w:ascii="Times New Roman" w:hAnsi="Times New Roman"/>
          <w:spacing w:val="4"/>
          <w:sz w:val="24"/>
          <w:szCs w:val="24"/>
          <w:lang w:val="en-US"/>
        </w:rPr>
        <w:t xml:space="preserve"> I </w:t>
      </w:r>
      <w:proofErr w:type="spellStart"/>
      <w:r>
        <w:rPr>
          <w:rFonts w:ascii="Times New Roman" w:hAnsi="Times New Roman"/>
          <w:spacing w:val="4"/>
          <w:sz w:val="24"/>
          <w:szCs w:val="24"/>
          <w:lang w:val="en-US"/>
        </w:rPr>
        <w:t>dirancang</w:t>
      </w:r>
      <w:proofErr w:type="spellEnd"/>
      <w:r>
        <w:rPr>
          <w:rFonts w:ascii="Times New Roman" w:hAnsi="Times New Roman"/>
          <w:spacing w:val="4"/>
          <w:sz w:val="24"/>
          <w:szCs w:val="24"/>
          <w:lang w:val="en-US"/>
        </w:rPr>
        <w:t xml:space="preserve"> </w:t>
      </w:r>
      <w:r w:rsidR="002108A9" w:rsidRPr="00CC1490">
        <w:rPr>
          <w:rFonts w:ascii="Times New Roman" w:hAnsi="Times New Roman"/>
          <w:spacing w:val="4"/>
          <w:sz w:val="24"/>
          <w:szCs w:val="24"/>
          <w:lang w:val="id-ID"/>
        </w:rPr>
        <w:t xml:space="preserve">dengan menggunakan aplikasi </w:t>
      </w:r>
      <w:r w:rsidR="002108A9" w:rsidRPr="00CC1490">
        <w:rPr>
          <w:rFonts w:ascii="Times New Roman" w:hAnsi="Times New Roman"/>
          <w:i/>
          <w:sz w:val="24"/>
          <w:szCs w:val="24"/>
          <w:lang w:val="en-ID"/>
        </w:rPr>
        <w:t>Flip PDF Professional.</w:t>
      </w:r>
      <w:proofErr w:type="gramEnd"/>
      <w:r w:rsidR="00E16A22" w:rsidRPr="00CC1490">
        <w:rPr>
          <w:rFonts w:ascii="Times New Roman" w:hAnsi="Times New Roman"/>
          <w:sz w:val="24"/>
          <w:szCs w:val="24"/>
          <w:lang w:val="en-ID"/>
        </w:rPr>
        <w:t xml:space="preserve"> </w:t>
      </w:r>
      <w:proofErr w:type="spellStart"/>
      <w:proofErr w:type="gramStart"/>
      <w:r w:rsidRPr="00CC1490">
        <w:rPr>
          <w:rFonts w:ascii="Times New Roman" w:hAnsi="Times New Roman"/>
          <w:sz w:val="24"/>
          <w:szCs w:val="24"/>
          <w:lang w:val="en-US"/>
        </w:rPr>
        <w:t>Prototipe</w:t>
      </w:r>
      <w:proofErr w:type="spellEnd"/>
      <w:r w:rsidRPr="00CC1490">
        <w:rPr>
          <w:rFonts w:ascii="Times New Roman" w:hAnsi="Times New Roman"/>
          <w:sz w:val="24"/>
          <w:szCs w:val="24"/>
          <w:lang w:val="en-US"/>
        </w:rPr>
        <w:t xml:space="preserve"> I yang </w:t>
      </w:r>
      <w:proofErr w:type="spellStart"/>
      <w:r w:rsidRPr="00CC1490">
        <w:rPr>
          <w:rFonts w:ascii="Times New Roman" w:hAnsi="Times New Roman"/>
          <w:sz w:val="24"/>
          <w:szCs w:val="24"/>
          <w:lang w:val="en-US"/>
        </w:rPr>
        <w:t>dihasilkan</w:t>
      </w:r>
      <w:proofErr w:type="spellEnd"/>
      <w:r w:rsidRPr="00CC1490">
        <w:rPr>
          <w:rFonts w:ascii="Times New Roman" w:hAnsi="Times New Roman"/>
          <w:sz w:val="24"/>
          <w:szCs w:val="24"/>
          <w:lang w:val="en-US"/>
        </w:rPr>
        <w:t xml:space="preserve"> </w:t>
      </w:r>
      <w:proofErr w:type="spellStart"/>
      <w:r w:rsidRPr="00CC1490">
        <w:rPr>
          <w:rFonts w:ascii="Times New Roman" w:hAnsi="Times New Roman"/>
          <w:sz w:val="24"/>
          <w:szCs w:val="24"/>
          <w:lang w:val="en-US"/>
        </w:rPr>
        <w:t>berupa</w:t>
      </w:r>
      <w:proofErr w:type="spellEnd"/>
      <w:r w:rsidRPr="00CC1490">
        <w:rPr>
          <w:rFonts w:ascii="Times New Roman" w:hAnsi="Times New Roman"/>
          <w:sz w:val="24"/>
          <w:szCs w:val="24"/>
          <w:lang w:val="en-US"/>
        </w:rPr>
        <w:t xml:space="preserve"> e-</w:t>
      </w:r>
      <w:proofErr w:type="spellStart"/>
      <w:r w:rsidRPr="00CC1490">
        <w:rPr>
          <w:rFonts w:ascii="Times New Roman" w:hAnsi="Times New Roman"/>
          <w:sz w:val="24"/>
          <w:szCs w:val="24"/>
          <w:lang w:val="en-US"/>
        </w:rPr>
        <w:t>modul</w:t>
      </w:r>
      <w:proofErr w:type="spellEnd"/>
      <w:r w:rsidRPr="00CC1490">
        <w:rPr>
          <w:rFonts w:ascii="Times New Roman" w:hAnsi="Times New Roman"/>
          <w:sz w:val="24"/>
          <w:szCs w:val="24"/>
          <w:lang w:val="en-US"/>
        </w:rPr>
        <w:t xml:space="preserve"> </w:t>
      </w:r>
      <w:proofErr w:type="spellStart"/>
      <w:r>
        <w:rPr>
          <w:rFonts w:ascii="Times New Roman" w:hAnsi="Times New Roman"/>
          <w:sz w:val="24"/>
          <w:szCs w:val="24"/>
          <w:lang w:val="en-US"/>
        </w:rPr>
        <w:t>larutan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elektrolit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non </w:t>
      </w:r>
      <w:proofErr w:type="spellStart"/>
      <w:r>
        <w:rPr>
          <w:rFonts w:ascii="Times New Roman" w:hAnsi="Times New Roman"/>
          <w:sz w:val="24"/>
          <w:szCs w:val="24"/>
          <w:lang w:val="en-US"/>
        </w:rPr>
        <w:t>elektrolit</w:t>
      </w:r>
      <w:proofErr w:type="spellEnd"/>
      <w:r>
        <w:rPr>
          <w:rFonts w:ascii="Times New Roman" w:hAnsi="Times New Roman"/>
          <w:sz w:val="24"/>
          <w:szCs w:val="24"/>
          <w:lang w:val="en-US"/>
        </w:rPr>
        <w:t xml:space="preserve"> </w:t>
      </w:r>
      <w:r w:rsidR="00991A1B">
        <w:rPr>
          <w:rFonts w:ascii="Times New Roman" w:hAnsi="Times New Roman"/>
          <w:sz w:val="24"/>
          <w:szCs w:val="24"/>
          <w:lang w:val="id-ID"/>
        </w:rPr>
        <w:t xml:space="preserve">berbasis GDL yang memiliki komponen-komponen dan dilengkapi dengan sintaks </w:t>
      </w:r>
      <w:r w:rsidR="00DE053D">
        <w:rPr>
          <w:rFonts w:ascii="Times New Roman" w:hAnsi="Times New Roman"/>
          <w:sz w:val="24"/>
          <w:szCs w:val="24"/>
          <w:lang w:val="id-ID"/>
        </w:rPr>
        <w:t xml:space="preserve">pembelajaran </w:t>
      </w:r>
      <w:r w:rsidR="00897819">
        <w:rPr>
          <w:rFonts w:ascii="Times New Roman" w:hAnsi="Times New Roman"/>
          <w:sz w:val="24"/>
          <w:szCs w:val="24"/>
          <w:lang w:val="en-US"/>
        </w:rPr>
        <w:t>GDL</w:t>
      </w:r>
      <w:r w:rsidR="00991A1B">
        <w:rPr>
          <w:rFonts w:ascii="Times New Roman" w:hAnsi="Times New Roman"/>
          <w:sz w:val="24"/>
          <w:szCs w:val="24"/>
          <w:lang w:val="id-ID"/>
        </w:rPr>
        <w:t>.</w:t>
      </w:r>
      <w:proofErr w:type="gramEnd"/>
      <w:r w:rsidR="00D14FF1">
        <w:rPr>
          <w:rFonts w:ascii="Times New Roman" w:hAnsi="Times New Roman"/>
          <w:sz w:val="24"/>
          <w:szCs w:val="24"/>
          <w:lang w:val="id-ID"/>
        </w:rPr>
        <w:t xml:space="preserve"> </w:t>
      </w:r>
      <w:r w:rsidR="00991A1B">
        <w:rPr>
          <w:rFonts w:ascii="Times New Roman" w:hAnsi="Times New Roman"/>
          <w:sz w:val="24"/>
          <w:szCs w:val="24"/>
          <w:lang w:val="id-ID"/>
        </w:rPr>
        <w:t xml:space="preserve">Komponen yang terdapat pada </w:t>
      </w:r>
      <w:r w:rsidR="00D14FF1">
        <w:rPr>
          <w:rFonts w:ascii="Times New Roman" w:hAnsi="Times New Roman"/>
          <w:sz w:val="24"/>
          <w:szCs w:val="24"/>
          <w:lang w:val="id-ID"/>
        </w:rPr>
        <w:t>prototipe I</w:t>
      </w:r>
      <w:r w:rsidR="00991A1B">
        <w:rPr>
          <w:rFonts w:ascii="Times New Roman" w:hAnsi="Times New Roman"/>
          <w:sz w:val="24"/>
          <w:szCs w:val="24"/>
          <w:lang w:val="id-ID"/>
        </w:rPr>
        <w:t xml:space="preserve"> antara lain</w:t>
      </w:r>
      <w:r w:rsidR="00D14FF1">
        <w:rPr>
          <w:rFonts w:ascii="Times New Roman" w:hAnsi="Times New Roman"/>
          <w:sz w:val="24"/>
          <w:szCs w:val="24"/>
          <w:lang w:val="id-ID"/>
        </w:rPr>
        <w:t xml:space="preserve"> (1) </w:t>
      </w:r>
      <w:r w:rsidR="000E77BF">
        <w:rPr>
          <w:rFonts w:ascii="Times New Roman" w:hAnsi="Times New Roman"/>
          <w:i/>
          <w:sz w:val="24"/>
          <w:szCs w:val="24"/>
          <w:lang w:val="id-ID"/>
        </w:rPr>
        <w:t>C</w:t>
      </w:r>
      <w:r w:rsidR="00D14FF1" w:rsidRPr="00D14FF1">
        <w:rPr>
          <w:rFonts w:ascii="Times New Roman" w:hAnsi="Times New Roman"/>
          <w:i/>
          <w:sz w:val="24"/>
          <w:szCs w:val="24"/>
          <w:lang w:val="id-ID"/>
        </w:rPr>
        <w:t>over</w:t>
      </w:r>
      <w:r w:rsidR="00D14FF1" w:rsidRPr="00D14FF1">
        <w:rPr>
          <w:rFonts w:ascii="Times New Roman" w:hAnsi="Times New Roman"/>
          <w:sz w:val="24"/>
          <w:szCs w:val="24"/>
          <w:lang w:val="id-ID"/>
        </w:rPr>
        <w:t>,</w:t>
      </w:r>
      <w:r w:rsidR="00D14FF1">
        <w:rPr>
          <w:rFonts w:ascii="Times New Roman" w:hAnsi="Times New Roman"/>
          <w:i/>
          <w:sz w:val="24"/>
          <w:szCs w:val="24"/>
          <w:lang w:val="id-ID"/>
        </w:rPr>
        <w:t xml:space="preserve"> </w:t>
      </w:r>
      <w:r w:rsidR="00660E75">
        <w:rPr>
          <w:rFonts w:ascii="Times New Roman" w:hAnsi="Times New Roman"/>
          <w:sz w:val="24"/>
          <w:szCs w:val="24"/>
          <w:lang w:val="id-ID"/>
        </w:rPr>
        <w:t xml:space="preserve">memuat </w:t>
      </w:r>
      <w:r w:rsidR="00D14FF1">
        <w:rPr>
          <w:rFonts w:ascii="Times New Roman" w:hAnsi="Times New Roman"/>
          <w:sz w:val="24"/>
          <w:szCs w:val="24"/>
          <w:lang w:val="id-ID"/>
        </w:rPr>
        <w:t xml:space="preserve">judul, </w:t>
      </w:r>
      <w:r w:rsidR="00D707EB">
        <w:rPr>
          <w:rFonts w:ascii="Times New Roman" w:hAnsi="Times New Roman"/>
          <w:sz w:val="24"/>
          <w:szCs w:val="24"/>
          <w:lang w:val="id-ID"/>
        </w:rPr>
        <w:t>nama penul</w:t>
      </w:r>
      <w:r w:rsidR="00CF0E7C">
        <w:rPr>
          <w:rFonts w:ascii="Times New Roman" w:hAnsi="Times New Roman"/>
          <w:sz w:val="24"/>
          <w:szCs w:val="24"/>
          <w:lang w:val="id-ID"/>
        </w:rPr>
        <w:t xml:space="preserve">is, dosen pembimbing, instansi </w:t>
      </w:r>
      <w:r w:rsidR="00660E75">
        <w:rPr>
          <w:rFonts w:ascii="Times New Roman" w:hAnsi="Times New Roman"/>
          <w:sz w:val="24"/>
          <w:szCs w:val="24"/>
          <w:lang w:val="id-ID"/>
        </w:rPr>
        <w:t xml:space="preserve">serta </w:t>
      </w:r>
      <w:r w:rsidR="00D707EB">
        <w:rPr>
          <w:rFonts w:ascii="Times New Roman" w:hAnsi="Times New Roman"/>
          <w:sz w:val="24"/>
          <w:szCs w:val="24"/>
          <w:lang w:val="id-ID"/>
        </w:rPr>
        <w:t xml:space="preserve">gambar </w:t>
      </w:r>
      <w:r w:rsidR="00D14FF1">
        <w:rPr>
          <w:rFonts w:ascii="Times New Roman" w:hAnsi="Times New Roman"/>
          <w:sz w:val="24"/>
          <w:szCs w:val="24"/>
          <w:lang w:val="id-ID"/>
        </w:rPr>
        <w:t xml:space="preserve"> </w:t>
      </w:r>
      <w:r w:rsidR="00354995">
        <w:rPr>
          <w:rFonts w:ascii="Times New Roman" w:hAnsi="Times New Roman"/>
          <w:sz w:val="24"/>
          <w:szCs w:val="24"/>
          <w:lang w:val="id-ID"/>
        </w:rPr>
        <w:t>pendukung.</w:t>
      </w:r>
      <w:r w:rsidR="00D707EB">
        <w:rPr>
          <w:rFonts w:ascii="Times New Roman" w:hAnsi="Times New Roman"/>
          <w:sz w:val="24"/>
          <w:szCs w:val="24"/>
          <w:lang w:val="id-ID"/>
        </w:rPr>
        <w:t xml:space="preserve"> (2) </w:t>
      </w:r>
      <w:r w:rsidR="000E77BF">
        <w:rPr>
          <w:rFonts w:ascii="Times New Roman" w:hAnsi="Times New Roman"/>
          <w:sz w:val="24"/>
          <w:szCs w:val="24"/>
          <w:lang w:val="id-ID"/>
        </w:rPr>
        <w:t>P</w:t>
      </w:r>
      <w:r w:rsidR="00D707EB">
        <w:rPr>
          <w:rFonts w:ascii="Times New Roman" w:hAnsi="Times New Roman"/>
          <w:sz w:val="24"/>
          <w:szCs w:val="24"/>
          <w:lang w:val="id-ID"/>
        </w:rPr>
        <w:t>etunjuk penggunaan, merupakan suatu pedoman penggunaan e-m</w:t>
      </w:r>
      <w:r w:rsidR="00CF0E7C">
        <w:rPr>
          <w:rFonts w:ascii="Times New Roman" w:hAnsi="Times New Roman"/>
          <w:sz w:val="24"/>
          <w:szCs w:val="24"/>
          <w:lang w:val="id-ID"/>
        </w:rPr>
        <w:t xml:space="preserve">odul yang dibutuhkan oleh guru </w:t>
      </w:r>
      <w:r w:rsidR="00354995">
        <w:rPr>
          <w:rFonts w:ascii="Times New Roman" w:hAnsi="Times New Roman"/>
          <w:sz w:val="24"/>
          <w:szCs w:val="24"/>
          <w:lang w:val="id-ID"/>
        </w:rPr>
        <w:t>maupun siswa.</w:t>
      </w:r>
    </w:p>
    <w:p w:rsidR="00B80779" w:rsidRDefault="000E77BF" w:rsidP="002B0D76">
      <w:pPr>
        <w:spacing w:after="0"/>
        <w:ind w:firstLine="426"/>
        <w:jc w:val="both"/>
        <w:rPr>
          <w:rFonts w:ascii="Times New Roman" w:hAnsi="Times New Roman"/>
          <w:sz w:val="24"/>
          <w:szCs w:val="24"/>
          <w:lang w:val="id-ID"/>
        </w:rPr>
      </w:pPr>
      <w:r>
        <w:rPr>
          <w:rFonts w:ascii="Times New Roman" w:hAnsi="Times New Roman"/>
          <w:sz w:val="24"/>
          <w:szCs w:val="24"/>
          <w:lang w:val="id-ID"/>
        </w:rPr>
        <w:t>(3) K</w:t>
      </w:r>
      <w:r w:rsidR="00D707EB">
        <w:rPr>
          <w:rFonts w:ascii="Times New Roman" w:hAnsi="Times New Roman"/>
          <w:sz w:val="24"/>
          <w:szCs w:val="24"/>
          <w:lang w:val="id-ID"/>
        </w:rPr>
        <w:t>ompetensi yang akan dicapai, penyajian KI, KD</w:t>
      </w:r>
      <w:r w:rsidR="00660E75">
        <w:rPr>
          <w:rFonts w:ascii="Times New Roman" w:hAnsi="Times New Roman"/>
          <w:sz w:val="24"/>
          <w:szCs w:val="24"/>
          <w:lang w:val="id-ID"/>
        </w:rPr>
        <w:t xml:space="preserve">, </w:t>
      </w:r>
      <w:r w:rsidR="00D707EB">
        <w:rPr>
          <w:rFonts w:ascii="Times New Roman" w:hAnsi="Times New Roman"/>
          <w:sz w:val="24"/>
          <w:szCs w:val="24"/>
          <w:lang w:val="id-ID"/>
        </w:rPr>
        <w:t>dan tujuan pembelajaran yang dijadikan sebagai dasar untuk menentu</w:t>
      </w:r>
      <w:r w:rsidR="00E911B4">
        <w:rPr>
          <w:rFonts w:ascii="Times New Roman" w:hAnsi="Times New Roman"/>
          <w:sz w:val="24"/>
          <w:szCs w:val="24"/>
          <w:lang w:val="id-ID"/>
        </w:rPr>
        <w:t>kan kompetensi minimal</w:t>
      </w:r>
      <w:r w:rsidR="00D707EB">
        <w:rPr>
          <w:rFonts w:ascii="Times New Roman" w:hAnsi="Times New Roman"/>
          <w:sz w:val="24"/>
          <w:szCs w:val="24"/>
          <w:lang w:val="id-ID"/>
        </w:rPr>
        <w:t xml:space="preserve"> yang harus dicapai</w:t>
      </w:r>
      <w:r w:rsidR="00813113">
        <w:rPr>
          <w:rFonts w:ascii="Times New Roman" w:hAnsi="Times New Roman"/>
          <w:sz w:val="24"/>
          <w:szCs w:val="24"/>
          <w:lang w:val="id-ID"/>
        </w:rPr>
        <w:t xml:space="preserve"> oleh siswa</w:t>
      </w:r>
      <w:r w:rsidR="005C4A28">
        <w:rPr>
          <w:rFonts w:ascii="Times New Roman" w:hAnsi="Times New Roman"/>
          <w:sz w:val="24"/>
          <w:szCs w:val="24"/>
          <w:lang w:val="id-ID"/>
        </w:rPr>
        <w:t>.</w:t>
      </w:r>
      <w:r w:rsidR="00D707EB">
        <w:rPr>
          <w:rFonts w:ascii="Times New Roman" w:hAnsi="Times New Roman"/>
          <w:sz w:val="24"/>
          <w:szCs w:val="24"/>
          <w:lang w:val="id-ID"/>
        </w:rPr>
        <w:t xml:space="preserve"> (4) </w:t>
      </w:r>
      <w:r>
        <w:rPr>
          <w:rFonts w:ascii="Times New Roman" w:hAnsi="Times New Roman"/>
          <w:sz w:val="24"/>
          <w:szCs w:val="24"/>
          <w:lang w:val="id-ID"/>
        </w:rPr>
        <w:t>L</w:t>
      </w:r>
      <w:r w:rsidR="00D707EB">
        <w:rPr>
          <w:rFonts w:ascii="Times New Roman" w:hAnsi="Times New Roman"/>
          <w:sz w:val="24"/>
          <w:szCs w:val="24"/>
          <w:lang w:val="id-ID"/>
        </w:rPr>
        <w:t>embar kegiatan siswa, merupakan materi yang harus dipelajari oleh siswa berdas</w:t>
      </w:r>
      <w:r w:rsidR="005C4A28">
        <w:rPr>
          <w:rFonts w:ascii="Times New Roman" w:hAnsi="Times New Roman"/>
          <w:sz w:val="24"/>
          <w:szCs w:val="24"/>
          <w:lang w:val="id-ID"/>
        </w:rPr>
        <w:t>arkan IPK yang telah dirumuskan.</w:t>
      </w:r>
      <w:r w:rsidR="00B80779">
        <w:rPr>
          <w:rFonts w:ascii="Times New Roman" w:hAnsi="Times New Roman"/>
          <w:sz w:val="24"/>
          <w:szCs w:val="24"/>
          <w:lang w:val="id-ID"/>
        </w:rPr>
        <w:t xml:space="preserve"> (5)</w:t>
      </w:r>
      <w:r w:rsidR="00D707EB">
        <w:rPr>
          <w:rFonts w:ascii="Times New Roman" w:hAnsi="Times New Roman"/>
          <w:sz w:val="24"/>
          <w:szCs w:val="24"/>
          <w:lang w:val="id-ID"/>
        </w:rPr>
        <w:t xml:space="preserve"> </w:t>
      </w:r>
      <w:r>
        <w:rPr>
          <w:rFonts w:ascii="Times New Roman" w:hAnsi="Times New Roman"/>
          <w:sz w:val="24"/>
          <w:szCs w:val="24"/>
          <w:lang w:val="id-ID"/>
        </w:rPr>
        <w:t>L</w:t>
      </w:r>
      <w:r w:rsidR="00B80779">
        <w:rPr>
          <w:rFonts w:ascii="Times New Roman" w:hAnsi="Times New Roman"/>
          <w:sz w:val="24"/>
          <w:szCs w:val="24"/>
          <w:lang w:val="id-ID"/>
        </w:rPr>
        <w:t xml:space="preserve">embar kerja siswa, bagian ini berisikan soal-soal </w:t>
      </w:r>
      <w:r w:rsidR="005C4A28">
        <w:rPr>
          <w:rFonts w:ascii="Times New Roman" w:hAnsi="Times New Roman"/>
          <w:sz w:val="24"/>
          <w:szCs w:val="24"/>
          <w:lang w:val="id-ID"/>
        </w:rPr>
        <w:t>untuk melatih pemahaman siswa.</w:t>
      </w:r>
      <w:r w:rsidR="00660E75">
        <w:rPr>
          <w:rFonts w:ascii="Times New Roman" w:hAnsi="Times New Roman"/>
          <w:sz w:val="24"/>
          <w:szCs w:val="24"/>
          <w:lang w:val="id-ID"/>
        </w:rPr>
        <w:t xml:space="preserve"> </w:t>
      </w:r>
      <w:r>
        <w:rPr>
          <w:rFonts w:ascii="Times New Roman" w:hAnsi="Times New Roman"/>
          <w:sz w:val="24"/>
          <w:szCs w:val="24"/>
          <w:lang w:val="id-ID"/>
        </w:rPr>
        <w:t>(6) S</w:t>
      </w:r>
      <w:r w:rsidR="00B80779">
        <w:rPr>
          <w:rFonts w:ascii="Times New Roman" w:hAnsi="Times New Roman"/>
          <w:sz w:val="24"/>
          <w:szCs w:val="24"/>
          <w:lang w:val="id-ID"/>
        </w:rPr>
        <w:t>oal evaluasi</w:t>
      </w:r>
      <w:r w:rsidR="00CF0E7C">
        <w:rPr>
          <w:rFonts w:ascii="Times New Roman" w:hAnsi="Times New Roman"/>
          <w:sz w:val="24"/>
          <w:szCs w:val="24"/>
          <w:lang w:val="id-ID"/>
        </w:rPr>
        <w:t>, berisikan soal-soal yang disa</w:t>
      </w:r>
      <w:r w:rsidR="00B80779">
        <w:rPr>
          <w:rFonts w:ascii="Times New Roman" w:hAnsi="Times New Roman"/>
          <w:sz w:val="24"/>
          <w:szCs w:val="24"/>
          <w:lang w:val="id-ID"/>
        </w:rPr>
        <w:t xml:space="preserve">jikan berdasarkan semua IPK dalam e-modul. </w:t>
      </w:r>
    </w:p>
    <w:p w:rsidR="00537A17" w:rsidRDefault="00B80779" w:rsidP="002B0D76">
      <w:pPr>
        <w:spacing w:after="0"/>
        <w:ind w:firstLine="426"/>
        <w:jc w:val="both"/>
        <w:rPr>
          <w:rFonts w:ascii="Times New Roman" w:hAnsi="Times New Roman"/>
          <w:color w:val="000000"/>
          <w:sz w:val="24"/>
          <w:szCs w:val="24"/>
          <w:lang w:val="id-ID"/>
        </w:rPr>
      </w:pPr>
      <w:r>
        <w:rPr>
          <w:rFonts w:ascii="Times New Roman" w:hAnsi="Times New Roman"/>
          <w:sz w:val="24"/>
          <w:szCs w:val="24"/>
          <w:lang w:val="id-ID"/>
        </w:rPr>
        <w:t xml:space="preserve"> Kegiatan pembelajaran dalam e-modul menerapkan </w:t>
      </w:r>
      <w:r w:rsidR="00AF3279">
        <w:rPr>
          <w:rFonts w:ascii="Times New Roman" w:hAnsi="Times New Roman"/>
          <w:sz w:val="24"/>
          <w:szCs w:val="24"/>
          <w:lang w:val="id-ID"/>
        </w:rPr>
        <w:t xml:space="preserve">model </w:t>
      </w:r>
      <w:r>
        <w:rPr>
          <w:rFonts w:ascii="Times New Roman" w:hAnsi="Times New Roman"/>
          <w:sz w:val="24"/>
          <w:szCs w:val="24"/>
          <w:lang w:val="id-ID"/>
        </w:rPr>
        <w:t xml:space="preserve">pembelajaran </w:t>
      </w:r>
      <w:r w:rsidR="002B0D76">
        <w:rPr>
          <w:rFonts w:ascii="Times New Roman" w:hAnsi="Times New Roman"/>
          <w:sz w:val="24"/>
          <w:szCs w:val="24"/>
          <w:lang w:val="id-ID"/>
        </w:rPr>
        <w:t>GDL</w:t>
      </w:r>
      <w:r>
        <w:rPr>
          <w:rFonts w:ascii="Times New Roman" w:hAnsi="Times New Roman"/>
          <w:sz w:val="24"/>
          <w:szCs w:val="24"/>
          <w:lang w:val="id-ID"/>
        </w:rPr>
        <w:t xml:space="preserve"> yang mencakup</w:t>
      </w:r>
      <w:r w:rsidR="00AF3279">
        <w:rPr>
          <w:rFonts w:ascii="Times New Roman" w:hAnsi="Times New Roman"/>
          <w:sz w:val="24"/>
          <w:szCs w:val="24"/>
          <w:lang w:val="id-ID"/>
        </w:rPr>
        <w:t xml:space="preserve"> lima kegiatan </w:t>
      </w:r>
      <w:r w:rsidR="006646CA">
        <w:rPr>
          <w:rFonts w:ascii="Times New Roman" w:hAnsi="Times New Roman"/>
          <w:sz w:val="24"/>
          <w:szCs w:val="24"/>
          <w:lang w:val="id-ID"/>
        </w:rPr>
        <w:t>yaitu:</w:t>
      </w:r>
      <w:r w:rsidR="002B0D76">
        <w:rPr>
          <w:rFonts w:ascii="Times New Roman" w:hAnsi="Times New Roman"/>
          <w:sz w:val="24"/>
          <w:szCs w:val="24"/>
          <w:lang w:val="id-ID"/>
        </w:rPr>
        <w:t xml:space="preserve"> </w:t>
      </w:r>
      <w:r w:rsidR="002B0D76" w:rsidRPr="00956D46">
        <w:rPr>
          <w:rFonts w:ascii="Times New Roman" w:hAnsi="Times New Roman"/>
          <w:color w:val="000000"/>
          <w:sz w:val="24"/>
          <w:szCs w:val="24"/>
          <w:lang w:val="id-ID"/>
        </w:rPr>
        <w:t xml:space="preserve">(1) </w:t>
      </w:r>
      <w:r w:rsidR="00E50E51">
        <w:rPr>
          <w:rFonts w:ascii="Times New Roman" w:hAnsi="Times New Roman"/>
          <w:i/>
          <w:color w:val="000000"/>
          <w:sz w:val="24"/>
          <w:szCs w:val="24"/>
          <w:lang w:val="id-ID"/>
        </w:rPr>
        <w:t>M</w:t>
      </w:r>
      <w:r w:rsidR="002B0D76" w:rsidRPr="0059448A">
        <w:rPr>
          <w:rFonts w:ascii="Times New Roman" w:hAnsi="Times New Roman"/>
          <w:i/>
          <w:color w:val="000000"/>
          <w:sz w:val="24"/>
          <w:szCs w:val="24"/>
          <w:lang w:val="id-ID"/>
        </w:rPr>
        <w:t>otivation and problem presentation</w:t>
      </w:r>
      <w:r w:rsidR="002B0D76">
        <w:rPr>
          <w:rFonts w:ascii="Times New Roman" w:hAnsi="Times New Roman"/>
          <w:color w:val="000000"/>
          <w:sz w:val="24"/>
          <w:szCs w:val="24"/>
          <w:lang w:val="id-ID"/>
        </w:rPr>
        <w:t xml:space="preserve">, </w:t>
      </w:r>
      <w:r w:rsidR="002B0D76" w:rsidRPr="00956D46">
        <w:rPr>
          <w:rFonts w:ascii="Times New Roman" w:hAnsi="Times New Roman"/>
          <w:color w:val="000000"/>
          <w:sz w:val="24"/>
          <w:szCs w:val="24"/>
        </w:rPr>
        <w:t xml:space="preserve">pada tahap ini </w:t>
      </w:r>
      <w:r w:rsidR="002B0D76" w:rsidRPr="00956D46">
        <w:rPr>
          <w:rFonts w:ascii="Times New Roman" w:hAnsi="Times New Roman"/>
          <w:color w:val="000000"/>
          <w:sz w:val="24"/>
          <w:szCs w:val="24"/>
          <w:lang w:val="id-ID"/>
        </w:rPr>
        <w:t>siswa</w:t>
      </w:r>
      <w:r w:rsidR="002B0D76">
        <w:rPr>
          <w:rFonts w:ascii="Times New Roman" w:hAnsi="Times New Roman"/>
          <w:color w:val="000000"/>
          <w:sz w:val="24"/>
          <w:szCs w:val="24"/>
        </w:rPr>
        <w:t xml:space="preserve"> men</w:t>
      </w:r>
      <w:r w:rsidR="0059448A">
        <w:rPr>
          <w:rFonts w:ascii="Times New Roman" w:hAnsi="Times New Roman"/>
          <w:color w:val="000000"/>
          <w:sz w:val="24"/>
          <w:szCs w:val="24"/>
        </w:rPr>
        <w:t xml:space="preserve">gamati </w:t>
      </w:r>
      <w:r w:rsidR="002B0D76" w:rsidRPr="00956D46">
        <w:rPr>
          <w:rFonts w:ascii="Times New Roman" w:hAnsi="Times New Roman"/>
          <w:color w:val="000000"/>
          <w:sz w:val="24"/>
          <w:szCs w:val="24"/>
        </w:rPr>
        <w:t xml:space="preserve">dan memahami </w:t>
      </w:r>
      <w:r w:rsidR="002B0D76" w:rsidRPr="00956D46">
        <w:rPr>
          <w:rFonts w:ascii="Times New Roman" w:hAnsi="Times New Roman"/>
          <w:color w:val="000000"/>
          <w:sz w:val="24"/>
          <w:szCs w:val="24"/>
        </w:rPr>
        <w:lastRenderedPageBreak/>
        <w:t xml:space="preserve">masalah yang disampaikan, </w:t>
      </w:r>
      <w:r w:rsidR="0059448A">
        <w:rPr>
          <w:rFonts w:ascii="Times New Roman" w:hAnsi="Times New Roman"/>
          <w:color w:val="000000"/>
          <w:sz w:val="24"/>
          <w:szCs w:val="24"/>
          <w:lang w:val="id-ID"/>
        </w:rPr>
        <w:t>melalui vidio, gambar</w:t>
      </w:r>
      <w:r w:rsidR="00537A17">
        <w:rPr>
          <w:rFonts w:ascii="Times New Roman" w:hAnsi="Times New Roman"/>
          <w:color w:val="000000"/>
          <w:sz w:val="24"/>
          <w:szCs w:val="24"/>
          <w:lang w:val="id-ID"/>
        </w:rPr>
        <w:t xml:space="preserve"> dan pen</w:t>
      </w:r>
      <w:r w:rsidR="00D14528">
        <w:rPr>
          <w:rFonts w:ascii="Times New Roman" w:hAnsi="Times New Roman"/>
          <w:color w:val="000000"/>
          <w:sz w:val="24"/>
          <w:szCs w:val="24"/>
          <w:lang w:val="id-ID"/>
        </w:rPr>
        <w:t>je</w:t>
      </w:r>
      <w:r w:rsidR="0059448A">
        <w:rPr>
          <w:rFonts w:ascii="Times New Roman" w:hAnsi="Times New Roman"/>
          <w:color w:val="000000"/>
          <w:sz w:val="24"/>
          <w:szCs w:val="24"/>
          <w:lang w:val="id-ID"/>
        </w:rPr>
        <w:t xml:space="preserve">lasan yang berkaitan dengan materi pembelajaran, kemudian siswa </w:t>
      </w:r>
      <w:r w:rsidR="002B0D76" w:rsidRPr="00956D46">
        <w:rPr>
          <w:rFonts w:ascii="Times New Roman" w:hAnsi="Times New Roman"/>
          <w:color w:val="000000"/>
          <w:sz w:val="24"/>
          <w:szCs w:val="24"/>
        </w:rPr>
        <w:t>menulis</w:t>
      </w:r>
      <w:r w:rsidR="0059448A">
        <w:rPr>
          <w:rFonts w:ascii="Times New Roman" w:hAnsi="Times New Roman"/>
          <w:color w:val="000000"/>
          <w:sz w:val="24"/>
          <w:szCs w:val="24"/>
          <w:lang w:val="id-ID"/>
        </w:rPr>
        <w:t>kan</w:t>
      </w:r>
      <w:r w:rsidR="002B0D76" w:rsidRPr="00956D46">
        <w:rPr>
          <w:rFonts w:ascii="Times New Roman" w:hAnsi="Times New Roman"/>
          <w:color w:val="000000"/>
          <w:sz w:val="24"/>
          <w:szCs w:val="24"/>
        </w:rPr>
        <w:t xml:space="preserve"> hipotesis (jawaban sementara) dari permasalahan yang dikemukakan pada kolom penyampaian masalah. </w:t>
      </w:r>
    </w:p>
    <w:p w:rsidR="00F75ED4" w:rsidRPr="00660E75" w:rsidRDefault="002B0D76" w:rsidP="008019E9">
      <w:pPr>
        <w:spacing w:after="0"/>
        <w:ind w:firstLine="426"/>
        <w:jc w:val="both"/>
        <w:rPr>
          <w:spacing w:val="4"/>
          <w:lang w:val="id-ID"/>
        </w:rPr>
      </w:pPr>
      <w:r w:rsidRPr="00956D46">
        <w:rPr>
          <w:rFonts w:ascii="Times New Roman" w:hAnsi="Times New Roman"/>
          <w:color w:val="000000"/>
          <w:sz w:val="24"/>
          <w:szCs w:val="24"/>
          <w:lang w:val="id-ID"/>
        </w:rPr>
        <w:t xml:space="preserve">(2) </w:t>
      </w:r>
      <w:r w:rsidR="00E50E51">
        <w:rPr>
          <w:rFonts w:ascii="Times New Roman" w:hAnsi="Times New Roman"/>
          <w:i/>
          <w:color w:val="000000"/>
          <w:sz w:val="24"/>
          <w:szCs w:val="24"/>
          <w:lang w:val="id-ID"/>
        </w:rPr>
        <w:t>D</w:t>
      </w:r>
      <w:r w:rsidR="0059448A" w:rsidRPr="0059448A">
        <w:rPr>
          <w:rFonts w:ascii="Times New Roman" w:hAnsi="Times New Roman"/>
          <w:i/>
          <w:color w:val="000000"/>
          <w:sz w:val="24"/>
          <w:szCs w:val="24"/>
          <w:lang w:val="id-ID"/>
        </w:rPr>
        <w:t>ata collection</w:t>
      </w:r>
      <w:r w:rsidR="0059448A">
        <w:rPr>
          <w:rFonts w:ascii="Times New Roman" w:hAnsi="Times New Roman"/>
          <w:color w:val="000000"/>
          <w:sz w:val="24"/>
          <w:szCs w:val="24"/>
          <w:lang w:val="id-ID"/>
        </w:rPr>
        <w:t>,</w:t>
      </w:r>
      <w:r>
        <w:rPr>
          <w:rFonts w:ascii="Times New Roman" w:hAnsi="Times New Roman"/>
          <w:color w:val="000000"/>
          <w:sz w:val="24"/>
          <w:szCs w:val="24"/>
          <w:lang w:val="id-ID"/>
        </w:rPr>
        <w:t xml:space="preserve"> </w:t>
      </w:r>
      <w:r w:rsidRPr="00956D46">
        <w:rPr>
          <w:rFonts w:ascii="Times New Roman" w:hAnsi="Times New Roman"/>
          <w:color w:val="000000"/>
          <w:sz w:val="24"/>
          <w:szCs w:val="24"/>
        </w:rPr>
        <w:t xml:space="preserve">tahap ini </w:t>
      </w:r>
      <w:r w:rsidRPr="00956D46">
        <w:rPr>
          <w:rFonts w:ascii="Times New Roman" w:hAnsi="Times New Roman"/>
          <w:color w:val="000000"/>
          <w:sz w:val="24"/>
          <w:szCs w:val="24"/>
          <w:lang w:val="id-ID"/>
        </w:rPr>
        <w:t>siswa</w:t>
      </w:r>
      <w:r w:rsidRPr="00956D46">
        <w:rPr>
          <w:rFonts w:ascii="Times New Roman" w:hAnsi="Times New Roman"/>
          <w:color w:val="000000"/>
          <w:sz w:val="24"/>
          <w:szCs w:val="24"/>
        </w:rPr>
        <w:t xml:space="preserve"> menggali </w:t>
      </w:r>
      <w:r>
        <w:rPr>
          <w:rFonts w:ascii="Times New Roman" w:hAnsi="Times New Roman"/>
          <w:color w:val="000000"/>
          <w:sz w:val="24"/>
          <w:szCs w:val="24"/>
          <w:lang w:val="id-ID"/>
        </w:rPr>
        <w:t xml:space="preserve">dan mencari </w:t>
      </w:r>
      <w:r w:rsidRPr="00956D46">
        <w:rPr>
          <w:rFonts w:ascii="Times New Roman" w:hAnsi="Times New Roman"/>
          <w:color w:val="000000"/>
          <w:sz w:val="24"/>
          <w:szCs w:val="24"/>
        </w:rPr>
        <w:t>informasi dengan berbagai cara, yaitu dengan pemberian contoh, mengamati objek</w:t>
      </w:r>
      <w:r w:rsidRPr="00956D46">
        <w:rPr>
          <w:rFonts w:ascii="Times New Roman" w:hAnsi="Times New Roman"/>
          <w:color w:val="000000"/>
          <w:sz w:val="24"/>
          <w:szCs w:val="24"/>
          <w:lang w:val="id-ID"/>
        </w:rPr>
        <w:t xml:space="preserve"> (gambar, audio, vidio), </w:t>
      </w:r>
      <w:r w:rsidRPr="00956D46">
        <w:rPr>
          <w:rFonts w:ascii="Times New Roman" w:hAnsi="Times New Roman"/>
          <w:color w:val="000000"/>
          <w:sz w:val="24"/>
          <w:szCs w:val="24"/>
        </w:rPr>
        <w:t>melakukan percobaan untuk membuktikan hipotesis yang sudah ditulis</w:t>
      </w:r>
      <w:r w:rsidR="005C4A28">
        <w:rPr>
          <w:rFonts w:ascii="Times New Roman" w:hAnsi="Times New Roman"/>
          <w:color w:val="000000"/>
          <w:sz w:val="24"/>
          <w:szCs w:val="24"/>
          <w:lang w:val="id-ID"/>
        </w:rPr>
        <w:t xml:space="preserve">. </w:t>
      </w:r>
      <w:r w:rsidRPr="00956D46">
        <w:rPr>
          <w:rFonts w:ascii="Times New Roman" w:hAnsi="Times New Roman"/>
          <w:color w:val="000000"/>
          <w:sz w:val="24"/>
          <w:szCs w:val="24"/>
          <w:lang w:val="id-ID"/>
        </w:rPr>
        <w:t xml:space="preserve">(3) </w:t>
      </w:r>
      <w:r w:rsidR="00E50E51">
        <w:rPr>
          <w:rFonts w:ascii="Times New Roman" w:hAnsi="Times New Roman"/>
          <w:i/>
          <w:color w:val="000000"/>
          <w:sz w:val="24"/>
          <w:szCs w:val="24"/>
          <w:lang w:val="id-ID"/>
        </w:rPr>
        <w:t>D</w:t>
      </w:r>
      <w:r w:rsidR="00537A17" w:rsidRPr="00537A17">
        <w:rPr>
          <w:rFonts w:ascii="Times New Roman" w:hAnsi="Times New Roman"/>
          <w:i/>
          <w:color w:val="000000"/>
          <w:sz w:val="24"/>
          <w:szCs w:val="24"/>
          <w:lang w:val="id-ID"/>
        </w:rPr>
        <w:t>ata processing</w:t>
      </w:r>
      <w:r w:rsidRPr="00956D46">
        <w:rPr>
          <w:rFonts w:ascii="Times New Roman" w:hAnsi="Times New Roman"/>
          <w:color w:val="000000"/>
          <w:sz w:val="24"/>
          <w:szCs w:val="24"/>
          <w:lang w:val="id-ID"/>
        </w:rPr>
        <w:t xml:space="preserve">, tahap ini siswa </w:t>
      </w:r>
      <w:proofErr w:type="spellStart"/>
      <w:r w:rsidRPr="00956D46">
        <w:rPr>
          <w:rFonts w:ascii="Times New Roman" w:hAnsi="Times New Roman"/>
          <w:color w:val="000000"/>
          <w:sz w:val="24"/>
          <w:szCs w:val="24"/>
          <w:lang w:val="en-US"/>
        </w:rPr>
        <w:t>menjawab</w:t>
      </w:r>
      <w:proofErr w:type="spellEnd"/>
      <w:r w:rsidRPr="00956D46">
        <w:rPr>
          <w:rFonts w:ascii="Times New Roman" w:hAnsi="Times New Roman"/>
          <w:color w:val="000000"/>
          <w:sz w:val="24"/>
          <w:szCs w:val="24"/>
          <w:lang w:val="en-US"/>
        </w:rPr>
        <w:t xml:space="preserve"> </w:t>
      </w:r>
      <w:proofErr w:type="spellStart"/>
      <w:r w:rsidRPr="00956D46">
        <w:rPr>
          <w:rFonts w:ascii="Times New Roman" w:hAnsi="Times New Roman"/>
          <w:color w:val="000000"/>
          <w:sz w:val="24"/>
          <w:szCs w:val="24"/>
          <w:lang w:val="en-US"/>
        </w:rPr>
        <w:t>soal-</w:t>
      </w:r>
      <w:r w:rsidR="00AF3279">
        <w:rPr>
          <w:rFonts w:ascii="Times New Roman" w:hAnsi="Times New Roman"/>
          <w:color w:val="000000"/>
          <w:sz w:val="24"/>
          <w:szCs w:val="24"/>
          <w:lang w:val="en-US"/>
        </w:rPr>
        <w:t>soal</w:t>
      </w:r>
      <w:proofErr w:type="spellEnd"/>
      <w:r w:rsidR="00AF3279">
        <w:rPr>
          <w:rFonts w:ascii="Times New Roman" w:hAnsi="Times New Roman"/>
          <w:color w:val="000000"/>
          <w:sz w:val="24"/>
          <w:szCs w:val="24"/>
          <w:lang w:val="en-US"/>
        </w:rPr>
        <w:t xml:space="preserve"> yang </w:t>
      </w:r>
      <w:proofErr w:type="spellStart"/>
      <w:r w:rsidR="00AF3279">
        <w:rPr>
          <w:rFonts w:ascii="Times New Roman" w:hAnsi="Times New Roman"/>
          <w:color w:val="000000"/>
          <w:sz w:val="24"/>
          <w:szCs w:val="24"/>
          <w:lang w:val="en-US"/>
        </w:rPr>
        <w:t>terdapat</w:t>
      </w:r>
      <w:proofErr w:type="spellEnd"/>
      <w:r w:rsidR="00AF3279">
        <w:rPr>
          <w:rFonts w:ascii="Times New Roman" w:hAnsi="Times New Roman"/>
          <w:color w:val="000000"/>
          <w:sz w:val="24"/>
          <w:szCs w:val="24"/>
          <w:lang w:val="en-US"/>
        </w:rPr>
        <w:t xml:space="preserve"> </w:t>
      </w:r>
      <w:proofErr w:type="spellStart"/>
      <w:r w:rsidR="00AF3279">
        <w:rPr>
          <w:rFonts w:ascii="Times New Roman" w:hAnsi="Times New Roman"/>
          <w:color w:val="000000"/>
          <w:sz w:val="24"/>
          <w:szCs w:val="24"/>
          <w:lang w:val="en-US"/>
        </w:rPr>
        <w:t>pada</w:t>
      </w:r>
      <w:proofErr w:type="spellEnd"/>
      <w:r w:rsidR="00AF3279">
        <w:rPr>
          <w:rFonts w:ascii="Times New Roman" w:hAnsi="Times New Roman"/>
          <w:color w:val="000000"/>
          <w:sz w:val="24"/>
          <w:szCs w:val="24"/>
          <w:lang w:val="en-US"/>
        </w:rPr>
        <w:t xml:space="preserve"> e-</w:t>
      </w:r>
      <w:proofErr w:type="spellStart"/>
      <w:r w:rsidR="00AF3279">
        <w:rPr>
          <w:rFonts w:ascii="Times New Roman" w:hAnsi="Times New Roman"/>
          <w:color w:val="000000"/>
          <w:sz w:val="24"/>
          <w:szCs w:val="24"/>
          <w:lang w:val="en-US"/>
        </w:rPr>
        <w:t>modul</w:t>
      </w:r>
      <w:proofErr w:type="spellEnd"/>
      <w:r w:rsidR="005C4A28">
        <w:rPr>
          <w:rFonts w:ascii="Times New Roman" w:hAnsi="Times New Roman"/>
          <w:color w:val="000000"/>
          <w:sz w:val="24"/>
          <w:szCs w:val="24"/>
          <w:lang w:val="id-ID"/>
        </w:rPr>
        <w:t xml:space="preserve">. </w:t>
      </w:r>
      <w:r w:rsidRPr="00956D46">
        <w:rPr>
          <w:rFonts w:ascii="Times New Roman" w:hAnsi="Times New Roman"/>
          <w:color w:val="000000"/>
          <w:sz w:val="24"/>
          <w:szCs w:val="24"/>
          <w:lang w:val="id-ID"/>
        </w:rPr>
        <w:t xml:space="preserve">(4) </w:t>
      </w:r>
      <w:r w:rsidR="00E50E51">
        <w:rPr>
          <w:rFonts w:ascii="Times New Roman" w:hAnsi="Times New Roman"/>
          <w:i/>
          <w:color w:val="000000"/>
          <w:sz w:val="24"/>
          <w:szCs w:val="24"/>
          <w:lang w:val="id-ID"/>
        </w:rPr>
        <w:t>V</w:t>
      </w:r>
      <w:r w:rsidR="00537A17" w:rsidRPr="00537A17">
        <w:rPr>
          <w:rFonts w:ascii="Times New Roman" w:hAnsi="Times New Roman"/>
          <w:i/>
          <w:color w:val="000000"/>
          <w:sz w:val="24"/>
          <w:szCs w:val="24"/>
          <w:lang w:val="id-ID"/>
        </w:rPr>
        <w:t>erification</w:t>
      </w:r>
      <w:r>
        <w:rPr>
          <w:rFonts w:ascii="Times New Roman" w:hAnsi="Times New Roman"/>
          <w:color w:val="000000"/>
          <w:sz w:val="24"/>
          <w:szCs w:val="24"/>
          <w:lang w:val="id-ID"/>
        </w:rPr>
        <w:t xml:space="preserve">, </w:t>
      </w:r>
      <w:proofErr w:type="spellStart"/>
      <w:r w:rsidRPr="00956D46">
        <w:rPr>
          <w:rFonts w:ascii="Times New Roman" w:hAnsi="Times New Roman"/>
          <w:color w:val="000000"/>
          <w:sz w:val="24"/>
          <w:szCs w:val="24"/>
          <w:lang w:val="en-US"/>
        </w:rPr>
        <w:t>tahap</w:t>
      </w:r>
      <w:proofErr w:type="spellEnd"/>
      <w:r w:rsidRPr="00956D46">
        <w:rPr>
          <w:rFonts w:ascii="Times New Roman" w:hAnsi="Times New Roman"/>
          <w:color w:val="000000"/>
          <w:sz w:val="24"/>
          <w:szCs w:val="24"/>
          <w:lang w:val="en-US"/>
        </w:rPr>
        <w:t xml:space="preserve"> </w:t>
      </w:r>
      <w:proofErr w:type="spellStart"/>
      <w:r w:rsidRPr="00956D46">
        <w:rPr>
          <w:rFonts w:ascii="Times New Roman" w:hAnsi="Times New Roman"/>
          <w:color w:val="000000"/>
          <w:sz w:val="24"/>
          <w:szCs w:val="24"/>
          <w:lang w:val="en-US"/>
        </w:rPr>
        <w:t>ini</w:t>
      </w:r>
      <w:proofErr w:type="spellEnd"/>
      <w:r w:rsidRPr="00956D46">
        <w:rPr>
          <w:rFonts w:ascii="Times New Roman" w:hAnsi="Times New Roman"/>
          <w:color w:val="000000"/>
          <w:sz w:val="24"/>
          <w:szCs w:val="24"/>
          <w:lang w:val="en-US"/>
        </w:rPr>
        <w:t xml:space="preserve"> </w:t>
      </w:r>
      <w:proofErr w:type="spellStart"/>
      <w:r w:rsidRPr="00956D46">
        <w:rPr>
          <w:rFonts w:ascii="Times New Roman" w:hAnsi="Times New Roman"/>
          <w:color w:val="000000"/>
          <w:sz w:val="24"/>
          <w:szCs w:val="24"/>
          <w:lang w:val="en-US"/>
        </w:rPr>
        <w:t>siswa</w:t>
      </w:r>
      <w:proofErr w:type="spellEnd"/>
      <w:r w:rsidRPr="00956D46">
        <w:rPr>
          <w:rFonts w:ascii="Times New Roman" w:hAnsi="Times New Roman"/>
          <w:color w:val="000000"/>
          <w:sz w:val="24"/>
          <w:szCs w:val="24"/>
          <w:lang w:val="en-US"/>
        </w:rPr>
        <w:t xml:space="preserve"> </w:t>
      </w:r>
      <w:r>
        <w:rPr>
          <w:rFonts w:ascii="Times New Roman" w:hAnsi="Times New Roman"/>
          <w:color w:val="000000"/>
          <w:sz w:val="24"/>
          <w:szCs w:val="24"/>
          <w:lang w:val="id-ID"/>
        </w:rPr>
        <w:t xml:space="preserve">menulis kembali </w:t>
      </w:r>
      <w:r w:rsidRPr="00956D46">
        <w:rPr>
          <w:rFonts w:ascii="Times New Roman" w:hAnsi="Times New Roman"/>
          <w:color w:val="000000"/>
          <w:sz w:val="24"/>
          <w:szCs w:val="24"/>
        </w:rPr>
        <w:t>hipotesis yang telah dikemukakan sebelumnya benar/tidak</w:t>
      </w:r>
      <w:r>
        <w:rPr>
          <w:rFonts w:ascii="Times New Roman" w:hAnsi="Times New Roman"/>
          <w:color w:val="000000"/>
          <w:sz w:val="24"/>
          <w:szCs w:val="24"/>
          <w:lang w:val="id-ID"/>
        </w:rPr>
        <w:t xml:space="preserve"> dari materi yang sudah dipelajari</w:t>
      </w:r>
      <w:r w:rsidRPr="00956D46">
        <w:rPr>
          <w:rFonts w:ascii="Times New Roman" w:hAnsi="Times New Roman"/>
          <w:color w:val="000000"/>
          <w:sz w:val="24"/>
          <w:szCs w:val="24"/>
        </w:rPr>
        <w:t>, sehingga dapat menarik kesimpulan</w:t>
      </w:r>
      <w:r w:rsidR="005C4A28">
        <w:rPr>
          <w:rFonts w:ascii="Times New Roman" w:hAnsi="Times New Roman"/>
          <w:color w:val="000000"/>
          <w:sz w:val="24"/>
          <w:szCs w:val="24"/>
          <w:lang w:val="id-ID"/>
        </w:rPr>
        <w:t>.</w:t>
      </w:r>
      <w:r w:rsidRPr="00956D46">
        <w:rPr>
          <w:rFonts w:ascii="Times New Roman" w:hAnsi="Times New Roman"/>
          <w:color w:val="000000"/>
          <w:sz w:val="24"/>
          <w:szCs w:val="24"/>
          <w:lang w:val="en-US"/>
        </w:rPr>
        <w:t xml:space="preserve"> </w:t>
      </w:r>
      <w:r w:rsidRPr="00956D46">
        <w:rPr>
          <w:rFonts w:ascii="Times New Roman" w:hAnsi="Times New Roman"/>
          <w:color w:val="000000"/>
          <w:sz w:val="24"/>
          <w:szCs w:val="24"/>
          <w:lang w:val="id-ID"/>
        </w:rPr>
        <w:t xml:space="preserve">(5) </w:t>
      </w:r>
      <w:r w:rsidR="00E50E51">
        <w:rPr>
          <w:rFonts w:ascii="Times New Roman" w:hAnsi="Times New Roman"/>
          <w:i/>
          <w:color w:val="000000"/>
          <w:sz w:val="24"/>
          <w:szCs w:val="24"/>
          <w:lang w:val="id-ID"/>
        </w:rPr>
        <w:t>C</w:t>
      </w:r>
      <w:r w:rsidR="00537A17" w:rsidRPr="00537A17">
        <w:rPr>
          <w:rFonts w:ascii="Times New Roman" w:hAnsi="Times New Roman"/>
          <w:i/>
          <w:color w:val="000000"/>
          <w:sz w:val="24"/>
          <w:szCs w:val="24"/>
          <w:lang w:val="id-ID"/>
        </w:rPr>
        <w:t>lossure</w:t>
      </w:r>
      <w:r>
        <w:rPr>
          <w:rFonts w:ascii="Times New Roman" w:hAnsi="Times New Roman"/>
          <w:color w:val="000000"/>
          <w:sz w:val="24"/>
          <w:szCs w:val="24"/>
          <w:lang w:val="id-ID"/>
        </w:rPr>
        <w:t xml:space="preserve">, </w:t>
      </w:r>
      <w:r w:rsidRPr="00956D46">
        <w:rPr>
          <w:rFonts w:ascii="Times New Roman" w:hAnsi="Times New Roman"/>
          <w:color w:val="000000"/>
          <w:sz w:val="24"/>
          <w:szCs w:val="24"/>
          <w:lang w:val="id-ID"/>
        </w:rPr>
        <w:t xml:space="preserve">tahap ini siswa </w:t>
      </w:r>
      <w:r w:rsidRPr="00956D46">
        <w:rPr>
          <w:rFonts w:ascii="Times New Roman" w:hAnsi="Times New Roman"/>
          <w:color w:val="000000"/>
          <w:sz w:val="24"/>
          <w:szCs w:val="24"/>
        </w:rPr>
        <w:t>menuliskan kesimpulan</w:t>
      </w:r>
      <w:r w:rsidR="00660E75">
        <w:rPr>
          <w:rFonts w:ascii="Times New Roman" w:hAnsi="Times New Roman"/>
          <w:color w:val="000000"/>
          <w:sz w:val="24"/>
          <w:szCs w:val="24"/>
          <w:lang w:val="id-ID"/>
        </w:rPr>
        <w:t xml:space="preserve"> dari</w:t>
      </w:r>
      <w:r w:rsidRPr="00956D46">
        <w:rPr>
          <w:rFonts w:ascii="Times New Roman" w:hAnsi="Times New Roman"/>
          <w:color w:val="000000"/>
          <w:sz w:val="24"/>
          <w:szCs w:val="24"/>
        </w:rPr>
        <w:t xml:space="preserve"> materi yang </w:t>
      </w:r>
      <w:r w:rsidR="00660E75">
        <w:rPr>
          <w:rFonts w:ascii="Times New Roman" w:hAnsi="Times New Roman"/>
          <w:color w:val="000000"/>
          <w:sz w:val="24"/>
          <w:szCs w:val="24"/>
          <w:lang w:val="id-ID"/>
        </w:rPr>
        <w:t>sudah</w:t>
      </w:r>
      <w:r w:rsidRPr="00956D46">
        <w:rPr>
          <w:rFonts w:ascii="Times New Roman" w:hAnsi="Times New Roman"/>
          <w:color w:val="000000"/>
          <w:sz w:val="24"/>
          <w:szCs w:val="24"/>
        </w:rPr>
        <w:t xml:space="preserve"> dipelajari</w:t>
      </w:r>
      <w:r w:rsidR="00660E75">
        <w:rPr>
          <w:rFonts w:ascii="Times New Roman" w:hAnsi="Times New Roman"/>
          <w:color w:val="000000"/>
          <w:sz w:val="24"/>
          <w:szCs w:val="24"/>
          <w:lang w:val="id-ID"/>
        </w:rPr>
        <w:t xml:space="preserve">. </w:t>
      </w:r>
    </w:p>
    <w:p w:rsidR="00F75ED4" w:rsidRPr="00F75ED4" w:rsidRDefault="002108A9" w:rsidP="00F75ED4">
      <w:pPr>
        <w:pStyle w:val="ListParagraph"/>
        <w:numPr>
          <w:ilvl w:val="2"/>
          <w:numId w:val="8"/>
        </w:numPr>
        <w:spacing w:before="240" w:line="276" w:lineRule="auto"/>
        <w:ind w:left="0" w:firstLine="0"/>
        <w:jc w:val="both"/>
        <w:rPr>
          <w:rFonts w:ascii="Times New Roman" w:hAnsi="Times New Roman"/>
          <w:i/>
          <w:spacing w:val="4"/>
          <w:sz w:val="24"/>
          <w:szCs w:val="24"/>
        </w:rPr>
      </w:pPr>
      <w:r w:rsidRPr="00EB0DF5">
        <w:rPr>
          <w:rFonts w:ascii="Times New Roman" w:hAnsi="Times New Roman"/>
          <w:i/>
          <w:spacing w:val="4"/>
          <w:sz w:val="24"/>
          <w:szCs w:val="24"/>
          <w:lang w:val="id-ID"/>
        </w:rPr>
        <w:t>P</w:t>
      </w:r>
      <w:r w:rsidRPr="00EB0DF5">
        <w:rPr>
          <w:rFonts w:ascii="Times New Roman" w:hAnsi="Times New Roman"/>
          <w:i/>
          <w:spacing w:val="4"/>
          <w:sz w:val="24"/>
          <w:szCs w:val="24"/>
        </w:rPr>
        <w:t xml:space="preserve">rototipe II </w:t>
      </w:r>
    </w:p>
    <w:p w:rsidR="001300A2" w:rsidRDefault="006646CA" w:rsidP="00F75ED4">
      <w:pPr>
        <w:pStyle w:val="ListParagraph"/>
        <w:spacing w:before="240"/>
        <w:ind w:left="0" w:firstLine="426"/>
        <w:jc w:val="both"/>
        <w:rPr>
          <w:rFonts w:ascii="Times New Roman" w:hAnsi="Times New Roman"/>
          <w:spacing w:val="4"/>
          <w:sz w:val="24"/>
          <w:szCs w:val="24"/>
          <w:lang w:val="id-ID"/>
        </w:rPr>
      </w:pPr>
      <w:r>
        <w:rPr>
          <w:rFonts w:ascii="Times New Roman" w:hAnsi="Times New Roman"/>
          <w:spacing w:val="4"/>
          <w:sz w:val="24"/>
          <w:szCs w:val="24"/>
          <w:lang w:val="id-ID"/>
        </w:rPr>
        <w:t>P</w:t>
      </w:r>
      <w:r w:rsidR="002108A9" w:rsidRPr="00EB0DF5">
        <w:rPr>
          <w:rFonts w:ascii="Times New Roman" w:hAnsi="Times New Roman"/>
          <w:spacing w:val="4"/>
          <w:sz w:val="24"/>
          <w:szCs w:val="24"/>
        </w:rPr>
        <w:t xml:space="preserve">rototipe II diperoleh </w:t>
      </w:r>
      <w:r>
        <w:rPr>
          <w:rFonts w:ascii="Times New Roman" w:hAnsi="Times New Roman"/>
          <w:spacing w:val="4"/>
          <w:sz w:val="24"/>
          <w:szCs w:val="24"/>
          <w:lang w:val="id-ID"/>
        </w:rPr>
        <w:t xml:space="preserve">setelah dilakukan </w:t>
      </w:r>
      <w:r w:rsidRPr="006646CA">
        <w:rPr>
          <w:rFonts w:ascii="Times New Roman" w:hAnsi="Times New Roman"/>
          <w:i/>
          <w:spacing w:val="4"/>
          <w:sz w:val="24"/>
          <w:szCs w:val="24"/>
          <w:lang w:val="id-ID"/>
        </w:rPr>
        <w:t>formative evaluation</w:t>
      </w:r>
      <w:r>
        <w:rPr>
          <w:rFonts w:ascii="Times New Roman" w:hAnsi="Times New Roman"/>
          <w:spacing w:val="4"/>
          <w:sz w:val="24"/>
          <w:szCs w:val="24"/>
          <w:lang w:val="id-ID"/>
        </w:rPr>
        <w:t xml:space="preserve"> </w:t>
      </w:r>
      <w:r w:rsidR="00B379D9">
        <w:rPr>
          <w:rFonts w:ascii="Times New Roman" w:hAnsi="Times New Roman"/>
          <w:spacing w:val="4"/>
          <w:sz w:val="24"/>
          <w:szCs w:val="24"/>
          <w:lang w:val="id-ID"/>
        </w:rPr>
        <w:t xml:space="preserve">revisi </w:t>
      </w:r>
      <w:r>
        <w:rPr>
          <w:rFonts w:ascii="Times New Roman" w:hAnsi="Times New Roman"/>
          <w:spacing w:val="4"/>
          <w:sz w:val="24"/>
          <w:szCs w:val="24"/>
          <w:lang w:val="id-ID"/>
        </w:rPr>
        <w:t xml:space="preserve">berupa </w:t>
      </w:r>
      <w:r w:rsidR="000D58E8">
        <w:rPr>
          <w:rFonts w:ascii="Times New Roman" w:hAnsi="Times New Roman"/>
          <w:i/>
          <w:spacing w:val="4"/>
          <w:sz w:val="24"/>
          <w:szCs w:val="24"/>
          <w:lang w:val="id-ID"/>
        </w:rPr>
        <w:t>self-</w:t>
      </w:r>
      <w:r w:rsidR="00AF3279" w:rsidRPr="00AF3279">
        <w:rPr>
          <w:rFonts w:ascii="Times New Roman" w:hAnsi="Times New Roman"/>
          <w:i/>
          <w:spacing w:val="4"/>
          <w:sz w:val="24"/>
          <w:szCs w:val="24"/>
          <w:lang w:val="id-ID"/>
        </w:rPr>
        <w:t>evaluation</w:t>
      </w:r>
      <w:r w:rsidR="00AF3279">
        <w:rPr>
          <w:rFonts w:ascii="Times New Roman" w:hAnsi="Times New Roman"/>
          <w:spacing w:val="4"/>
          <w:sz w:val="24"/>
          <w:szCs w:val="24"/>
          <w:lang w:val="id-ID"/>
        </w:rPr>
        <w:t xml:space="preserve"> </w:t>
      </w:r>
      <w:r>
        <w:rPr>
          <w:rFonts w:ascii="Times New Roman" w:hAnsi="Times New Roman"/>
          <w:spacing w:val="4"/>
          <w:sz w:val="24"/>
          <w:szCs w:val="24"/>
          <w:lang w:val="id-ID"/>
        </w:rPr>
        <w:t xml:space="preserve">terhadap </w:t>
      </w:r>
      <w:r w:rsidR="002108A9">
        <w:rPr>
          <w:rFonts w:ascii="Times New Roman" w:hAnsi="Times New Roman"/>
          <w:spacing w:val="4"/>
          <w:sz w:val="24"/>
          <w:szCs w:val="24"/>
        </w:rPr>
        <w:t xml:space="preserve">prototipe </w:t>
      </w:r>
      <w:r w:rsidR="008F2211">
        <w:rPr>
          <w:rFonts w:ascii="Times New Roman" w:hAnsi="Times New Roman"/>
          <w:spacing w:val="4"/>
          <w:sz w:val="24"/>
          <w:szCs w:val="24"/>
        </w:rPr>
        <w:t>I</w:t>
      </w:r>
      <w:r w:rsidR="008F2211">
        <w:rPr>
          <w:rFonts w:ascii="Times New Roman" w:hAnsi="Times New Roman"/>
          <w:spacing w:val="4"/>
          <w:sz w:val="24"/>
          <w:szCs w:val="24"/>
          <w:lang w:val="en-US"/>
        </w:rPr>
        <w:t xml:space="preserve"> </w:t>
      </w:r>
      <w:r>
        <w:rPr>
          <w:rFonts w:ascii="Times New Roman" w:hAnsi="Times New Roman"/>
          <w:spacing w:val="4"/>
          <w:sz w:val="24"/>
          <w:szCs w:val="24"/>
          <w:lang w:val="id-ID"/>
        </w:rPr>
        <w:t>yang dirancang.</w:t>
      </w:r>
      <w:r w:rsidR="00CB20F1">
        <w:rPr>
          <w:rFonts w:ascii="Times New Roman" w:hAnsi="Times New Roman"/>
          <w:spacing w:val="4"/>
          <w:sz w:val="24"/>
          <w:szCs w:val="24"/>
          <w:lang w:val="id-ID"/>
        </w:rPr>
        <w:t xml:space="preserve"> </w:t>
      </w:r>
      <w:r w:rsidR="000D58E8">
        <w:rPr>
          <w:rFonts w:ascii="Times New Roman" w:hAnsi="Times New Roman"/>
          <w:spacing w:val="4"/>
          <w:sz w:val="24"/>
          <w:szCs w:val="24"/>
          <w:lang w:val="id-ID"/>
        </w:rPr>
        <w:t xml:space="preserve">Berdasarkan hasil </w:t>
      </w:r>
      <w:r w:rsidR="000D58E8">
        <w:rPr>
          <w:rFonts w:ascii="Times New Roman" w:hAnsi="Times New Roman"/>
          <w:i/>
          <w:spacing w:val="4"/>
          <w:sz w:val="24"/>
          <w:szCs w:val="24"/>
          <w:lang w:val="id-ID"/>
        </w:rPr>
        <w:t>self-</w:t>
      </w:r>
      <w:r w:rsidR="000D58E8" w:rsidRPr="00AF3279">
        <w:rPr>
          <w:rFonts w:ascii="Times New Roman" w:hAnsi="Times New Roman"/>
          <w:i/>
          <w:spacing w:val="4"/>
          <w:sz w:val="24"/>
          <w:szCs w:val="24"/>
          <w:lang w:val="id-ID"/>
        </w:rPr>
        <w:t>evaluation</w:t>
      </w:r>
      <w:r w:rsidR="000D58E8">
        <w:rPr>
          <w:rFonts w:ascii="Times New Roman" w:hAnsi="Times New Roman"/>
          <w:spacing w:val="4"/>
          <w:sz w:val="24"/>
          <w:szCs w:val="24"/>
          <w:lang w:val="id-ID"/>
        </w:rPr>
        <w:t xml:space="preserve"> didapatkan hasil bahwa prototipe 1 perlu dilakukan revisi. Revisi yang dilakukan yaitu pada penyajian soal evaluasi dan penambahan pedoman peskoran. </w:t>
      </w:r>
    </w:p>
    <w:p w:rsidR="00F75ED4" w:rsidRPr="00960D96" w:rsidRDefault="00F75ED4" w:rsidP="00F75ED4">
      <w:pPr>
        <w:pStyle w:val="ListParagraph"/>
        <w:spacing w:before="240"/>
        <w:ind w:left="0" w:firstLine="426"/>
        <w:jc w:val="both"/>
        <w:rPr>
          <w:rFonts w:ascii="Times New Roman" w:hAnsi="Times New Roman"/>
          <w:spacing w:val="4"/>
          <w:sz w:val="24"/>
          <w:szCs w:val="24"/>
          <w:lang w:val="id-ID"/>
        </w:rPr>
      </w:pPr>
    </w:p>
    <w:p w:rsidR="00F75ED4" w:rsidRPr="00F75ED4" w:rsidRDefault="002108A9" w:rsidP="00F75ED4">
      <w:pPr>
        <w:pStyle w:val="ListParagraph"/>
        <w:numPr>
          <w:ilvl w:val="2"/>
          <w:numId w:val="8"/>
        </w:numPr>
        <w:spacing w:after="0" w:line="276" w:lineRule="auto"/>
        <w:ind w:left="0" w:firstLine="0"/>
        <w:jc w:val="both"/>
        <w:rPr>
          <w:rFonts w:ascii="Times New Roman" w:hAnsi="Times New Roman"/>
          <w:i/>
          <w:spacing w:val="4"/>
          <w:sz w:val="24"/>
          <w:szCs w:val="24"/>
        </w:rPr>
      </w:pPr>
      <w:r w:rsidRPr="00EB0DF5">
        <w:rPr>
          <w:rFonts w:ascii="Times New Roman" w:hAnsi="Times New Roman"/>
          <w:i/>
          <w:spacing w:val="4"/>
          <w:sz w:val="24"/>
          <w:szCs w:val="24"/>
          <w:lang w:val="id-ID"/>
        </w:rPr>
        <w:t>P</w:t>
      </w:r>
      <w:r w:rsidRPr="00EB0DF5">
        <w:rPr>
          <w:rFonts w:ascii="Times New Roman" w:hAnsi="Times New Roman"/>
          <w:i/>
          <w:spacing w:val="4"/>
          <w:sz w:val="24"/>
          <w:szCs w:val="24"/>
        </w:rPr>
        <w:t>rototipe III</w:t>
      </w:r>
    </w:p>
    <w:p w:rsidR="00F75ED4" w:rsidRDefault="002108A9" w:rsidP="00F75ED4">
      <w:pPr>
        <w:pStyle w:val="ListParagraph"/>
        <w:spacing w:before="240" w:after="0"/>
        <w:ind w:left="0" w:firstLine="426"/>
        <w:jc w:val="both"/>
        <w:rPr>
          <w:rFonts w:ascii="Times New Roman" w:hAnsi="Times New Roman"/>
          <w:spacing w:val="4"/>
          <w:sz w:val="24"/>
          <w:szCs w:val="24"/>
          <w:lang w:val="id-ID"/>
        </w:rPr>
      </w:pPr>
      <w:r w:rsidRPr="00EB0DF5">
        <w:rPr>
          <w:rFonts w:ascii="Times New Roman" w:hAnsi="Times New Roman"/>
          <w:spacing w:val="4"/>
          <w:sz w:val="24"/>
          <w:szCs w:val="24"/>
        </w:rPr>
        <w:t xml:space="preserve"> Prototipe III diperoleh </w:t>
      </w:r>
      <w:r w:rsidR="00B379D9">
        <w:rPr>
          <w:rFonts w:ascii="Times New Roman" w:hAnsi="Times New Roman"/>
          <w:spacing w:val="4"/>
          <w:sz w:val="24"/>
          <w:szCs w:val="24"/>
          <w:lang w:val="id-ID"/>
        </w:rPr>
        <w:t xml:space="preserve">melalui </w:t>
      </w:r>
      <w:r w:rsidR="000D58E8" w:rsidRPr="006646CA">
        <w:rPr>
          <w:rFonts w:ascii="Times New Roman" w:hAnsi="Times New Roman"/>
          <w:i/>
          <w:spacing w:val="4"/>
          <w:sz w:val="24"/>
          <w:szCs w:val="24"/>
          <w:lang w:val="id-ID"/>
        </w:rPr>
        <w:t>formative evaluation</w:t>
      </w:r>
      <w:r w:rsidR="000D58E8">
        <w:rPr>
          <w:rFonts w:ascii="Times New Roman" w:hAnsi="Times New Roman"/>
          <w:spacing w:val="4"/>
          <w:sz w:val="24"/>
          <w:szCs w:val="24"/>
          <w:lang w:val="id-ID"/>
        </w:rPr>
        <w:t xml:space="preserve"> </w:t>
      </w:r>
      <w:r w:rsidR="00B379D9">
        <w:rPr>
          <w:rFonts w:ascii="Times New Roman" w:hAnsi="Times New Roman"/>
          <w:spacing w:val="4"/>
          <w:sz w:val="24"/>
          <w:szCs w:val="24"/>
          <w:lang w:val="id-ID"/>
        </w:rPr>
        <w:t xml:space="preserve">revisi berupa </w:t>
      </w:r>
      <w:r w:rsidR="000D58E8" w:rsidRPr="000D58E8">
        <w:rPr>
          <w:rFonts w:ascii="Times New Roman" w:hAnsi="Times New Roman"/>
          <w:i/>
          <w:spacing w:val="4"/>
          <w:sz w:val="24"/>
          <w:szCs w:val="24"/>
          <w:lang w:val="id-ID"/>
        </w:rPr>
        <w:t>expert review</w:t>
      </w:r>
      <w:r w:rsidR="000D58E8">
        <w:rPr>
          <w:rFonts w:ascii="Times New Roman" w:hAnsi="Times New Roman"/>
          <w:spacing w:val="4"/>
          <w:sz w:val="24"/>
          <w:szCs w:val="24"/>
          <w:lang w:val="id-ID"/>
        </w:rPr>
        <w:t xml:space="preserve"> </w:t>
      </w:r>
      <w:r w:rsidR="00B379D9">
        <w:rPr>
          <w:rFonts w:ascii="Times New Roman" w:hAnsi="Times New Roman"/>
          <w:spacing w:val="4"/>
          <w:sz w:val="24"/>
          <w:szCs w:val="24"/>
          <w:lang w:val="id-ID"/>
        </w:rPr>
        <w:t xml:space="preserve">(penilaian para ahli) </w:t>
      </w:r>
      <w:r w:rsidRPr="00EB0DF5">
        <w:rPr>
          <w:rFonts w:ascii="Times New Roman" w:hAnsi="Times New Roman"/>
          <w:spacing w:val="4"/>
          <w:sz w:val="24"/>
          <w:szCs w:val="24"/>
        </w:rPr>
        <w:t xml:space="preserve">dan </w:t>
      </w:r>
      <w:r w:rsidR="00CC5982" w:rsidRPr="00CC5982">
        <w:rPr>
          <w:rFonts w:ascii="Times New Roman" w:hAnsi="Times New Roman"/>
          <w:i/>
          <w:spacing w:val="4"/>
          <w:sz w:val="24"/>
          <w:szCs w:val="24"/>
          <w:lang w:val="id-ID"/>
        </w:rPr>
        <w:t>one to one evaluation</w:t>
      </w:r>
      <w:r w:rsidR="00CC5982">
        <w:rPr>
          <w:rFonts w:ascii="Times New Roman" w:hAnsi="Times New Roman"/>
          <w:spacing w:val="4"/>
          <w:sz w:val="24"/>
          <w:szCs w:val="24"/>
          <w:lang w:val="id-ID"/>
        </w:rPr>
        <w:t xml:space="preserve"> </w:t>
      </w:r>
      <w:r w:rsidR="00B379D9">
        <w:rPr>
          <w:rFonts w:ascii="Times New Roman" w:hAnsi="Times New Roman"/>
          <w:spacing w:val="4"/>
          <w:sz w:val="24"/>
          <w:szCs w:val="24"/>
          <w:lang w:val="id-ID"/>
        </w:rPr>
        <w:t>(uji coba satu-satu)</w:t>
      </w:r>
      <w:r w:rsidR="00AA7CBD">
        <w:rPr>
          <w:rFonts w:ascii="Times New Roman" w:hAnsi="Times New Roman"/>
          <w:spacing w:val="4"/>
          <w:sz w:val="24"/>
          <w:szCs w:val="24"/>
          <w:lang w:val="id-ID"/>
        </w:rPr>
        <w:t xml:space="preserve"> terhadap prototipe II</w:t>
      </w:r>
      <w:r w:rsidR="00B379D9">
        <w:rPr>
          <w:rFonts w:ascii="Times New Roman" w:hAnsi="Times New Roman"/>
          <w:spacing w:val="4"/>
          <w:sz w:val="24"/>
          <w:szCs w:val="24"/>
          <w:lang w:val="id-ID"/>
        </w:rPr>
        <w:t xml:space="preserve"> </w:t>
      </w:r>
      <w:r w:rsidR="00A177E3">
        <w:rPr>
          <w:rFonts w:ascii="Times New Roman" w:hAnsi="Times New Roman"/>
          <w:spacing w:val="4"/>
          <w:sz w:val="24"/>
          <w:szCs w:val="24"/>
          <w:lang w:val="id-ID"/>
        </w:rPr>
        <w:t>yang</w:t>
      </w:r>
      <w:r w:rsidR="00AA7CBD">
        <w:rPr>
          <w:rFonts w:ascii="Times New Roman" w:hAnsi="Times New Roman"/>
          <w:spacing w:val="4"/>
          <w:sz w:val="24"/>
          <w:szCs w:val="24"/>
          <w:lang w:val="id-ID"/>
        </w:rPr>
        <w:t xml:space="preserve"> dihasilkan.</w:t>
      </w:r>
    </w:p>
    <w:p w:rsidR="00F75ED4" w:rsidRPr="00F75ED4" w:rsidRDefault="00F75ED4" w:rsidP="00F75ED4">
      <w:pPr>
        <w:pStyle w:val="ListParagraph"/>
        <w:spacing w:before="240" w:after="0"/>
        <w:ind w:left="0" w:firstLine="426"/>
        <w:jc w:val="both"/>
        <w:rPr>
          <w:rFonts w:ascii="Times New Roman" w:hAnsi="Times New Roman"/>
          <w:spacing w:val="4"/>
          <w:sz w:val="24"/>
          <w:szCs w:val="24"/>
          <w:lang w:val="id-ID"/>
        </w:rPr>
      </w:pPr>
    </w:p>
    <w:p w:rsidR="002108A9" w:rsidRPr="00981150" w:rsidRDefault="00981150" w:rsidP="00F75ED4">
      <w:pPr>
        <w:spacing w:after="0"/>
        <w:jc w:val="both"/>
        <w:rPr>
          <w:rFonts w:ascii="Times New Roman" w:hAnsi="Times New Roman"/>
          <w:i/>
          <w:spacing w:val="4"/>
          <w:sz w:val="24"/>
          <w:szCs w:val="24"/>
          <w:lang w:val="id-ID"/>
        </w:rPr>
      </w:pPr>
      <w:r>
        <w:rPr>
          <w:rFonts w:ascii="Times New Roman" w:hAnsi="Times New Roman"/>
          <w:i/>
          <w:spacing w:val="4"/>
          <w:sz w:val="24"/>
          <w:szCs w:val="24"/>
        </w:rPr>
        <w:t xml:space="preserve">3.2.3.1. </w:t>
      </w:r>
      <w:r>
        <w:rPr>
          <w:rFonts w:ascii="Times New Roman" w:hAnsi="Times New Roman"/>
          <w:i/>
          <w:spacing w:val="4"/>
          <w:sz w:val="24"/>
          <w:szCs w:val="24"/>
          <w:lang w:val="id-ID"/>
        </w:rPr>
        <w:t>Expert Review</w:t>
      </w:r>
    </w:p>
    <w:p w:rsidR="002108A9" w:rsidRPr="00C0511B" w:rsidRDefault="00981150" w:rsidP="00F75ED4">
      <w:pPr>
        <w:pStyle w:val="ListParagraph"/>
        <w:tabs>
          <w:tab w:val="left" w:pos="426"/>
        </w:tabs>
        <w:spacing w:after="0"/>
        <w:ind w:left="0" w:firstLine="426"/>
        <w:jc w:val="both"/>
        <w:rPr>
          <w:rFonts w:ascii="Times New Roman" w:hAnsi="Times New Roman"/>
          <w:color w:val="002060"/>
          <w:spacing w:val="4"/>
          <w:sz w:val="24"/>
          <w:szCs w:val="24"/>
          <w:vertAlign w:val="superscript"/>
          <w:lang w:val="id-ID"/>
        </w:rPr>
      </w:pPr>
      <w:r>
        <w:rPr>
          <w:rFonts w:ascii="Times New Roman" w:hAnsi="Times New Roman"/>
          <w:color w:val="000000"/>
          <w:sz w:val="24"/>
          <w:szCs w:val="24"/>
          <w:lang w:val="id-ID"/>
        </w:rPr>
        <w:t xml:space="preserve">Hasil </w:t>
      </w:r>
      <w:r w:rsidRPr="00981150">
        <w:rPr>
          <w:rFonts w:ascii="Times New Roman" w:hAnsi="Times New Roman"/>
          <w:i/>
          <w:color w:val="000000"/>
          <w:sz w:val="24"/>
          <w:szCs w:val="24"/>
          <w:lang w:val="id-ID"/>
        </w:rPr>
        <w:t>expert review</w:t>
      </w:r>
      <w:r w:rsidR="003B064C">
        <w:rPr>
          <w:rFonts w:ascii="Times New Roman" w:hAnsi="Times New Roman"/>
          <w:color w:val="000000"/>
          <w:sz w:val="24"/>
          <w:szCs w:val="24"/>
          <w:lang w:val="id-ID"/>
        </w:rPr>
        <w:t xml:space="preserve"> diperoleh</w:t>
      </w:r>
      <w:r w:rsidR="00C0511B">
        <w:rPr>
          <w:rFonts w:ascii="Times New Roman" w:hAnsi="Times New Roman"/>
          <w:color w:val="000000"/>
          <w:sz w:val="24"/>
          <w:szCs w:val="24"/>
          <w:lang w:val="id-ID"/>
        </w:rPr>
        <w:t xml:space="preserve"> </w:t>
      </w:r>
      <w:r w:rsidR="00C93C31">
        <w:rPr>
          <w:rFonts w:ascii="Times New Roman" w:hAnsi="Times New Roman"/>
          <w:spacing w:val="4"/>
          <w:sz w:val="24"/>
          <w:szCs w:val="24"/>
          <w:lang w:val="id-ID"/>
        </w:rPr>
        <w:t xml:space="preserve">validitas dari e-modul. </w:t>
      </w:r>
      <w:r w:rsidR="000D58E8">
        <w:rPr>
          <w:rFonts w:ascii="Times New Roman" w:hAnsi="Times New Roman"/>
          <w:i/>
          <w:color w:val="000000"/>
          <w:sz w:val="24"/>
          <w:szCs w:val="24"/>
          <w:lang w:val="id-ID"/>
        </w:rPr>
        <w:t>E</w:t>
      </w:r>
      <w:r w:rsidR="000D58E8" w:rsidRPr="00981150">
        <w:rPr>
          <w:rFonts w:ascii="Times New Roman" w:hAnsi="Times New Roman"/>
          <w:i/>
          <w:color w:val="000000"/>
          <w:sz w:val="24"/>
          <w:szCs w:val="24"/>
          <w:lang w:val="id-ID"/>
        </w:rPr>
        <w:t>xpert review</w:t>
      </w:r>
      <w:r w:rsidR="00C93C31">
        <w:rPr>
          <w:rFonts w:ascii="Times New Roman" w:hAnsi="Times New Roman"/>
          <w:spacing w:val="4"/>
          <w:sz w:val="24"/>
          <w:szCs w:val="24"/>
          <w:lang w:val="id-ID"/>
        </w:rPr>
        <w:t xml:space="preserve"> </w:t>
      </w:r>
      <w:r>
        <w:rPr>
          <w:rFonts w:ascii="Times New Roman" w:hAnsi="Times New Roman"/>
          <w:spacing w:val="4"/>
          <w:sz w:val="24"/>
          <w:szCs w:val="24"/>
          <w:lang w:val="id-ID"/>
        </w:rPr>
        <w:t>dilakukan</w:t>
      </w:r>
      <w:r w:rsidR="006C47C8">
        <w:rPr>
          <w:rFonts w:ascii="Times New Roman" w:hAnsi="Times New Roman"/>
          <w:spacing w:val="4"/>
          <w:sz w:val="24"/>
          <w:szCs w:val="24"/>
          <w:lang w:val="id-ID"/>
        </w:rPr>
        <w:t xml:space="preserve"> oleh</w:t>
      </w:r>
      <w:r>
        <w:rPr>
          <w:rFonts w:ascii="Times New Roman" w:hAnsi="Times New Roman"/>
          <w:spacing w:val="4"/>
          <w:sz w:val="24"/>
          <w:szCs w:val="24"/>
          <w:lang w:val="id-ID"/>
        </w:rPr>
        <w:t xml:space="preserve"> </w:t>
      </w:r>
      <w:r w:rsidR="00C93C31">
        <w:rPr>
          <w:rFonts w:ascii="Times New Roman" w:hAnsi="Times New Roman"/>
          <w:spacing w:val="4"/>
          <w:sz w:val="24"/>
          <w:szCs w:val="24"/>
          <w:lang w:val="id-ID"/>
        </w:rPr>
        <w:t xml:space="preserve">tujuh orang validator </w:t>
      </w:r>
      <w:r w:rsidR="00437FE4">
        <w:rPr>
          <w:rFonts w:ascii="Times New Roman" w:hAnsi="Times New Roman"/>
          <w:spacing w:val="4"/>
          <w:sz w:val="24"/>
          <w:szCs w:val="24"/>
          <w:lang w:val="id-ID"/>
        </w:rPr>
        <w:t xml:space="preserve">dari ahli materi. </w:t>
      </w:r>
      <w:r w:rsidR="00F253A8">
        <w:rPr>
          <w:rFonts w:ascii="Times New Roman" w:hAnsi="Times New Roman"/>
          <w:spacing w:val="4"/>
          <w:sz w:val="24"/>
          <w:szCs w:val="24"/>
          <w:lang w:val="id-ID"/>
        </w:rPr>
        <w:t>U</w:t>
      </w:r>
      <w:r w:rsidR="002108A9" w:rsidRPr="00EB0DF5">
        <w:rPr>
          <w:rFonts w:ascii="Times New Roman" w:hAnsi="Times New Roman"/>
          <w:spacing w:val="4"/>
          <w:sz w:val="24"/>
          <w:szCs w:val="24"/>
        </w:rPr>
        <w:t xml:space="preserve">ji validitas </w:t>
      </w:r>
      <w:r w:rsidR="003C5C21">
        <w:rPr>
          <w:rFonts w:ascii="Times New Roman" w:hAnsi="Times New Roman"/>
          <w:spacing w:val="4"/>
          <w:sz w:val="24"/>
          <w:szCs w:val="24"/>
          <w:lang w:val="id-ID"/>
        </w:rPr>
        <w:t>yang dilakukan yaitu</w:t>
      </w:r>
      <w:r w:rsidR="00F253A8">
        <w:rPr>
          <w:rFonts w:ascii="Times New Roman" w:hAnsi="Times New Roman"/>
          <w:spacing w:val="4"/>
          <w:sz w:val="24"/>
          <w:szCs w:val="24"/>
          <w:lang w:val="id-ID"/>
        </w:rPr>
        <w:t xml:space="preserve"> validitas </w:t>
      </w:r>
      <w:r w:rsidR="002108A9" w:rsidRPr="00EB0DF5">
        <w:rPr>
          <w:rFonts w:ascii="Times New Roman" w:hAnsi="Times New Roman"/>
          <w:spacing w:val="4"/>
          <w:sz w:val="24"/>
          <w:szCs w:val="24"/>
        </w:rPr>
        <w:t>konten dan konstruk</w:t>
      </w:r>
      <w:r w:rsidR="00437FE4">
        <w:rPr>
          <w:rFonts w:ascii="Times New Roman" w:hAnsi="Times New Roman"/>
          <w:spacing w:val="4"/>
          <w:sz w:val="24"/>
          <w:szCs w:val="24"/>
          <w:lang w:val="id-ID"/>
        </w:rPr>
        <w:t xml:space="preserve"> </w:t>
      </w:r>
      <w:r w:rsidR="002108A9" w:rsidRPr="00EB0DF5">
        <w:rPr>
          <w:rFonts w:ascii="Times New Roman" w:hAnsi="Times New Roman"/>
          <w:spacing w:val="4"/>
          <w:sz w:val="24"/>
          <w:szCs w:val="24"/>
        </w:rPr>
        <w:t xml:space="preserve">bertujuan </w:t>
      </w:r>
      <w:r w:rsidR="002108A9" w:rsidRPr="00EB0DF5">
        <w:rPr>
          <w:rFonts w:ascii="Times New Roman" w:hAnsi="Times New Roman"/>
          <w:spacing w:val="4"/>
          <w:sz w:val="24"/>
          <w:szCs w:val="24"/>
        </w:rPr>
        <w:lastRenderedPageBreak/>
        <w:t>unt</w:t>
      </w:r>
      <w:r w:rsidR="00581459">
        <w:rPr>
          <w:rFonts w:ascii="Times New Roman" w:hAnsi="Times New Roman"/>
          <w:spacing w:val="4"/>
          <w:sz w:val="24"/>
          <w:szCs w:val="24"/>
        </w:rPr>
        <w:t>uk mendapat prototipe yang vali</w:t>
      </w:r>
      <w:r w:rsidR="002942F7">
        <w:rPr>
          <w:rFonts w:ascii="Times New Roman" w:hAnsi="Times New Roman"/>
          <w:spacing w:val="4"/>
          <w:sz w:val="24"/>
          <w:szCs w:val="24"/>
          <w:lang w:val="en-US"/>
        </w:rPr>
        <w:t>d (</w:t>
      </w:r>
      <w:proofErr w:type="spellStart"/>
      <w:r w:rsidR="002942F7">
        <w:rPr>
          <w:rFonts w:ascii="Times New Roman" w:hAnsi="Times New Roman"/>
          <w:spacing w:val="4"/>
          <w:sz w:val="24"/>
          <w:szCs w:val="24"/>
          <w:lang w:val="en-US"/>
        </w:rPr>
        <w:t>Sukardi</w:t>
      </w:r>
      <w:proofErr w:type="spellEnd"/>
      <w:r w:rsidR="002942F7">
        <w:rPr>
          <w:rFonts w:ascii="Times New Roman" w:hAnsi="Times New Roman"/>
          <w:spacing w:val="4"/>
          <w:sz w:val="24"/>
          <w:szCs w:val="24"/>
          <w:lang w:val="en-US"/>
        </w:rPr>
        <w:t xml:space="preserve">, </w:t>
      </w:r>
      <w:r w:rsidR="00581459">
        <w:rPr>
          <w:rFonts w:ascii="Times New Roman" w:hAnsi="Times New Roman"/>
          <w:spacing w:val="4"/>
          <w:sz w:val="24"/>
          <w:szCs w:val="24"/>
          <w:lang w:val="en-US"/>
        </w:rPr>
        <w:t xml:space="preserve"> 2012). </w:t>
      </w:r>
    </w:p>
    <w:p w:rsidR="005747B1" w:rsidRDefault="002108A9" w:rsidP="005747B1">
      <w:pPr>
        <w:pStyle w:val="ListParagraph"/>
        <w:tabs>
          <w:tab w:val="left" w:pos="426"/>
        </w:tabs>
        <w:ind w:left="0" w:firstLine="426"/>
        <w:jc w:val="both"/>
        <w:rPr>
          <w:rFonts w:ascii="Times New Roman" w:hAnsi="Times New Roman"/>
          <w:color w:val="000000"/>
          <w:sz w:val="24"/>
          <w:szCs w:val="24"/>
          <w:lang w:val="id-ID"/>
        </w:rPr>
      </w:pPr>
      <w:r w:rsidRPr="00F75ED4">
        <w:rPr>
          <w:rFonts w:ascii="Times New Roman" w:hAnsi="Times New Roman"/>
          <w:color w:val="000000"/>
          <w:sz w:val="24"/>
          <w:szCs w:val="24"/>
          <w:lang w:val="id-ID"/>
        </w:rPr>
        <w:t>Hasil</w:t>
      </w:r>
      <w:r w:rsidRPr="002108A9">
        <w:rPr>
          <w:rFonts w:ascii="Times New Roman" w:hAnsi="Times New Roman"/>
          <w:color w:val="000000"/>
          <w:sz w:val="24"/>
          <w:szCs w:val="24"/>
        </w:rPr>
        <w:t xml:space="preserve"> ana</w:t>
      </w:r>
      <w:r w:rsidR="008F2211">
        <w:rPr>
          <w:rFonts w:ascii="Times New Roman" w:hAnsi="Times New Roman"/>
          <w:color w:val="000000"/>
          <w:sz w:val="24"/>
          <w:szCs w:val="24"/>
        </w:rPr>
        <w:t>lisis validitas konten</w:t>
      </w:r>
      <w:r w:rsidR="008F2211">
        <w:rPr>
          <w:rFonts w:ascii="Times New Roman" w:hAnsi="Times New Roman"/>
          <w:color w:val="000000"/>
          <w:sz w:val="24"/>
          <w:szCs w:val="24"/>
          <w:lang w:val="en-US"/>
        </w:rPr>
        <w:t xml:space="preserve"> </w:t>
      </w:r>
      <w:r w:rsidR="006C47C8">
        <w:rPr>
          <w:rFonts w:ascii="Times New Roman" w:hAnsi="Times New Roman"/>
          <w:color w:val="000000"/>
          <w:sz w:val="24"/>
          <w:szCs w:val="24"/>
          <w:lang w:val="id-ID"/>
        </w:rPr>
        <w:t xml:space="preserve">e-modul </w:t>
      </w:r>
      <w:r w:rsidR="00B722F1">
        <w:rPr>
          <w:rFonts w:ascii="Times New Roman" w:hAnsi="Times New Roman"/>
          <w:color w:val="000000"/>
          <w:sz w:val="24"/>
          <w:szCs w:val="24"/>
          <w:lang w:val="id-ID"/>
        </w:rPr>
        <w:t xml:space="preserve">yang dikembangkan terhadap </w:t>
      </w:r>
      <w:r w:rsidR="00F83BD0">
        <w:rPr>
          <w:rFonts w:ascii="Times New Roman" w:hAnsi="Times New Roman"/>
          <w:color w:val="000000"/>
          <w:sz w:val="24"/>
          <w:szCs w:val="24"/>
          <w:lang w:val="id-ID"/>
        </w:rPr>
        <w:t xml:space="preserve">aspek kesesuaian isi e-modul dengan tahapan GDL dan </w:t>
      </w:r>
      <w:r w:rsidR="00B722F1">
        <w:rPr>
          <w:rFonts w:ascii="Times New Roman" w:hAnsi="Times New Roman"/>
          <w:color w:val="000000"/>
          <w:sz w:val="24"/>
          <w:szCs w:val="24"/>
          <w:lang w:val="id-ID"/>
        </w:rPr>
        <w:t xml:space="preserve">aspek </w:t>
      </w:r>
      <w:r w:rsidR="00F83BD0">
        <w:rPr>
          <w:rFonts w:ascii="Times New Roman" w:hAnsi="Times New Roman"/>
          <w:color w:val="000000"/>
          <w:sz w:val="24"/>
          <w:szCs w:val="24"/>
          <w:lang w:val="id-ID"/>
        </w:rPr>
        <w:t>kebenaran konten e-modul dengan konten kei</w:t>
      </w:r>
      <w:r w:rsidR="00B722F1">
        <w:rPr>
          <w:rFonts w:ascii="Times New Roman" w:hAnsi="Times New Roman"/>
          <w:color w:val="000000"/>
          <w:sz w:val="24"/>
          <w:szCs w:val="24"/>
          <w:lang w:val="id-ID"/>
        </w:rPr>
        <w:t>l</w:t>
      </w:r>
      <w:r w:rsidR="00F83BD0">
        <w:rPr>
          <w:rFonts w:ascii="Times New Roman" w:hAnsi="Times New Roman"/>
          <w:color w:val="000000"/>
          <w:sz w:val="24"/>
          <w:szCs w:val="24"/>
          <w:lang w:val="id-ID"/>
        </w:rPr>
        <w:t xml:space="preserve">muan kimia </w:t>
      </w:r>
      <w:r w:rsidR="00B722F1">
        <w:rPr>
          <w:rFonts w:ascii="Times New Roman" w:hAnsi="Times New Roman"/>
          <w:color w:val="000000"/>
          <w:sz w:val="24"/>
          <w:szCs w:val="24"/>
          <w:lang w:val="id-ID"/>
        </w:rPr>
        <w:t xml:space="preserve">memiliki kategori yang valid dengan rata-rata </w:t>
      </w:r>
      <w:r w:rsidR="00ED07D1">
        <w:rPr>
          <w:rFonts w:ascii="Times New Roman" w:hAnsi="Times New Roman"/>
          <w:color w:val="000000"/>
          <w:sz w:val="24"/>
          <w:szCs w:val="24"/>
          <w:lang w:val="id-ID"/>
        </w:rPr>
        <w:t>(</w:t>
      </w:r>
      <w:r w:rsidR="00B722F1">
        <w:rPr>
          <w:rFonts w:ascii="Times New Roman" w:hAnsi="Times New Roman"/>
          <w:color w:val="000000"/>
          <w:sz w:val="24"/>
          <w:szCs w:val="24"/>
          <w:lang w:val="id-ID"/>
        </w:rPr>
        <w:t>CVR</w:t>
      </w:r>
      <w:r w:rsidR="00ED07D1">
        <w:rPr>
          <w:rFonts w:ascii="Times New Roman" w:hAnsi="Times New Roman"/>
          <w:color w:val="000000"/>
          <w:sz w:val="24"/>
          <w:szCs w:val="24"/>
          <w:lang w:val="id-ID"/>
        </w:rPr>
        <w:t>=</w:t>
      </w:r>
      <w:r w:rsidR="00B722F1">
        <w:rPr>
          <w:rFonts w:ascii="Times New Roman" w:hAnsi="Times New Roman"/>
          <w:color w:val="000000"/>
          <w:sz w:val="24"/>
          <w:szCs w:val="24"/>
          <w:lang w:val="id-ID"/>
        </w:rPr>
        <w:t>0,95</w:t>
      </w:r>
      <w:r w:rsidR="00ED07D1">
        <w:rPr>
          <w:rFonts w:ascii="Times New Roman" w:hAnsi="Times New Roman"/>
          <w:color w:val="000000"/>
          <w:sz w:val="24"/>
          <w:szCs w:val="24"/>
          <w:lang w:val="id-ID"/>
        </w:rPr>
        <w:t>)</w:t>
      </w:r>
      <w:r w:rsidR="00B722F1">
        <w:rPr>
          <w:rFonts w:ascii="Times New Roman" w:hAnsi="Times New Roman"/>
          <w:color w:val="000000"/>
          <w:sz w:val="24"/>
          <w:szCs w:val="24"/>
          <w:lang w:val="id-ID"/>
        </w:rPr>
        <w:t xml:space="preserve">. </w:t>
      </w:r>
      <w:r w:rsidR="00813113">
        <w:rPr>
          <w:rFonts w:ascii="Times New Roman" w:hAnsi="Times New Roman"/>
          <w:color w:val="000000"/>
          <w:sz w:val="24"/>
          <w:szCs w:val="24"/>
          <w:lang w:val="id-ID"/>
        </w:rPr>
        <w:t xml:space="preserve">Dari </w:t>
      </w:r>
      <w:r w:rsidR="00900E27">
        <w:rPr>
          <w:rFonts w:ascii="Times New Roman" w:hAnsi="Times New Roman"/>
          <w:color w:val="000000"/>
          <w:sz w:val="24"/>
          <w:szCs w:val="24"/>
          <w:lang w:val="id-ID"/>
        </w:rPr>
        <w:t xml:space="preserve">penilaian para ahli terhadap validitas konten e-modul yang dikembangkan </w:t>
      </w:r>
      <w:r w:rsidR="008A5ED8">
        <w:rPr>
          <w:rFonts w:ascii="Times New Roman" w:hAnsi="Times New Roman"/>
          <w:color w:val="000000"/>
          <w:sz w:val="24"/>
          <w:szCs w:val="24"/>
          <w:lang w:val="id-ID"/>
        </w:rPr>
        <w:t xml:space="preserve">menunjukkan bahwa keseluruhan item pernyataan yang terdapat pada kedua aspek diterima oleh validator,   karena memiliki nilai CVR </w:t>
      </w:r>
      <w:r w:rsidR="00CC5982">
        <w:rPr>
          <w:rFonts w:ascii="Times New Roman" w:hAnsi="Times New Roman"/>
          <w:color w:val="000000"/>
          <w:sz w:val="24"/>
          <w:szCs w:val="24"/>
          <w:lang w:val="id-ID"/>
        </w:rPr>
        <w:t>&gt;</w:t>
      </w:r>
      <w:r w:rsidR="004868AD">
        <w:rPr>
          <w:rFonts w:ascii="Times New Roman" w:hAnsi="Times New Roman"/>
          <w:color w:val="000000"/>
          <w:sz w:val="24"/>
          <w:szCs w:val="24"/>
          <w:lang w:val="id-ID"/>
        </w:rPr>
        <w:t>0,622</w:t>
      </w:r>
      <w:r w:rsidR="0098661C">
        <w:rPr>
          <w:rFonts w:ascii="Times New Roman" w:hAnsi="Times New Roman"/>
          <w:color w:val="000000"/>
          <w:sz w:val="24"/>
          <w:szCs w:val="24"/>
          <w:lang w:val="id-ID"/>
        </w:rPr>
        <w:t xml:space="preserve"> dari nilai kritis.</w:t>
      </w:r>
      <w:r w:rsidR="008A5ED8">
        <w:rPr>
          <w:rFonts w:ascii="Times New Roman" w:hAnsi="Times New Roman"/>
          <w:color w:val="000000"/>
          <w:sz w:val="24"/>
          <w:szCs w:val="24"/>
          <w:lang w:val="id-ID"/>
        </w:rPr>
        <w:t xml:space="preserve"> Diterimanya setiap item pernyataan pada angket validasi apabila memiliki nilai CVR ≥ dari nilai kritis berdasarkan jumlah validator </w:t>
      </w:r>
      <w:r w:rsidR="00B1209B">
        <w:rPr>
          <w:rFonts w:ascii="Times New Roman" w:hAnsi="Times New Roman"/>
          <w:color w:val="000000"/>
          <w:sz w:val="24"/>
          <w:szCs w:val="24"/>
          <w:lang w:val="id-ID"/>
        </w:rPr>
        <w:t xml:space="preserve">yang ditetapkan (Wilson, 2012). </w:t>
      </w:r>
      <w:r w:rsidR="00443AAC">
        <w:rPr>
          <w:rFonts w:ascii="Times New Roman" w:hAnsi="Times New Roman"/>
          <w:color w:val="000000"/>
          <w:sz w:val="24"/>
          <w:szCs w:val="24"/>
          <w:lang w:val="id-ID"/>
        </w:rPr>
        <w:t xml:space="preserve">Dengan demikian, </w:t>
      </w:r>
      <w:r w:rsidR="008A5ED8">
        <w:rPr>
          <w:rFonts w:ascii="Times New Roman" w:hAnsi="Times New Roman"/>
          <w:color w:val="000000"/>
          <w:sz w:val="24"/>
          <w:szCs w:val="24"/>
          <w:lang w:val="id-ID"/>
        </w:rPr>
        <w:t xml:space="preserve">dapat dikatakan konten dalam e-modul yang dikembangkan </w:t>
      </w:r>
      <w:r w:rsidR="00ED07D1">
        <w:rPr>
          <w:rFonts w:ascii="Times New Roman" w:hAnsi="Times New Roman"/>
          <w:color w:val="000000"/>
          <w:sz w:val="24"/>
          <w:szCs w:val="24"/>
          <w:lang w:val="id-ID"/>
        </w:rPr>
        <w:t xml:space="preserve">sudah </w:t>
      </w:r>
      <w:r w:rsidR="008A5ED8">
        <w:rPr>
          <w:rFonts w:ascii="Times New Roman" w:hAnsi="Times New Roman"/>
          <w:color w:val="000000"/>
          <w:sz w:val="24"/>
          <w:szCs w:val="24"/>
          <w:lang w:val="id-ID"/>
        </w:rPr>
        <w:t xml:space="preserve">sesuai dengan tahapan GDL dan keilmuan kimia. </w:t>
      </w:r>
    </w:p>
    <w:p w:rsidR="00443AAC" w:rsidRPr="00D54503" w:rsidRDefault="005747B1" w:rsidP="00D54503">
      <w:pPr>
        <w:pStyle w:val="ListParagraph"/>
        <w:tabs>
          <w:tab w:val="left" w:pos="426"/>
        </w:tabs>
        <w:ind w:left="0" w:firstLine="426"/>
        <w:jc w:val="both"/>
        <w:rPr>
          <w:rFonts w:ascii="Times New Roman" w:hAnsi="Times New Roman"/>
          <w:color w:val="000000"/>
          <w:sz w:val="24"/>
          <w:szCs w:val="24"/>
          <w:lang w:val="id-ID"/>
        </w:rPr>
      </w:pPr>
      <w:r>
        <w:rPr>
          <w:rFonts w:ascii="Times New Roman" w:hAnsi="Times New Roman"/>
          <w:color w:val="000000"/>
          <w:sz w:val="24"/>
          <w:szCs w:val="24"/>
          <w:lang w:val="id-ID"/>
        </w:rPr>
        <w:t xml:space="preserve">Uji validitas selanjutnya yaitu uji validitas konstruk. </w:t>
      </w:r>
      <w:r>
        <w:rPr>
          <w:rFonts w:ascii="Times New Roman" w:hAnsi="Times New Roman"/>
          <w:noProof/>
          <w:color w:val="000000"/>
          <w:sz w:val="24"/>
          <w:szCs w:val="24"/>
          <w:lang w:val="id-ID" w:eastAsia="en-US"/>
        </w:rPr>
        <w:t xml:space="preserve">Komponen yang dinilai pada validitas konstruk memuat empat komponen yaitu: isi, kebahasaan, penyajian dan kegrafikan </w:t>
      </w:r>
      <w:r w:rsidRPr="007C5057">
        <w:rPr>
          <w:rFonts w:ascii="Times New Roman" w:hAnsi="Times New Roman"/>
          <w:noProof/>
          <w:color w:val="000000"/>
          <w:sz w:val="24"/>
          <w:szCs w:val="24"/>
          <w:lang w:val="id-ID" w:eastAsia="en-US"/>
        </w:rPr>
        <w:t>(</w:t>
      </w:r>
      <w:r>
        <w:rPr>
          <w:rFonts w:ascii="Times New Roman" w:hAnsi="Times New Roman"/>
          <w:noProof/>
          <w:color w:val="000000"/>
          <w:sz w:val="24"/>
          <w:szCs w:val="24"/>
          <w:lang w:val="id-ID" w:eastAsia="en-US"/>
        </w:rPr>
        <w:t>Depdiknas, 2008).</w:t>
      </w:r>
      <w:r w:rsidR="00D54503">
        <w:rPr>
          <w:rFonts w:ascii="Times New Roman" w:hAnsi="Times New Roman"/>
          <w:color w:val="000000"/>
          <w:sz w:val="24"/>
          <w:szCs w:val="24"/>
          <w:lang w:val="id-ID"/>
        </w:rPr>
        <w:t xml:space="preserve"> </w:t>
      </w:r>
      <w:r w:rsidR="00C83C04">
        <w:rPr>
          <w:rFonts w:ascii="Times New Roman" w:hAnsi="Times New Roman"/>
          <w:noProof/>
          <w:color w:val="000000"/>
          <w:sz w:val="24"/>
          <w:szCs w:val="24"/>
          <w:lang w:val="id-ID" w:eastAsia="en-US"/>
        </w:rPr>
        <w:t xml:space="preserve">Hasil </w:t>
      </w:r>
      <w:r w:rsidR="00B722F1">
        <w:rPr>
          <w:rFonts w:ascii="Times New Roman" w:hAnsi="Times New Roman"/>
          <w:noProof/>
          <w:color w:val="000000"/>
          <w:sz w:val="24"/>
          <w:szCs w:val="24"/>
          <w:lang w:val="id-ID" w:eastAsia="en-US"/>
        </w:rPr>
        <w:t>analisis validitas konstruk</w:t>
      </w:r>
      <w:r w:rsidR="002E46BA">
        <w:rPr>
          <w:rFonts w:ascii="Times New Roman" w:hAnsi="Times New Roman"/>
          <w:noProof/>
          <w:color w:val="000000"/>
          <w:sz w:val="24"/>
          <w:szCs w:val="24"/>
          <w:lang w:val="id-ID" w:eastAsia="en-US"/>
        </w:rPr>
        <w:t xml:space="preserve"> e-modul</w:t>
      </w:r>
      <w:r w:rsidR="00B722F1">
        <w:rPr>
          <w:rFonts w:ascii="Times New Roman" w:hAnsi="Times New Roman"/>
          <w:noProof/>
          <w:color w:val="000000"/>
          <w:sz w:val="24"/>
          <w:szCs w:val="24"/>
          <w:lang w:val="id-ID" w:eastAsia="en-US"/>
        </w:rPr>
        <w:t xml:space="preserve"> dari semua </w:t>
      </w:r>
      <w:r w:rsidR="00022997">
        <w:rPr>
          <w:rFonts w:ascii="Times New Roman" w:hAnsi="Times New Roman"/>
          <w:noProof/>
          <w:color w:val="000000"/>
          <w:sz w:val="24"/>
          <w:szCs w:val="24"/>
          <w:lang w:val="id-ID" w:eastAsia="en-US"/>
        </w:rPr>
        <w:t xml:space="preserve">komponen </w:t>
      </w:r>
      <w:r w:rsidR="002E46BA">
        <w:rPr>
          <w:rFonts w:ascii="Times New Roman" w:hAnsi="Times New Roman"/>
          <w:noProof/>
          <w:color w:val="000000"/>
          <w:sz w:val="24"/>
          <w:szCs w:val="24"/>
          <w:lang w:val="id-ID" w:eastAsia="en-US"/>
        </w:rPr>
        <w:t xml:space="preserve">penilaian </w:t>
      </w:r>
      <w:r w:rsidR="00B722F1">
        <w:rPr>
          <w:rFonts w:ascii="Times New Roman" w:hAnsi="Times New Roman"/>
          <w:noProof/>
          <w:color w:val="000000"/>
          <w:sz w:val="24"/>
          <w:szCs w:val="24"/>
          <w:lang w:val="id-ID" w:eastAsia="en-US"/>
        </w:rPr>
        <w:t>secara keseluruhan sudah valid</w:t>
      </w:r>
      <w:r>
        <w:rPr>
          <w:rFonts w:ascii="Times New Roman" w:hAnsi="Times New Roman"/>
          <w:noProof/>
          <w:color w:val="000000"/>
          <w:sz w:val="24"/>
          <w:szCs w:val="24"/>
          <w:lang w:val="id-ID" w:eastAsia="en-US"/>
        </w:rPr>
        <w:t xml:space="preserve">. </w:t>
      </w:r>
      <w:r w:rsidR="004A6D4F">
        <w:rPr>
          <w:rFonts w:ascii="Times New Roman" w:hAnsi="Times New Roman"/>
          <w:color w:val="000000"/>
          <w:sz w:val="24"/>
          <w:szCs w:val="24"/>
          <w:lang w:val="id-ID"/>
        </w:rPr>
        <w:t xml:space="preserve">Hasil penilaian </w:t>
      </w:r>
      <w:r w:rsidR="006B0D4C">
        <w:rPr>
          <w:rFonts w:ascii="Times New Roman" w:hAnsi="Times New Roman"/>
          <w:color w:val="000000"/>
          <w:sz w:val="24"/>
          <w:szCs w:val="24"/>
          <w:lang w:val="id-ID"/>
        </w:rPr>
        <w:t xml:space="preserve">pada </w:t>
      </w:r>
      <w:r w:rsidR="002108A9" w:rsidRPr="002108A9">
        <w:rPr>
          <w:rFonts w:ascii="Times New Roman" w:hAnsi="Times New Roman"/>
          <w:color w:val="000000"/>
          <w:sz w:val="24"/>
          <w:szCs w:val="24"/>
        </w:rPr>
        <w:t xml:space="preserve">komponen isi diperoleh </w:t>
      </w:r>
      <w:r w:rsidR="002108A9" w:rsidRPr="002108A9">
        <w:rPr>
          <w:rFonts w:ascii="Times New Roman" w:hAnsi="Times New Roman"/>
          <w:i/>
          <w:color w:val="000000"/>
          <w:sz w:val="24"/>
          <w:szCs w:val="24"/>
        </w:rPr>
        <w:t>V</w:t>
      </w:r>
      <w:r w:rsidR="00022997">
        <w:rPr>
          <w:rFonts w:ascii="Times New Roman" w:hAnsi="Times New Roman"/>
          <w:color w:val="000000"/>
          <w:sz w:val="24"/>
          <w:szCs w:val="24"/>
        </w:rPr>
        <w:t xml:space="preserve"> sebesar 0,84</w:t>
      </w:r>
      <w:r w:rsidR="00022997">
        <w:rPr>
          <w:rFonts w:ascii="Times New Roman" w:hAnsi="Times New Roman"/>
          <w:color w:val="000000"/>
          <w:sz w:val="24"/>
          <w:szCs w:val="24"/>
          <w:lang w:val="id-ID"/>
        </w:rPr>
        <w:t xml:space="preserve"> </w:t>
      </w:r>
      <w:r w:rsidR="006B0D4C">
        <w:rPr>
          <w:rFonts w:ascii="Times New Roman" w:hAnsi="Times New Roman"/>
          <w:color w:val="000000"/>
          <w:sz w:val="24"/>
          <w:szCs w:val="24"/>
          <w:lang w:val="id-ID"/>
        </w:rPr>
        <w:t xml:space="preserve">(valid). </w:t>
      </w:r>
      <w:r w:rsidR="00A25645">
        <w:rPr>
          <w:rFonts w:ascii="Times New Roman" w:hAnsi="Times New Roman"/>
          <w:color w:val="000000"/>
          <w:sz w:val="24"/>
          <w:szCs w:val="24"/>
          <w:lang w:val="id-ID"/>
        </w:rPr>
        <w:t xml:space="preserve">Hal </w:t>
      </w:r>
      <w:r w:rsidR="00072DD1">
        <w:rPr>
          <w:rFonts w:ascii="Times New Roman" w:hAnsi="Times New Roman"/>
          <w:color w:val="000000"/>
          <w:sz w:val="24"/>
          <w:szCs w:val="24"/>
          <w:lang w:val="id-ID"/>
        </w:rPr>
        <w:t xml:space="preserve">tersebut mengungkapkan </w:t>
      </w:r>
      <w:r w:rsidR="00C0511B">
        <w:rPr>
          <w:rFonts w:ascii="Times New Roman" w:hAnsi="Times New Roman"/>
          <w:sz w:val="24"/>
          <w:szCs w:val="24"/>
          <w:lang w:val="id-ID"/>
        </w:rPr>
        <w:t>e-</w:t>
      </w:r>
      <w:r w:rsidR="002108A9" w:rsidRPr="00EB0DF5">
        <w:rPr>
          <w:rFonts w:ascii="Times New Roman" w:hAnsi="Times New Roman"/>
          <w:sz w:val="24"/>
          <w:szCs w:val="24"/>
        </w:rPr>
        <w:t>modul</w:t>
      </w:r>
      <w:r w:rsidR="00A25645">
        <w:rPr>
          <w:rFonts w:ascii="Times New Roman" w:hAnsi="Times New Roman"/>
          <w:sz w:val="24"/>
          <w:szCs w:val="24"/>
          <w:lang w:val="id-ID"/>
        </w:rPr>
        <w:t xml:space="preserve"> yang dikembangkan</w:t>
      </w:r>
      <w:r w:rsidR="00D63F5C">
        <w:rPr>
          <w:rFonts w:ascii="Times New Roman" w:hAnsi="Times New Roman"/>
          <w:sz w:val="24"/>
          <w:szCs w:val="24"/>
          <w:lang w:val="id-ID"/>
        </w:rPr>
        <w:t xml:space="preserve"> telah</w:t>
      </w:r>
      <w:r w:rsidR="002108A9" w:rsidRPr="00EB0DF5">
        <w:rPr>
          <w:rFonts w:ascii="Times New Roman" w:hAnsi="Times New Roman"/>
          <w:sz w:val="24"/>
          <w:szCs w:val="24"/>
        </w:rPr>
        <w:t xml:space="preserve"> </w:t>
      </w:r>
      <w:r w:rsidR="00A25645">
        <w:rPr>
          <w:rFonts w:ascii="Times New Roman" w:hAnsi="Times New Roman"/>
          <w:sz w:val="24"/>
          <w:szCs w:val="24"/>
          <w:lang w:val="id-ID"/>
        </w:rPr>
        <w:t xml:space="preserve">sesuai dengan </w:t>
      </w:r>
      <w:r w:rsidR="0060658F">
        <w:rPr>
          <w:rFonts w:ascii="Times New Roman" w:hAnsi="Times New Roman"/>
          <w:sz w:val="24"/>
          <w:szCs w:val="24"/>
          <w:lang w:val="id-ID"/>
        </w:rPr>
        <w:t xml:space="preserve">kurikulum </w:t>
      </w:r>
      <w:r w:rsidR="00A25645">
        <w:rPr>
          <w:rFonts w:ascii="Times New Roman" w:hAnsi="Times New Roman"/>
          <w:sz w:val="24"/>
          <w:szCs w:val="24"/>
          <w:lang w:val="id-ID"/>
        </w:rPr>
        <w:t>yang</w:t>
      </w:r>
      <w:r w:rsidR="007B6708">
        <w:rPr>
          <w:rFonts w:ascii="Times New Roman" w:hAnsi="Times New Roman"/>
          <w:sz w:val="24"/>
          <w:szCs w:val="24"/>
          <w:lang w:val="id-ID"/>
        </w:rPr>
        <w:t xml:space="preserve"> </w:t>
      </w:r>
      <w:r w:rsidR="006B223C">
        <w:rPr>
          <w:rFonts w:ascii="Times New Roman" w:hAnsi="Times New Roman"/>
          <w:sz w:val="24"/>
          <w:szCs w:val="24"/>
          <w:lang w:val="id-ID"/>
        </w:rPr>
        <w:t xml:space="preserve">digunakan </w:t>
      </w:r>
      <w:r w:rsidR="00A25645">
        <w:rPr>
          <w:rFonts w:ascii="Times New Roman" w:hAnsi="Times New Roman"/>
          <w:sz w:val="24"/>
          <w:szCs w:val="24"/>
          <w:lang w:val="id-ID"/>
        </w:rPr>
        <w:t xml:space="preserve">(kurikulum </w:t>
      </w:r>
      <w:r w:rsidR="0060658F">
        <w:rPr>
          <w:rFonts w:ascii="Times New Roman" w:hAnsi="Times New Roman"/>
          <w:sz w:val="24"/>
          <w:szCs w:val="24"/>
          <w:lang w:val="id-ID"/>
        </w:rPr>
        <w:t>2013 revisi 2018</w:t>
      </w:r>
      <w:r w:rsidR="00A25645">
        <w:rPr>
          <w:rFonts w:ascii="Times New Roman" w:hAnsi="Times New Roman"/>
          <w:sz w:val="24"/>
          <w:szCs w:val="24"/>
          <w:lang w:val="id-ID"/>
        </w:rPr>
        <w:t>)</w:t>
      </w:r>
      <w:r w:rsidR="006B223C">
        <w:rPr>
          <w:rFonts w:ascii="Times New Roman" w:hAnsi="Times New Roman"/>
          <w:sz w:val="24"/>
          <w:szCs w:val="24"/>
          <w:lang w:val="id-ID"/>
        </w:rPr>
        <w:t>, melup</w:t>
      </w:r>
      <w:r w:rsidR="00D06937">
        <w:rPr>
          <w:rFonts w:ascii="Times New Roman" w:hAnsi="Times New Roman"/>
          <w:sz w:val="24"/>
          <w:szCs w:val="24"/>
          <w:lang w:val="id-ID"/>
        </w:rPr>
        <w:t xml:space="preserve">uti KD, IPK, tujuan pembelajaran serta </w:t>
      </w:r>
      <w:r w:rsidR="006B223C">
        <w:rPr>
          <w:rFonts w:ascii="Times New Roman" w:hAnsi="Times New Roman"/>
          <w:sz w:val="24"/>
          <w:szCs w:val="24"/>
          <w:lang w:val="id-ID"/>
        </w:rPr>
        <w:t xml:space="preserve">sesuai dengan </w:t>
      </w:r>
      <w:r w:rsidR="00D06937">
        <w:rPr>
          <w:rFonts w:ascii="Times New Roman" w:hAnsi="Times New Roman"/>
          <w:sz w:val="24"/>
          <w:szCs w:val="24"/>
          <w:lang w:val="id-ID"/>
        </w:rPr>
        <w:t xml:space="preserve">karakteristik materi larutan elektrolit dan non elektrolit. </w:t>
      </w:r>
      <w:r w:rsidR="007F22E3">
        <w:rPr>
          <w:rFonts w:ascii="Times New Roman" w:hAnsi="Times New Roman"/>
          <w:sz w:val="24"/>
          <w:szCs w:val="24"/>
          <w:lang w:val="id-ID"/>
        </w:rPr>
        <w:t xml:space="preserve">Suatu bahan ajar dinilai layak dari segi </w:t>
      </w:r>
      <w:r w:rsidR="006B0D4C">
        <w:rPr>
          <w:rFonts w:ascii="Times New Roman" w:hAnsi="Times New Roman"/>
          <w:sz w:val="24"/>
          <w:szCs w:val="24"/>
          <w:lang w:val="id-ID"/>
        </w:rPr>
        <w:t>k</w:t>
      </w:r>
      <w:r w:rsidR="006B223C">
        <w:rPr>
          <w:rFonts w:ascii="Times New Roman" w:hAnsi="Times New Roman"/>
          <w:sz w:val="24"/>
          <w:szCs w:val="24"/>
          <w:lang w:val="id-ID"/>
        </w:rPr>
        <w:t xml:space="preserve">omponen </w:t>
      </w:r>
      <w:r w:rsidR="006B0D4C">
        <w:rPr>
          <w:rFonts w:ascii="Times New Roman" w:hAnsi="Times New Roman"/>
          <w:sz w:val="24"/>
          <w:szCs w:val="24"/>
          <w:lang w:val="id-ID"/>
        </w:rPr>
        <w:t xml:space="preserve">isi </w:t>
      </w:r>
      <w:r w:rsidR="007F22E3">
        <w:rPr>
          <w:rFonts w:ascii="Times New Roman" w:hAnsi="Times New Roman"/>
          <w:sz w:val="24"/>
          <w:szCs w:val="24"/>
          <w:lang w:val="id-ID"/>
        </w:rPr>
        <w:t xml:space="preserve">apabila materi yang disajikan telah sesuai </w:t>
      </w:r>
      <w:r w:rsidR="006B0D4C">
        <w:rPr>
          <w:rFonts w:ascii="Times New Roman" w:hAnsi="Times New Roman"/>
          <w:sz w:val="24"/>
          <w:szCs w:val="24"/>
          <w:lang w:val="id-ID"/>
        </w:rPr>
        <w:t>dengan KI, KD</w:t>
      </w:r>
      <w:r w:rsidR="008B60B8">
        <w:rPr>
          <w:rFonts w:ascii="Times New Roman" w:hAnsi="Times New Roman"/>
          <w:sz w:val="24"/>
          <w:szCs w:val="24"/>
          <w:lang w:val="id-ID"/>
        </w:rPr>
        <w:t>,</w:t>
      </w:r>
      <w:r w:rsidR="006B0D4C">
        <w:rPr>
          <w:rFonts w:ascii="Times New Roman" w:hAnsi="Times New Roman"/>
          <w:sz w:val="24"/>
          <w:szCs w:val="24"/>
          <w:lang w:val="id-ID"/>
        </w:rPr>
        <w:t xml:space="preserve"> IPK dan tujuan pembelajaran yang ingin dicapai oleh siswa</w:t>
      </w:r>
      <w:r w:rsidR="007F22E3">
        <w:rPr>
          <w:rFonts w:ascii="Times New Roman" w:hAnsi="Times New Roman"/>
          <w:sz w:val="24"/>
          <w:szCs w:val="24"/>
          <w:lang w:val="id-ID"/>
        </w:rPr>
        <w:t xml:space="preserve"> (Purwanto,2006).</w:t>
      </w:r>
    </w:p>
    <w:p w:rsidR="00443AAC" w:rsidRDefault="00D63F5C" w:rsidP="00443AAC">
      <w:pPr>
        <w:pStyle w:val="ListParagraph"/>
        <w:tabs>
          <w:tab w:val="left" w:pos="426"/>
        </w:tabs>
        <w:ind w:left="0" w:firstLine="426"/>
        <w:jc w:val="both"/>
        <w:rPr>
          <w:rFonts w:ascii="Times New Roman" w:hAnsi="Times New Roman"/>
          <w:sz w:val="24"/>
          <w:szCs w:val="24"/>
          <w:lang w:val="id-ID"/>
        </w:rPr>
      </w:pPr>
      <w:r w:rsidRPr="007F22E3">
        <w:rPr>
          <w:rFonts w:ascii="Times New Roman" w:hAnsi="Times New Roman"/>
          <w:sz w:val="24"/>
          <w:szCs w:val="24"/>
          <w:lang w:val="id-ID"/>
        </w:rPr>
        <w:t>Hasil p</w:t>
      </w:r>
      <w:r w:rsidR="002108A9" w:rsidRPr="007F22E3">
        <w:rPr>
          <w:rFonts w:ascii="Times New Roman" w:hAnsi="Times New Roman"/>
          <w:sz w:val="24"/>
          <w:szCs w:val="24"/>
          <w:lang w:val="id-ID"/>
        </w:rPr>
        <w:t xml:space="preserve">enilaian pada komponen </w:t>
      </w:r>
      <w:r w:rsidRPr="007F22E3">
        <w:rPr>
          <w:rFonts w:ascii="Times New Roman" w:hAnsi="Times New Roman"/>
          <w:sz w:val="24"/>
          <w:szCs w:val="24"/>
          <w:lang w:val="id-ID"/>
        </w:rPr>
        <w:t>kebahasaan</w:t>
      </w:r>
      <w:r w:rsidR="002108A9" w:rsidRPr="007F22E3">
        <w:rPr>
          <w:rFonts w:ascii="Times New Roman" w:hAnsi="Times New Roman"/>
          <w:sz w:val="24"/>
          <w:szCs w:val="24"/>
          <w:lang w:val="id-ID"/>
        </w:rPr>
        <w:t xml:space="preserve"> </w:t>
      </w:r>
      <w:r w:rsidR="006B0D4C" w:rsidRPr="007F22E3">
        <w:rPr>
          <w:rFonts w:ascii="Times New Roman" w:hAnsi="Times New Roman"/>
          <w:sz w:val="24"/>
          <w:szCs w:val="24"/>
          <w:lang w:val="id-ID"/>
        </w:rPr>
        <w:t xml:space="preserve">diperoleh </w:t>
      </w:r>
      <w:r w:rsidR="006B0D4C" w:rsidRPr="00CC5982">
        <w:rPr>
          <w:rFonts w:ascii="Times New Roman" w:hAnsi="Times New Roman"/>
          <w:i/>
          <w:sz w:val="24"/>
          <w:szCs w:val="24"/>
          <w:lang w:val="id-ID"/>
        </w:rPr>
        <w:t>V</w:t>
      </w:r>
      <w:r w:rsidR="00505C0F" w:rsidRPr="007F22E3">
        <w:rPr>
          <w:rFonts w:ascii="Times New Roman" w:hAnsi="Times New Roman"/>
          <w:sz w:val="24"/>
          <w:szCs w:val="24"/>
          <w:lang w:val="id-ID"/>
        </w:rPr>
        <w:t xml:space="preserve"> sebesar</w:t>
      </w:r>
      <w:r w:rsidR="006B0D4C" w:rsidRPr="007F22E3">
        <w:rPr>
          <w:rFonts w:ascii="Times New Roman" w:hAnsi="Times New Roman"/>
          <w:sz w:val="24"/>
          <w:szCs w:val="24"/>
          <w:lang w:val="id-ID"/>
        </w:rPr>
        <w:t xml:space="preserve"> </w:t>
      </w:r>
      <w:r w:rsidR="002108A9" w:rsidRPr="007F22E3">
        <w:rPr>
          <w:rFonts w:ascii="Times New Roman" w:hAnsi="Times New Roman"/>
          <w:sz w:val="24"/>
          <w:szCs w:val="24"/>
          <w:lang w:val="id-ID"/>
        </w:rPr>
        <w:t>0,80</w:t>
      </w:r>
      <w:r w:rsidR="006B0D4C" w:rsidRPr="007F22E3">
        <w:rPr>
          <w:rFonts w:ascii="Times New Roman" w:hAnsi="Times New Roman"/>
          <w:sz w:val="24"/>
          <w:szCs w:val="24"/>
          <w:lang w:val="id-ID"/>
        </w:rPr>
        <w:t xml:space="preserve"> (valid)</w:t>
      </w:r>
      <w:r w:rsidR="002108A9" w:rsidRPr="007F22E3">
        <w:rPr>
          <w:rFonts w:ascii="Times New Roman" w:hAnsi="Times New Roman"/>
          <w:sz w:val="24"/>
          <w:szCs w:val="24"/>
          <w:lang w:val="id-ID"/>
        </w:rPr>
        <w:t>.</w:t>
      </w:r>
      <w:r w:rsidR="00C538AC" w:rsidRPr="007F22E3">
        <w:rPr>
          <w:rFonts w:ascii="Times New Roman" w:hAnsi="Times New Roman"/>
          <w:sz w:val="24"/>
          <w:szCs w:val="24"/>
          <w:lang w:val="id-ID"/>
        </w:rPr>
        <w:t xml:space="preserve"> </w:t>
      </w:r>
      <w:r w:rsidR="00443AAC">
        <w:rPr>
          <w:rFonts w:ascii="Times New Roman" w:hAnsi="Times New Roman"/>
          <w:sz w:val="24"/>
          <w:szCs w:val="24"/>
          <w:lang w:val="id-ID"/>
        </w:rPr>
        <w:t>Data tersebut</w:t>
      </w:r>
      <w:r w:rsidR="00072DD1">
        <w:rPr>
          <w:rFonts w:ascii="Times New Roman" w:hAnsi="Times New Roman"/>
          <w:sz w:val="24"/>
          <w:szCs w:val="24"/>
          <w:lang w:val="id-ID"/>
        </w:rPr>
        <w:t xml:space="preserve"> menunjukkan </w:t>
      </w:r>
      <w:r w:rsidR="00D54503">
        <w:rPr>
          <w:rFonts w:ascii="Times New Roman" w:hAnsi="Times New Roman"/>
          <w:sz w:val="24"/>
          <w:szCs w:val="24"/>
          <w:lang w:val="id-ID"/>
        </w:rPr>
        <w:t xml:space="preserve">penggunaan </w:t>
      </w:r>
      <w:r w:rsidR="00D54503">
        <w:rPr>
          <w:rFonts w:ascii="Times New Roman" w:hAnsi="Times New Roman"/>
          <w:sz w:val="24"/>
          <w:szCs w:val="24"/>
          <w:lang w:val="id-ID"/>
        </w:rPr>
        <w:lastRenderedPageBreak/>
        <w:t xml:space="preserve">bahasa </w:t>
      </w:r>
      <w:r w:rsidR="00F03238">
        <w:rPr>
          <w:rFonts w:ascii="Times New Roman" w:hAnsi="Times New Roman"/>
          <w:sz w:val="24"/>
          <w:szCs w:val="24"/>
          <w:lang w:val="id-ID"/>
        </w:rPr>
        <w:t>dalam</w:t>
      </w:r>
      <w:r w:rsidR="00505C0F" w:rsidRPr="007F22E3">
        <w:rPr>
          <w:rFonts w:ascii="Times New Roman" w:hAnsi="Times New Roman"/>
          <w:sz w:val="24"/>
          <w:szCs w:val="24"/>
          <w:lang w:val="id-ID"/>
        </w:rPr>
        <w:t xml:space="preserve"> </w:t>
      </w:r>
      <w:r w:rsidR="002108A9" w:rsidRPr="007F22E3">
        <w:rPr>
          <w:rFonts w:ascii="Times New Roman" w:hAnsi="Times New Roman"/>
          <w:sz w:val="24"/>
          <w:szCs w:val="24"/>
          <w:lang w:val="id-ID"/>
        </w:rPr>
        <w:t>e-</w:t>
      </w:r>
      <w:r w:rsidR="00D06937" w:rsidRPr="007F22E3">
        <w:rPr>
          <w:rFonts w:ascii="Times New Roman" w:hAnsi="Times New Roman"/>
          <w:sz w:val="24"/>
          <w:szCs w:val="24"/>
          <w:lang w:val="id-ID"/>
        </w:rPr>
        <w:t>modul</w:t>
      </w:r>
      <w:r w:rsidR="00320876" w:rsidRPr="007F22E3">
        <w:rPr>
          <w:rFonts w:ascii="Times New Roman" w:hAnsi="Times New Roman"/>
          <w:sz w:val="24"/>
          <w:szCs w:val="24"/>
          <w:lang w:val="id-ID"/>
        </w:rPr>
        <w:t xml:space="preserve"> </w:t>
      </w:r>
      <w:r w:rsidR="00505C0F" w:rsidRPr="007F22E3">
        <w:rPr>
          <w:rFonts w:ascii="Times New Roman" w:hAnsi="Times New Roman"/>
          <w:sz w:val="24"/>
          <w:szCs w:val="24"/>
          <w:lang w:val="id-ID"/>
        </w:rPr>
        <w:t xml:space="preserve">sudah sesuai dengan </w:t>
      </w:r>
      <w:r w:rsidR="002108A9" w:rsidRPr="007F22E3">
        <w:rPr>
          <w:rFonts w:ascii="Times New Roman" w:hAnsi="Times New Roman"/>
          <w:sz w:val="24"/>
          <w:szCs w:val="24"/>
          <w:lang w:val="id-ID"/>
        </w:rPr>
        <w:t xml:space="preserve">Ejaan </w:t>
      </w:r>
      <w:r w:rsidR="00F03238">
        <w:rPr>
          <w:rFonts w:ascii="Times New Roman" w:hAnsi="Times New Roman"/>
          <w:sz w:val="24"/>
          <w:szCs w:val="24"/>
          <w:lang w:val="id-ID"/>
        </w:rPr>
        <w:t xml:space="preserve">Bahasa Indonesia (EBI), jelas dan </w:t>
      </w:r>
      <w:r w:rsidR="002108A9" w:rsidRPr="007F22E3">
        <w:rPr>
          <w:rFonts w:ascii="Times New Roman" w:hAnsi="Times New Roman"/>
          <w:sz w:val="24"/>
          <w:szCs w:val="24"/>
          <w:lang w:val="id-ID"/>
        </w:rPr>
        <w:t>komunikatif</w:t>
      </w:r>
      <w:r w:rsidR="00505C0F" w:rsidRPr="007F22E3">
        <w:rPr>
          <w:rFonts w:ascii="Times New Roman" w:hAnsi="Times New Roman"/>
          <w:sz w:val="24"/>
          <w:szCs w:val="24"/>
          <w:lang w:val="id-ID"/>
        </w:rPr>
        <w:t xml:space="preserve"> sehingga mudah dipahami oleh siswa. </w:t>
      </w:r>
      <w:r w:rsidR="002108A9" w:rsidRPr="007F22E3">
        <w:rPr>
          <w:rFonts w:ascii="Times New Roman" w:hAnsi="Times New Roman"/>
          <w:sz w:val="24"/>
          <w:szCs w:val="24"/>
          <w:lang w:val="id-ID"/>
        </w:rPr>
        <w:t xml:space="preserve"> </w:t>
      </w:r>
      <w:r w:rsidR="0008332C">
        <w:rPr>
          <w:rFonts w:ascii="Times New Roman" w:hAnsi="Times New Roman"/>
          <w:sz w:val="24"/>
          <w:szCs w:val="24"/>
          <w:lang w:val="id-ID"/>
        </w:rPr>
        <w:t xml:space="preserve">Bahan ajar yang baik adalah yang dapat menguraikan sesuatu menggunakan bahasa yang dapat dipahami oleh siswa berdasarkan tingkatan pengetahuan dan usianya (Permatasri, 2020). </w:t>
      </w:r>
      <w:r w:rsidR="007F22E3">
        <w:rPr>
          <w:rFonts w:ascii="Times New Roman" w:hAnsi="Times New Roman"/>
          <w:sz w:val="24"/>
          <w:szCs w:val="24"/>
          <w:lang w:val="id-ID"/>
        </w:rPr>
        <w:t>E</w:t>
      </w:r>
      <w:r w:rsidR="007F22E3" w:rsidRPr="007F22E3">
        <w:rPr>
          <w:rFonts w:ascii="Times New Roman" w:hAnsi="Times New Roman"/>
          <w:sz w:val="24"/>
          <w:szCs w:val="24"/>
          <w:lang w:val="id-ID"/>
        </w:rPr>
        <w:t xml:space="preserve">-modul yang berkualitas adalah e-modul yang menggunakan bahasa yang membuat peserta didik merasa akrab serta termotivasi untuk mempelajarinya sehingga e-modul yang dikembangkan bersifat </w:t>
      </w:r>
      <w:r w:rsidR="007F22E3" w:rsidRPr="000E3E21">
        <w:rPr>
          <w:rFonts w:ascii="Times New Roman" w:hAnsi="Times New Roman"/>
          <w:i/>
          <w:sz w:val="24"/>
          <w:szCs w:val="24"/>
          <w:lang w:val="id-ID"/>
        </w:rPr>
        <w:t>user friendly</w:t>
      </w:r>
      <w:r w:rsidR="007F22E3">
        <w:rPr>
          <w:rFonts w:ascii="Times New Roman" w:hAnsi="Times New Roman"/>
          <w:sz w:val="24"/>
          <w:szCs w:val="24"/>
          <w:lang w:val="id-ID"/>
        </w:rPr>
        <w:t xml:space="preserve"> (Kemdikbud, 2017).</w:t>
      </w:r>
    </w:p>
    <w:p w:rsidR="00443AAC" w:rsidRDefault="00505C0F" w:rsidP="00443AAC">
      <w:pPr>
        <w:pStyle w:val="ListParagraph"/>
        <w:tabs>
          <w:tab w:val="left" w:pos="426"/>
        </w:tabs>
        <w:ind w:left="0" w:firstLine="426"/>
        <w:jc w:val="both"/>
        <w:rPr>
          <w:rFonts w:ascii="Times New Roman" w:hAnsi="Times New Roman"/>
          <w:color w:val="000000"/>
          <w:sz w:val="24"/>
          <w:szCs w:val="24"/>
          <w:lang w:val="id-ID"/>
        </w:rPr>
      </w:pPr>
      <w:r>
        <w:rPr>
          <w:rFonts w:ascii="Times New Roman" w:hAnsi="Times New Roman"/>
          <w:sz w:val="24"/>
          <w:szCs w:val="24"/>
          <w:lang w:val="id-ID"/>
        </w:rPr>
        <w:t>Hasil p</w:t>
      </w:r>
      <w:r w:rsidR="002108A9" w:rsidRPr="00EB0DF5">
        <w:rPr>
          <w:rFonts w:ascii="Times New Roman" w:hAnsi="Times New Roman"/>
          <w:sz w:val="24"/>
          <w:szCs w:val="24"/>
        </w:rPr>
        <w:t xml:space="preserve">enilaian pada komponen penyajian </w:t>
      </w:r>
      <w:r w:rsidR="005C46FA">
        <w:rPr>
          <w:rFonts w:ascii="Times New Roman" w:hAnsi="Times New Roman"/>
          <w:sz w:val="24"/>
          <w:szCs w:val="24"/>
          <w:lang w:val="id-ID"/>
        </w:rPr>
        <w:t xml:space="preserve">diperoleh </w:t>
      </w:r>
      <w:r w:rsidR="002108A9" w:rsidRPr="00EB0DF5">
        <w:rPr>
          <w:rFonts w:ascii="Times New Roman" w:hAnsi="Times New Roman"/>
          <w:i/>
          <w:sz w:val="24"/>
          <w:szCs w:val="24"/>
          <w:lang w:val="id-ID"/>
        </w:rPr>
        <w:t>V</w:t>
      </w:r>
      <w:r w:rsidR="002108A9" w:rsidRPr="00EB0DF5">
        <w:rPr>
          <w:rFonts w:ascii="Times New Roman" w:hAnsi="Times New Roman"/>
          <w:sz w:val="24"/>
          <w:szCs w:val="24"/>
          <w:lang w:val="id-ID"/>
        </w:rPr>
        <w:t xml:space="preserve"> sebesar </w:t>
      </w:r>
      <w:r w:rsidR="002108A9" w:rsidRPr="00EB0DF5">
        <w:rPr>
          <w:rFonts w:ascii="Times New Roman" w:hAnsi="Times New Roman"/>
          <w:sz w:val="24"/>
          <w:szCs w:val="24"/>
        </w:rPr>
        <w:t>0,86</w:t>
      </w:r>
      <w:r w:rsidR="002108A9" w:rsidRPr="00EB0DF5">
        <w:rPr>
          <w:rFonts w:ascii="Times New Roman" w:hAnsi="Times New Roman"/>
          <w:sz w:val="24"/>
          <w:szCs w:val="24"/>
          <w:lang w:val="id-ID"/>
        </w:rPr>
        <w:t xml:space="preserve"> (valid)</w:t>
      </w:r>
      <w:r w:rsidR="002108A9" w:rsidRPr="00EB0DF5">
        <w:rPr>
          <w:rFonts w:ascii="Times New Roman" w:hAnsi="Times New Roman"/>
          <w:sz w:val="24"/>
          <w:szCs w:val="24"/>
        </w:rPr>
        <w:t>.</w:t>
      </w:r>
      <w:r w:rsidR="002108A9" w:rsidRPr="00EB0DF5">
        <w:rPr>
          <w:rFonts w:ascii="Times New Roman" w:hAnsi="Times New Roman"/>
          <w:sz w:val="24"/>
          <w:szCs w:val="24"/>
          <w:lang w:val="id-ID"/>
        </w:rPr>
        <w:t xml:space="preserve"> </w:t>
      </w:r>
      <w:r w:rsidR="00BC6E39">
        <w:rPr>
          <w:rFonts w:ascii="Times New Roman" w:hAnsi="Times New Roman"/>
          <w:sz w:val="24"/>
          <w:szCs w:val="24"/>
          <w:lang w:val="id-ID"/>
        </w:rPr>
        <w:t>Data tersebut</w:t>
      </w:r>
      <w:r w:rsidR="0038075D">
        <w:rPr>
          <w:rFonts w:ascii="Times New Roman" w:hAnsi="Times New Roman"/>
          <w:sz w:val="24"/>
          <w:szCs w:val="24"/>
          <w:lang w:val="id-ID"/>
        </w:rPr>
        <w:t xml:space="preserve"> menunjukkan bahwa komponen-komponen yang disajikan dalam e-modul dinilai baik, dan menarik karena </w:t>
      </w:r>
      <w:r w:rsidR="00D06937">
        <w:rPr>
          <w:rFonts w:ascii="Times New Roman" w:hAnsi="Times New Roman"/>
          <w:sz w:val="24"/>
          <w:szCs w:val="24"/>
          <w:lang w:val="id-ID"/>
        </w:rPr>
        <w:t xml:space="preserve">disusun secara sistematis </w:t>
      </w:r>
      <w:r w:rsidR="0038075D">
        <w:rPr>
          <w:rFonts w:ascii="Times New Roman" w:hAnsi="Times New Roman"/>
          <w:sz w:val="24"/>
          <w:szCs w:val="24"/>
          <w:lang w:val="id-ID"/>
        </w:rPr>
        <w:t xml:space="preserve">sesuai dengan penyusunan e-modul Kemdikbud 2017. </w:t>
      </w:r>
      <w:r w:rsidR="005C46FA">
        <w:rPr>
          <w:rFonts w:ascii="Times New Roman" w:hAnsi="Times New Roman"/>
          <w:sz w:val="24"/>
          <w:szCs w:val="24"/>
          <w:lang w:val="id-ID"/>
        </w:rPr>
        <w:t>E</w:t>
      </w:r>
      <w:r w:rsidR="004E0AA8">
        <w:rPr>
          <w:rFonts w:ascii="Times New Roman" w:hAnsi="Times New Roman"/>
          <w:sz w:val="24"/>
          <w:szCs w:val="24"/>
          <w:lang w:val="id-ID"/>
        </w:rPr>
        <w:t xml:space="preserve">-modul </w:t>
      </w:r>
      <w:r w:rsidR="005C46FA">
        <w:rPr>
          <w:rFonts w:ascii="Times New Roman" w:hAnsi="Times New Roman"/>
          <w:sz w:val="24"/>
          <w:szCs w:val="24"/>
          <w:lang w:val="id-ID"/>
        </w:rPr>
        <w:t xml:space="preserve">yang dikembangkan </w:t>
      </w:r>
      <w:r w:rsidR="002108A9" w:rsidRPr="00EB0DF5">
        <w:rPr>
          <w:rFonts w:ascii="Times New Roman" w:hAnsi="Times New Roman"/>
          <w:sz w:val="24"/>
          <w:szCs w:val="24"/>
          <w:lang w:val="id-ID"/>
        </w:rPr>
        <w:t xml:space="preserve">dilengkapi </w:t>
      </w:r>
      <w:r w:rsidR="002108A9" w:rsidRPr="00EB0DF5">
        <w:rPr>
          <w:rFonts w:ascii="Times New Roman" w:hAnsi="Times New Roman"/>
          <w:sz w:val="24"/>
          <w:szCs w:val="24"/>
        </w:rPr>
        <w:t>judul, pet</w:t>
      </w:r>
      <w:r w:rsidR="0038075D">
        <w:rPr>
          <w:rFonts w:ascii="Times New Roman" w:hAnsi="Times New Roman"/>
          <w:sz w:val="24"/>
          <w:szCs w:val="24"/>
        </w:rPr>
        <w:t>unjuk penggunaan, prasyarat, KD</w:t>
      </w:r>
      <w:r w:rsidR="0038075D">
        <w:rPr>
          <w:rFonts w:ascii="Times New Roman" w:hAnsi="Times New Roman"/>
          <w:sz w:val="24"/>
          <w:szCs w:val="24"/>
          <w:lang w:val="id-ID"/>
        </w:rPr>
        <w:t xml:space="preserve">, </w:t>
      </w:r>
      <w:r w:rsidR="002108A9" w:rsidRPr="00EB0DF5">
        <w:rPr>
          <w:rFonts w:ascii="Times New Roman" w:hAnsi="Times New Roman"/>
          <w:sz w:val="24"/>
          <w:szCs w:val="24"/>
        </w:rPr>
        <w:t>IPK</w:t>
      </w:r>
      <w:r w:rsidR="005C46FA">
        <w:rPr>
          <w:rFonts w:ascii="Times New Roman" w:hAnsi="Times New Roman"/>
          <w:sz w:val="24"/>
          <w:szCs w:val="24"/>
        </w:rPr>
        <w:t>, tujuan pembelajaran, kegiatan</w:t>
      </w:r>
      <w:r w:rsidR="005C46FA">
        <w:rPr>
          <w:rFonts w:ascii="Times New Roman" w:hAnsi="Times New Roman"/>
          <w:sz w:val="24"/>
          <w:szCs w:val="24"/>
          <w:lang w:val="id-ID"/>
        </w:rPr>
        <w:t xml:space="preserve"> </w:t>
      </w:r>
      <w:r w:rsidR="002108A9" w:rsidRPr="00EB0DF5">
        <w:rPr>
          <w:rFonts w:ascii="Times New Roman" w:hAnsi="Times New Roman"/>
          <w:sz w:val="24"/>
          <w:szCs w:val="24"/>
        </w:rPr>
        <w:t xml:space="preserve">pembelajaran, latihan, penilaian diri, evaluasi, kunci jawaban, </w:t>
      </w:r>
      <w:r w:rsidR="002108A9" w:rsidRPr="00EB0DF5">
        <w:rPr>
          <w:rFonts w:ascii="Times New Roman" w:hAnsi="Times New Roman"/>
          <w:sz w:val="24"/>
          <w:szCs w:val="24"/>
          <w:lang w:val="id-ID"/>
        </w:rPr>
        <w:t>kriteria penilaian</w:t>
      </w:r>
      <w:r w:rsidR="002108A9" w:rsidRPr="00EB0DF5">
        <w:rPr>
          <w:rFonts w:ascii="Times New Roman" w:hAnsi="Times New Roman"/>
          <w:sz w:val="24"/>
          <w:szCs w:val="24"/>
        </w:rPr>
        <w:t xml:space="preserve">, daftar pustaka </w:t>
      </w:r>
      <w:r w:rsidR="002108A9" w:rsidRPr="00EB0DF5">
        <w:rPr>
          <w:rFonts w:ascii="Times New Roman" w:hAnsi="Times New Roman"/>
          <w:sz w:val="24"/>
          <w:szCs w:val="24"/>
          <w:lang w:val="id-ID"/>
        </w:rPr>
        <w:t>serta terdapat vidio, audio yang dapat mempe</w:t>
      </w:r>
      <w:r w:rsidR="002108A9">
        <w:rPr>
          <w:rFonts w:ascii="Times New Roman" w:hAnsi="Times New Roman"/>
          <w:sz w:val="24"/>
          <w:szCs w:val="24"/>
          <w:lang w:val="id-ID"/>
        </w:rPr>
        <w:t xml:space="preserve">rkaya pengalaman belajar </w:t>
      </w:r>
      <w:r w:rsidR="0038075D">
        <w:rPr>
          <w:rFonts w:ascii="Times New Roman" w:hAnsi="Times New Roman"/>
          <w:sz w:val="24"/>
          <w:szCs w:val="24"/>
          <w:lang w:val="id-ID"/>
        </w:rPr>
        <w:t>dan meningkatkan motivasi</w:t>
      </w:r>
      <w:r w:rsidR="00D06937">
        <w:rPr>
          <w:rFonts w:ascii="Times New Roman" w:hAnsi="Times New Roman"/>
          <w:sz w:val="24"/>
          <w:szCs w:val="24"/>
          <w:lang w:val="id-ID"/>
        </w:rPr>
        <w:t xml:space="preserve"> belajar</w:t>
      </w:r>
      <w:r w:rsidR="0038075D">
        <w:rPr>
          <w:rFonts w:ascii="Times New Roman" w:hAnsi="Times New Roman"/>
          <w:sz w:val="24"/>
          <w:szCs w:val="24"/>
          <w:lang w:val="id-ID"/>
        </w:rPr>
        <w:t xml:space="preserve"> </w:t>
      </w:r>
      <w:r w:rsidR="002108A9">
        <w:rPr>
          <w:rFonts w:ascii="Times New Roman" w:hAnsi="Times New Roman"/>
          <w:sz w:val="24"/>
          <w:szCs w:val="24"/>
          <w:lang w:val="id-ID"/>
        </w:rPr>
        <w:t xml:space="preserve">siswa. </w:t>
      </w:r>
      <w:r w:rsidR="0038075D">
        <w:rPr>
          <w:rFonts w:ascii="Times New Roman" w:hAnsi="Times New Roman"/>
          <w:sz w:val="24"/>
          <w:szCs w:val="24"/>
          <w:lang w:val="id-ID"/>
        </w:rPr>
        <w:t xml:space="preserve">Hal </w:t>
      </w:r>
      <w:r w:rsidR="00BC6E39">
        <w:rPr>
          <w:rFonts w:ascii="Times New Roman" w:hAnsi="Times New Roman"/>
          <w:sz w:val="24"/>
          <w:szCs w:val="24"/>
          <w:lang w:val="id-ID"/>
        </w:rPr>
        <w:t>tersebut di</w:t>
      </w:r>
      <w:r w:rsidR="00093EDF">
        <w:rPr>
          <w:rFonts w:ascii="Times New Roman" w:hAnsi="Times New Roman"/>
          <w:sz w:val="24"/>
          <w:szCs w:val="24"/>
          <w:lang w:val="id-ID"/>
        </w:rPr>
        <w:t xml:space="preserve">dukung oleh </w:t>
      </w:r>
      <w:r w:rsidR="000E3E21">
        <w:rPr>
          <w:rFonts w:ascii="Times New Roman" w:hAnsi="Times New Roman"/>
          <w:sz w:val="24"/>
          <w:szCs w:val="24"/>
          <w:lang w:val="id-ID"/>
        </w:rPr>
        <w:t>pen</w:t>
      </w:r>
      <w:r w:rsidR="00093EDF">
        <w:rPr>
          <w:rFonts w:ascii="Times New Roman" w:hAnsi="Times New Roman"/>
          <w:sz w:val="24"/>
          <w:szCs w:val="24"/>
          <w:lang w:val="id-ID"/>
        </w:rPr>
        <w:t xml:space="preserve">elitian yang </w:t>
      </w:r>
      <w:r w:rsidR="0038075D">
        <w:rPr>
          <w:rFonts w:ascii="Times New Roman" w:hAnsi="Times New Roman"/>
          <w:sz w:val="24"/>
          <w:szCs w:val="24"/>
          <w:lang w:val="id-ID"/>
        </w:rPr>
        <w:t>mengunggkapkan bahwa p</w:t>
      </w:r>
      <w:r w:rsidR="0038075D" w:rsidRPr="00956D46">
        <w:rPr>
          <w:rFonts w:ascii="Times New Roman" w:hAnsi="Times New Roman"/>
          <w:sz w:val="24"/>
          <w:szCs w:val="24"/>
          <w:lang w:val="id-ID"/>
        </w:rPr>
        <w:t>enyajian</w:t>
      </w:r>
      <w:r w:rsidR="0038075D" w:rsidRPr="00EB0DF5">
        <w:rPr>
          <w:rFonts w:ascii="Times New Roman" w:hAnsi="Times New Roman"/>
          <w:sz w:val="24"/>
          <w:szCs w:val="24"/>
        </w:rPr>
        <w:t xml:space="preserve"> </w:t>
      </w:r>
      <w:r w:rsidR="0038075D">
        <w:rPr>
          <w:rFonts w:ascii="Times New Roman" w:hAnsi="Times New Roman"/>
          <w:sz w:val="24"/>
          <w:szCs w:val="24"/>
          <w:lang w:val="id-ID"/>
        </w:rPr>
        <w:t xml:space="preserve">materi </w:t>
      </w:r>
      <w:r w:rsidR="0038075D" w:rsidRPr="00EB0DF5">
        <w:rPr>
          <w:rFonts w:ascii="Times New Roman" w:hAnsi="Times New Roman"/>
          <w:sz w:val="24"/>
          <w:szCs w:val="24"/>
        </w:rPr>
        <w:t xml:space="preserve">yang menarik mempengaruhi </w:t>
      </w:r>
      <w:proofErr w:type="spellStart"/>
      <w:r w:rsidR="0038075D">
        <w:rPr>
          <w:rFonts w:ascii="Times New Roman" w:hAnsi="Times New Roman"/>
          <w:sz w:val="24"/>
          <w:szCs w:val="24"/>
          <w:lang w:val="en-US"/>
        </w:rPr>
        <w:t>motivasi</w:t>
      </w:r>
      <w:proofErr w:type="spellEnd"/>
      <w:r w:rsidR="0038075D">
        <w:rPr>
          <w:rFonts w:ascii="Times New Roman" w:hAnsi="Times New Roman"/>
          <w:sz w:val="24"/>
          <w:szCs w:val="24"/>
          <w:lang w:val="en-US"/>
        </w:rPr>
        <w:t xml:space="preserve"> </w:t>
      </w:r>
      <w:proofErr w:type="spellStart"/>
      <w:r w:rsidR="0038075D">
        <w:rPr>
          <w:rFonts w:ascii="Times New Roman" w:hAnsi="Times New Roman"/>
          <w:sz w:val="24"/>
          <w:szCs w:val="24"/>
          <w:lang w:val="en-US"/>
        </w:rPr>
        <w:t>dan</w:t>
      </w:r>
      <w:proofErr w:type="spellEnd"/>
      <w:r w:rsidR="0038075D">
        <w:rPr>
          <w:rFonts w:ascii="Times New Roman" w:hAnsi="Times New Roman"/>
          <w:sz w:val="24"/>
          <w:szCs w:val="24"/>
          <w:lang w:val="en-US"/>
        </w:rPr>
        <w:t xml:space="preserve"> </w:t>
      </w:r>
      <w:r w:rsidR="0038075D" w:rsidRPr="00EB0DF5">
        <w:rPr>
          <w:rFonts w:ascii="Times New Roman" w:hAnsi="Times New Roman"/>
          <w:sz w:val="24"/>
          <w:szCs w:val="24"/>
        </w:rPr>
        <w:t>peningkatan hasil belajar siswa</w:t>
      </w:r>
      <w:r w:rsidR="00093EDF">
        <w:rPr>
          <w:rFonts w:ascii="Times New Roman" w:hAnsi="Times New Roman"/>
          <w:sz w:val="24"/>
          <w:szCs w:val="24"/>
          <w:lang w:val="id-ID"/>
        </w:rPr>
        <w:t xml:space="preserve"> (</w:t>
      </w:r>
      <w:r w:rsidR="00D87B3E">
        <w:rPr>
          <w:rFonts w:ascii="Times New Roman" w:hAnsi="Times New Roman"/>
          <w:color w:val="000000"/>
          <w:sz w:val="24"/>
          <w:szCs w:val="24"/>
          <w:lang w:val="en-US"/>
        </w:rPr>
        <w:fldChar w:fldCharType="begin" w:fldLock="1"/>
      </w:r>
      <w:r w:rsidR="00093EDF">
        <w:rPr>
          <w:rFonts w:ascii="Times New Roman" w:hAnsi="Times New Roman"/>
          <w:color w:val="000000"/>
          <w:sz w:val="24"/>
          <w:szCs w:val="24"/>
          <w:lang w:val="en-US"/>
        </w:rPr>
        <w:instrText>ADDIN CSL_CITATION {"citationItems":[{"id":"ITEM-1","itemData":{"author":[{"dropping-particle":"","family":"Asmiyunda","given":"","non-dropping-particle":"","parse-names":false,"suffix":""}],"id":"ITEM-1","issue":"November","issued":{"date-parts":[["2018"]]},"title":"Pengembangan E-Modul Keseimbangan Kimia Berbasis Pendekatan Saintifik","type":"article-journal","volume":"2"},"uris":["http://www.mendeley.com/documents/?uuid=c386d16f-0ff9-41c7-a1f4-ca4827217caa"]}],"mendeley":{"formattedCitation":"(Asmiyunda, 2018)","plainTextFormattedCitation":"(Asmiyunda, 2018)","previouslyFormattedCitation":"(Asmiyunda, 2018)"},"properties":{"noteIndex":0},"schema":"https://github.com/citation-style-language/schema/raw/master/csl-citation.json"}</w:instrText>
      </w:r>
      <w:r w:rsidR="00D87B3E">
        <w:rPr>
          <w:rFonts w:ascii="Times New Roman" w:hAnsi="Times New Roman"/>
          <w:color w:val="000000"/>
          <w:sz w:val="24"/>
          <w:szCs w:val="24"/>
          <w:lang w:val="en-US"/>
        </w:rPr>
        <w:fldChar w:fldCharType="separate"/>
      </w:r>
      <w:r w:rsidR="00093EDF">
        <w:rPr>
          <w:rFonts w:ascii="Times New Roman" w:hAnsi="Times New Roman"/>
          <w:noProof/>
          <w:color w:val="000000"/>
          <w:sz w:val="24"/>
          <w:szCs w:val="24"/>
          <w:lang w:val="en-US"/>
        </w:rPr>
        <w:t>Asmiyunda</w:t>
      </w:r>
      <w:r w:rsidR="00093EDF">
        <w:rPr>
          <w:rFonts w:ascii="Times New Roman" w:hAnsi="Times New Roman"/>
          <w:noProof/>
          <w:color w:val="000000"/>
          <w:sz w:val="24"/>
          <w:szCs w:val="24"/>
          <w:lang w:val="id-ID"/>
        </w:rPr>
        <w:t xml:space="preserve">, </w:t>
      </w:r>
      <w:r w:rsidR="00093EDF" w:rsidRPr="005D1D82">
        <w:rPr>
          <w:rFonts w:ascii="Times New Roman" w:hAnsi="Times New Roman"/>
          <w:noProof/>
          <w:color w:val="000000"/>
          <w:sz w:val="24"/>
          <w:szCs w:val="24"/>
          <w:lang w:val="en-US"/>
        </w:rPr>
        <w:t>2018)</w:t>
      </w:r>
      <w:r w:rsidR="00D87B3E">
        <w:rPr>
          <w:rFonts w:ascii="Times New Roman" w:hAnsi="Times New Roman"/>
          <w:color w:val="000000"/>
          <w:sz w:val="24"/>
          <w:szCs w:val="24"/>
          <w:lang w:val="en-US"/>
        </w:rPr>
        <w:fldChar w:fldCharType="end"/>
      </w:r>
    </w:p>
    <w:p w:rsidR="002108A9" w:rsidRPr="002108A9" w:rsidRDefault="005C46FA" w:rsidP="00443AAC">
      <w:pPr>
        <w:pStyle w:val="ListParagraph"/>
        <w:tabs>
          <w:tab w:val="left" w:pos="426"/>
        </w:tabs>
        <w:ind w:left="0" w:firstLine="426"/>
        <w:jc w:val="both"/>
        <w:rPr>
          <w:rFonts w:ascii="Times New Roman" w:hAnsi="Times New Roman"/>
          <w:noProof/>
          <w:color w:val="000000"/>
          <w:sz w:val="24"/>
          <w:szCs w:val="24"/>
          <w:lang w:val="id-ID" w:eastAsia="en-US"/>
        </w:rPr>
      </w:pPr>
      <w:r>
        <w:rPr>
          <w:rFonts w:ascii="Times New Roman" w:hAnsi="Times New Roman"/>
          <w:sz w:val="24"/>
          <w:szCs w:val="24"/>
          <w:lang w:val="id-ID"/>
        </w:rPr>
        <w:t>Hasil</w:t>
      </w:r>
      <w:r w:rsidR="00CA3BF8">
        <w:rPr>
          <w:rFonts w:ascii="Times New Roman" w:hAnsi="Times New Roman"/>
          <w:sz w:val="24"/>
          <w:szCs w:val="24"/>
          <w:lang w:val="id-ID"/>
        </w:rPr>
        <w:t xml:space="preserve"> </w:t>
      </w:r>
      <w:r>
        <w:rPr>
          <w:rFonts w:ascii="Times New Roman" w:hAnsi="Times New Roman"/>
          <w:sz w:val="24"/>
          <w:szCs w:val="24"/>
          <w:lang w:val="id-ID"/>
        </w:rPr>
        <w:t>p</w:t>
      </w:r>
      <w:r w:rsidR="002108A9" w:rsidRPr="00EB0DF5">
        <w:rPr>
          <w:rFonts w:ascii="Times New Roman" w:hAnsi="Times New Roman"/>
          <w:sz w:val="24"/>
          <w:szCs w:val="24"/>
        </w:rPr>
        <w:t xml:space="preserve">enilaian pada komponen </w:t>
      </w:r>
      <w:r w:rsidR="002108A9" w:rsidRPr="00EB0DF5">
        <w:rPr>
          <w:rFonts w:ascii="Times New Roman" w:hAnsi="Times New Roman"/>
          <w:sz w:val="24"/>
          <w:szCs w:val="24"/>
          <w:lang w:val="id-ID"/>
        </w:rPr>
        <w:t>kegrafikan</w:t>
      </w:r>
      <w:r w:rsidR="002108A9" w:rsidRPr="00EB0DF5">
        <w:rPr>
          <w:rFonts w:ascii="Times New Roman" w:hAnsi="Times New Roman"/>
          <w:sz w:val="24"/>
          <w:szCs w:val="24"/>
        </w:rPr>
        <w:t xml:space="preserve"> </w:t>
      </w:r>
      <w:r>
        <w:rPr>
          <w:rFonts w:ascii="Times New Roman" w:hAnsi="Times New Roman"/>
          <w:sz w:val="24"/>
          <w:szCs w:val="24"/>
          <w:lang w:val="id-ID"/>
        </w:rPr>
        <w:t>diperoleh</w:t>
      </w:r>
      <w:r w:rsidR="002108A9" w:rsidRPr="00EB0DF5">
        <w:rPr>
          <w:rFonts w:ascii="Times New Roman" w:hAnsi="Times New Roman"/>
          <w:sz w:val="24"/>
          <w:szCs w:val="24"/>
        </w:rPr>
        <w:t xml:space="preserve"> </w:t>
      </w:r>
      <w:r w:rsidR="002108A9" w:rsidRPr="00EB0DF5">
        <w:rPr>
          <w:rFonts w:ascii="Times New Roman" w:hAnsi="Times New Roman"/>
          <w:i/>
          <w:sz w:val="24"/>
          <w:szCs w:val="24"/>
          <w:lang w:val="id-ID"/>
        </w:rPr>
        <w:t>V</w:t>
      </w:r>
      <w:r w:rsidR="002108A9" w:rsidRPr="00EB0DF5">
        <w:rPr>
          <w:rFonts w:ascii="Times New Roman" w:hAnsi="Times New Roman"/>
          <w:sz w:val="24"/>
          <w:szCs w:val="24"/>
          <w:lang w:val="id-ID"/>
        </w:rPr>
        <w:t xml:space="preserve"> sebesar </w:t>
      </w:r>
      <w:r w:rsidR="002108A9" w:rsidRPr="00EB0DF5">
        <w:rPr>
          <w:rFonts w:ascii="Times New Roman" w:hAnsi="Times New Roman"/>
          <w:sz w:val="24"/>
          <w:szCs w:val="24"/>
        </w:rPr>
        <w:t>0,8</w:t>
      </w:r>
      <w:r w:rsidR="002108A9" w:rsidRPr="00EB0DF5">
        <w:rPr>
          <w:rFonts w:ascii="Times New Roman" w:hAnsi="Times New Roman"/>
          <w:sz w:val="24"/>
          <w:szCs w:val="24"/>
          <w:lang w:val="id-ID"/>
        </w:rPr>
        <w:t>2 (valid)</w:t>
      </w:r>
      <w:r w:rsidR="002108A9" w:rsidRPr="00EB0DF5">
        <w:rPr>
          <w:rFonts w:ascii="Times New Roman" w:hAnsi="Times New Roman"/>
          <w:sz w:val="24"/>
          <w:szCs w:val="24"/>
        </w:rPr>
        <w:t xml:space="preserve">. </w:t>
      </w:r>
      <w:r>
        <w:rPr>
          <w:rFonts w:ascii="Times New Roman" w:hAnsi="Times New Roman"/>
          <w:sz w:val="24"/>
          <w:szCs w:val="24"/>
          <w:lang w:val="id-ID"/>
        </w:rPr>
        <w:t xml:space="preserve">Informasi </w:t>
      </w:r>
      <w:r w:rsidR="00F066FE">
        <w:rPr>
          <w:rFonts w:ascii="Times New Roman" w:hAnsi="Times New Roman"/>
          <w:sz w:val="24"/>
          <w:szCs w:val="24"/>
          <w:lang w:val="id-ID"/>
        </w:rPr>
        <w:t>i</w:t>
      </w:r>
      <w:r w:rsidR="002108A9" w:rsidRPr="00EB0DF5">
        <w:rPr>
          <w:rFonts w:ascii="Times New Roman" w:hAnsi="Times New Roman"/>
          <w:sz w:val="24"/>
          <w:szCs w:val="24"/>
        </w:rPr>
        <w:t xml:space="preserve">ni menunjukkan bahwa desain e-modul </w:t>
      </w:r>
      <w:r w:rsidR="001A60DC">
        <w:rPr>
          <w:rFonts w:ascii="Times New Roman" w:hAnsi="Times New Roman"/>
          <w:sz w:val="24"/>
          <w:szCs w:val="24"/>
          <w:lang w:val="id-ID"/>
        </w:rPr>
        <w:t>sudah menarik dari segi</w:t>
      </w:r>
      <w:r w:rsidR="002108A9" w:rsidRPr="00EB0DF5">
        <w:rPr>
          <w:rFonts w:ascii="Times New Roman" w:hAnsi="Times New Roman"/>
          <w:sz w:val="24"/>
          <w:szCs w:val="24"/>
        </w:rPr>
        <w:t xml:space="preserve"> penggunaan font, tampilan cover, </w:t>
      </w:r>
      <w:r w:rsidR="008837D0">
        <w:rPr>
          <w:rFonts w:ascii="Times New Roman" w:hAnsi="Times New Roman"/>
          <w:sz w:val="24"/>
          <w:szCs w:val="24"/>
          <w:lang w:val="id-ID"/>
        </w:rPr>
        <w:t xml:space="preserve">ilustrasi, </w:t>
      </w:r>
      <w:r w:rsidR="00DA5FB7">
        <w:rPr>
          <w:rFonts w:ascii="Times New Roman" w:hAnsi="Times New Roman"/>
          <w:sz w:val="24"/>
          <w:szCs w:val="24"/>
          <w:lang w:val="id-ID"/>
        </w:rPr>
        <w:t xml:space="preserve">warna, tata letak (tulisan, gambar, vidio) </w:t>
      </w:r>
      <w:r w:rsidR="008837D0">
        <w:rPr>
          <w:rFonts w:ascii="Times New Roman" w:hAnsi="Times New Roman"/>
          <w:sz w:val="24"/>
          <w:szCs w:val="24"/>
          <w:lang w:val="id-ID"/>
        </w:rPr>
        <w:t xml:space="preserve">ditampilkan secara jelas dan tidak berlebihan, </w:t>
      </w:r>
      <w:r w:rsidR="006B223C">
        <w:rPr>
          <w:rFonts w:ascii="Times New Roman" w:hAnsi="Times New Roman"/>
          <w:sz w:val="24"/>
          <w:szCs w:val="24"/>
          <w:lang w:val="id-ID"/>
        </w:rPr>
        <w:t xml:space="preserve">sehingga </w:t>
      </w:r>
      <w:r w:rsidR="00DA5FB7">
        <w:rPr>
          <w:rFonts w:ascii="Times New Roman" w:hAnsi="Times New Roman"/>
          <w:sz w:val="24"/>
          <w:szCs w:val="24"/>
          <w:lang w:val="id-ID"/>
        </w:rPr>
        <w:t xml:space="preserve">hal ini tentu saja </w:t>
      </w:r>
      <w:r w:rsidR="006B223C">
        <w:rPr>
          <w:rFonts w:ascii="Times New Roman" w:hAnsi="Times New Roman"/>
          <w:sz w:val="24"/>
          <w:szCs w:val="24"/>
          <w:lang w:val="id-ID"/>
        </w:rPr>
        <w:t xml:space="preserve">dapat </w:t>
      </w:r>
      <w:r w:rsidR="00B705A5">
        <w:rPr>
          <w:rFonts w:ascii="Times New Roman" w:hAnsi="Times New Roman"/>
          <w:sz w:val="24"/>
          <w:szCs w:val="24"/>
          <w:lang w:val="id-ID"/>
        </w:rPr>
        <w:t>meningkatkan minat siswa mempelajarinya.</w:t>
      </w:r>
      <w:r w:rsidR="00B9446C">
        <w:rPr>
          <w:rFonts w:ascii="Times New Roman" w:hAnsi="Times New Roman"/>
          <w:sz w:val="24"/>
          <w:szCs w:val="24"/>
          <w:lang w:val="id-ID"/>
        </w:rPr>
        <w:t xml:space="preserve"> </w:t>
      </w:r>
      <w:r w:rsidR="008837D0">
        <w:rPr>
          <w:rFonts w:ascii="Times New Roman" w:hAnsi="Times New Roman"/>
          <w:sz w:val="24"/>
          <w:szCs w:val="24"/>
          <w:lang w:val="id-ID"/>
        </w:rPr>
        <w:t xml:space="preserve">Kejelasan konsep dan keteranganya serta kemenarikan tampilan  bahan ajar merupakan hal pokok dalam penyusunan bahan ajar berbasis </w:t>
      </w:r>
      <w:r w:rsidR="008837D0">
        <w:rPr>
          <w:rFonts w:ascii="Times New Roman" w:hAnsi="Times New Roman"/>
          <w:sz w:val="24"/>
          <w:szCs w:val="24"/>
          <w:lang w:val="id-ID"/>
        </w:rPr>
        <w:lastRenderedPageBreak/>
        <w:t xml:space="preserve">komputer (Sungkono, 2003). Oleh karena itu, </w:t>
      </w:r>
      <w:r w:rsidR="00AD52DE">
        <w:rPr>
          <w:rFonts w:ascii="Times New Roman" w:hAnsi="Times New Roman"/>
          <w:sz w:val="24"/>
          <w:szCs w:val="24"/>
          <w:lang w:val="id-ID"/>
        </w:rPr>
        <w:t xml:space="preserve">komponen kegrafikan merupakan salah satu bagian  penting </w:t>
      </w:r>
      <w:r w:rsidR="00F066FE">
        <w:rPr>
          <w:rFonts w:ascii="Times New Roman" w:hAnsi="Times New Roman"/>
          <w:sz w:val="24"/>
          <w:szCs w:val="24"/>
          <w:lang w:val="id-ID"/>
        </w:rPr>
        <w:t>dalam pengembangan e-modul untuk menarik siswa menggunakanya.</w:t>
      </w:r>
      <w:r w:rsidR="00443AAC">
        <w:rPr>
          <w:rFonts w:ascii="Times New Roman" w:hAnsi="Times New Roman"/>
          <w:sz w:val="24"/>
          <w:szCs w:val="24"/>
          <w:lang w:val="id-ID"/>
        </w:rPr>
        <w:t xml:space="preserve"> Berdasarkan hasil </w:t>
      </w:r>
      <w:r w:rsidR="006D03C6">
        <w:rPr>
          <w:rFonts w:ascii="Times New Roman" w:hAnsi="Times New Roman"/>
          <w:sz w:val="24"/>
          <w:szCs w:val="24"/>
          <w:lang w:val="id-ID"/>
        </w:rPr>
        <w:t>analisis validatas</w:t>
      </w:r>
      <w:r w:rsidR="00443AAC">
        <w:rPr>
          <w:rFonts w:ascii="Times New Roman" w:hAnsi="Times New Roman"/>
          <w:sz w:val="24"/>
          <w:szCs w:val="24"/>
          <w:lang w:val="id-ID"/>
        </w:rPr>
        <w:t xml:space="preserve"> konten dan konstruk dapat disimpulkan bahwa e-modu</w:t>
      </w:r>
      <w:r w:rsidR="00162BCE">
        <w:rPr>
          <w:rFonts w:ascii="Times New Roman" w:hAnsi="Times New Roman"/>
          <w:sz w:val="24"/>
          <w:szCs w:val="24"/>
          <w:lang w:val="id-ID"/>
        </w:rPr>
        <w:t>l yang dikembangkan</w:t>
      </w:r>
      <w:r w:rsidR="00443AAC">
        <w:rPr>
          <w:rFonts w:ascii="Times New Roman" w:hAnsi="Times New Roman"/>
          <w:sz w:val="24"/>
          <w:szCs w:val="24"/>
          <w:lang w:val="id-ID"/>
        </w:rPr>
        <w:t xml:space="preserve"> telah valid dan dapat </w:t>
      </w:r>
      <w:r w:rsidR="006D03C6">
        <w:rPr>
          <w:rFonts w:ascii="Times New Roman" w:hAnsi="Times New Roman"/>
          <w:sz w:val="24"/>
          <w:szCs w:val="24"/>
          <w:lang w:val="id-ID"/>
        </w:rPr>
        <w:t xml:space="preserve">diujicobakan. </w:t>
      </w:r>
    </w:p>
    <w:p w:rsidR="002108A9" w:rsidRPr="00CC5982" w:rsidRDefault="00C3391F" w:rsidP="002108A9">
      <w:pPr>
        <w:spacing w:after="0"/>
        <w:jc w:val="both"/>
        <w:rPr>
          <w:rFonts w:ascii="Times New Roman" w:hAnsi="Times New Roman"/>
          <w:color w:val="000000"/>
          <w:sz w:val="24"/>
          <w:szCs w:val="24"/>
          <w:lang w:val="id-ID"/>
        </w:rPr>
      </w:pPr>
      <w:r w:rsidRPr="004307CC">
        <w:rPr>
          <w:rFonts w:ascii="Times New Roman" w:hAnsi="Times New Roman"/>
          <w:i/>
          <w:color w:val="000000"/>
          <w:sz w:val="24"/>
          <w:szCs w:val="24"/>
        </w:rPr>
        <w:t>3.2.1.</w:t>
      </w:r>
      <w:r w:rsidRPr="004307CC">
        <w:rPr>
          <w:rFonts w:ascii="Times New Roman" w:hAnsi="Times New Roman"/>
          <w:i/>
          <w:color w:val="000000"/>
          <w:sz w:val="24"/>
          <w:szCs w:val="24"/>
          <w:lang w:val="id-ID"/>
        </w:rPr>
        <w:t>2</w:t>
      </w:r>
      <w:r>
        <w:rPr>
          <w:rFonts w:ascii="Times New Roman" w:hAnsi="Times New Roman"/>
          <w:color w:val="000000"/>
          <w:sz w:val="24"/>
          <w:szCs w:val="24"/>
          <w:lang w:val="id-ID"/>
        </w:rPr>
        <w:t xml:space="preserve"> </w:t>
      </w:r>
      <w:r w:rsidR="002108A9" w:rsidRPr="002108A9">
        <w:rPr>
          <w:rFonts w:ascii="Times New Roman" w:hAnsi="Times New Roman"/>
          <w:color w:val="000000"/>
          <w:sz w:val="24"/>
          <w:szCs w:val="24"/>
        </w:rPr>
        <w:t xml:space="preserve"> </w:t>
      </w:r>
      <w:r w:rsidR="00CC5982">
        <w:rPr>
          <w:rFonts w:ascii="Times New Roman" w:hAnsi="Times New Roman"/>
          <w:i/>
          <w:color w:val="000000"/>
          <w:sz w:val="24"/>
          <w:szCs w:val="24"/>
          <w:lang w:val="id-ID"/>
        </w:rPr>
        <w:t>One to One Evaluation</w:t>
      </w:r>
    </w:p>
    <w:p w:rsidR="00DF1FA6" w:rsidRDefault="00F66B89" w:rsidP="002F1DF5">
      <w:pPr>
        <w:spacing w:after="0"/>
        <w:ind w:firstLine="426"/>
        <w:jc w:val="both"/>
        <w:rPr>
          <w:rFonts w:ascii="Times New Roman" w:hAnsi="Times New Roman"/>
          <w:sz w:val="24"/>
          <w:szCs w:val="24"/>
          <w:lang w:val="id-ID"/>
        </w:rPr>
      </w:pPr>
      <w:r>
        <w:rPr>
          <w:rFonts w:ascii="Times New Roman" w:hAnsi="Times New Roman"/>
          <w:spacing w:val="4"/>
          <w:sz w:val="24"/>
          <w:szCs w:val="24"/>
          <w:lang w:val="id-ID"/>
        </w:rPr>
        <w:t>Tahap ini dihasilkan p</w:t>
      </w:r>
      <w:r w:rsidRPr="00EB0DF5">
        <w:rPr>
          <w:rFonts w:ascii="Times New Roman" w:hAnsi="Times New Roman"/>
          <w:spacing w:val="4"/>
          <w:sz w:val="24"/>
          <w:szCs w:val="24"/>
        </w:rPr>
        <w:t>rototipe II</w:t>
      </w:r>
      <w:r w:rsidR="00B121A3">
        <w:rPr>
          <w:rFonts w:ascii="Times New Roman" w:hAnsi="Times New Roman"/>
          <w:spacing w:val="4"/>
          <w:sz w:val="24"/>
          <w:szCs w:val="24"/>
          <w:lang w:val="id-ID"/>
        </w:rPr>
        <w:t>I</w:t>
      </w:r>
      <w:r w:rsidRPr="00EB0DF5">
        <w:rPr>
          <w:rFonts w:ascii="Times New Roman" w:hAnsi="Times New Roman"/>
          <w:spacing w:val="4"/>
          <w:sz w:val="24"/>
          <w:szCs w:val="24"/>
        </w:rPr>
        <w:t xml:space="preserve"> </w:t>
      </w:r>
      <w:r w:rsidR="00B121A3">
        <w:rPr>
          <w:rFonts w:ascii="Times New Roman" w:hAnsi="Times New Roman"/>
          <w:spacing w:val="4"/>
          <w:sz w:val="24"/>
          <w:szCs w:val="24"/>
          <w:lang w:val="id-ID"/>
        </w:rPr>
        <w:t xml:space="preserve">melalui </w:t>
      </w:r>
      <w:r w:rsidRPr="006646CA">
        <w:rPr>
          <w:rFonts w:ascii="Times New Roman" w:hAnsi="Times New Roman"/>
          <w:i/>
          <w:spacing w:val="4"/>
          <w:sz w:val="24"/>
          <w:szCs w:val="24"/>
          <w:lang w:val="id-ID"/>
        </w:rPr>
        <w:t>formative evaluation</w:t>
      </w:r>
      <w:r>
        <w:rPr>
          <w:rFonts w:ascii="Times New Roman" w:hAnsi="Times New Roman"/>
          <w:color w:val="000000"/>
          <w:sz w:val="24"/>
          <w:szCs w:val="24"/>
          <w:lang w:val="id-ID"/>
        </w:rPr>
        <w:t xml:space="preserve"> </w:t>
      </w:r>
      <w:r w:rsidR="00B121A3">
        <w:rPr>
          <w:rFonts w:ascii="Times New Roman" w:hAnsi="Times New Roman"/>
          <w:color w:val="000000"/>
          <w:sz w:val="24"/>
          <w:szCs w:val="24"/>
          <w:lang w:val="id-ID"/>
        </w:rPr>
        <w:t xml:space="preserve">berupa </w:t>
      </w:r>
      <w:r w:rsidR="00B121A3">
        <w:rPr>
          <w:rFonts w:ascii="Times New Roman" w:hAnsi="Times New Roman"/>
          <w:i/>
          <w:color w:val="000000"/>
          <w:sz w:val="24"/>
          <w:szCs w:val="24"/>
          <w:lang w:val="id-ID"/>
        </w:rPr>
        <w:t>one to one evaluation</w:t>
      </w:r>
      <w:r w:rsidR="00B121A3">
        <w:rPr>
          <w:rFonts w:ascii="Times New Roman" w:hAnsi="Times New Roman"/>
          <w:color w:val="000000"/>
          <w:sz w:val="24"/>
          <w:szCs w:val="24"/>
          <w:lang w:val="id-ID"/>
        </w:rPr>
        <w:t xml:space="preserve">. </w:t>
      </w:r>
      <w:r w:rsidR="00E32632">
        <w:rPr>
          <w:rFonts w:ascii="Times New Roman" w:hAnsi="Times New Roman"/>
          <w:color w:val="000000"/>
          <w:sz w:val="24"/>
          <w:szCs w:val="24"/>
          <w:lang w:val="id-ID"/>
        </w:rPr>
        <w:t xml:space="preserve">Hasil </w:t>
      </w:r>
      <w:r w:rsidR="00B121A3">
        <w:rPr>
          <w:rFonts w:ascii="Times New Roman" w:hAnsi="Times New Roman"/>
          <w:i/>
          <w:color w:val="000000"/>
          <w:sz w:val="24"/>
          <w:szCs w:val="24"/>
          <w:lang w:val="id-ID"/>
        </w:rPr>
        <w:t>one to one evaluation</w:t>
      </w:r>
      <w:r w:rsidR="00B121A3">
        <w:rPr>
          <w:rFonts w:ascii="Times New Roman" w:hAnsi="Times New Roman"/>
          <w:color w:val="000000"/>
          <w:sz w:val="24"/>
          <w:szCs w:val="24"/>
          <w:lang w:val="id-ID"/>
        </w:rPr>
        <w:t xml:space="preserve"> kepada </w:t>
      </w:r>
      <w:r w:rsidR="00CC5982">
        <w:rPr>
          <w:rFonts w:ascii="Times New Roman" w:hAnsi="Times New Roman"/>
          <w:color w:val="000000"/>
          <w:sz w:val="24"/>
          <w:szCs w:val="24"/>
          <w:lang w:val="id-ID"/>
        </w:rPr>
        <w:t>tiga</w:t>
      </w:r>
      <w:r w:rsidR="002108A9" w:rsidRPr="002108A9">
        <w:rPr>
          <w:rFonts w:ascii="Times New Roman" w:hAnsi="Times New Roman"/>
          <w:color w:val="000000"/>
          <w:sz w:val="24"/>
          <w:szCs w:val="24"/>
        </w:rPr>
        <w:t xml:space="preserve"> orang siswa kelas XI SMA </w:t>
      </w:r>
      <w:r w:rsidR="00E32632">
        <w:rPr>
          <w:rFonts w:ascii="Times New Roman" w:hAnsi="Times New Roman"/>
          <w:sz w:val="24"/>
          <w:szCs w:val="24"/>
          <w:lang w:val="id-ID"/>
        </w:rPr>
        <w:t xml:space="preserve">diperoleh </w:t>
      </w:r>
      <w:r w:rsidR="00B121A3">
        <w:rPr>
          <w:rFonts w:ascii="Times New Roman" w:hAnsi="Times New Roman"/>
          <w:sz w:val="24"/>
          <w:szCs w:val="24"/>
          <w:lang w:val="id-ID"/>
        </w:rPr>
        <w:t xml:space="preserve">hasil </w:t>
      </w:r>
      <w:r w:rsidR="00AF06AA">
        <w:rPr>
          <w:rFonts w:ascii="Times New Roman" w:hAnsi="Times New Roman"/>
          <w:sz w:val="24"/>
          <w:szCs w:val="24"/>
          <w:lang w:val="id-ID"/>
        </w:rPr>
        <w:t xml:space="preserve">bahwa </w:t>
      </w:r>
      <w:r>
        <w:rPr>
          <w:rFonts w:ascii="Times New Roman" w:hAnsi="Times New Roman"/>
          <w:sz w:val="24"/>
          <w:szCs w:val="24"/>
          <w:lang w:val="id-ID"/>
        </w:rPr>
        <w:t xml:space="preserve">prototipe III </w:t>
      </w:r>
      <w:r w:rsidR="002108A9" w:rsidRPr="00EB0DF5">
        <w:rPr>
          <w:rFonts w:ascii="Times New Roman" w:hAnsi="Times New Roman"/>
          <w:sz w:val="24"/>
          <w:szCs w:val="24"/>
        </w:rPr>
        <w:t xml:space="preserve">sangat baik dari segi </w:t>
      </w:r>
      <w:r w:rsidR="00AF06AA">
        <w:rPr>
          <w:rFonts w:ascii="Times New Roman" w:hAnsi="Times New Roman"/>
          <w:sz w:val="24"/>
          <w:szCs w:val="24"/>
          <w:lang w:val="id-ID"/>
        </w:rPr>
        <w:t xml:space="preserve">penyajian </w:t>
      </w:r>
      <w:r w:rsidR="002108A9" w:rsidRPr="00EB0DF5">
        <w:rPr>
          <w:rFonts w:ascii="Times New Roman" w:hAnsi="Times New Roman"/>
          <w:sz w:val="24"/>
          <w:szCs w:val="24"/>
        </w:rPr>
        <w:t xml:space="preserve">materi, bahasa, soal dan tampilan </w:t>
      </w:r>
      <w:r w:rsidR="00607C46">
        <w:rPr>
          <w:rFonts w:ascii="Times New Roman" w:hAnsi="Times New Roman"/>
          <w:sz w:val="24"/>
          <w:szCs w:val="24"/>
          <w:lang w:val="id-ID"/>
        </w:rPr>
        <w:t>e-</w:t>
      </w:r>
      <w:r w:rsidR="00B121A3">
        <w:rPr>
          <w:rFonts w:ascii="Times New Roman" w:hAnsi="Times New Roman"/>
          <w:sz w:val="24"/>
          <w:szCs w:val="24"/>
        </w:rPr>
        <w:t>modul</w:t>
      </w:r>
      <w:r w:rsidR="00B121A3">
        <w:rPr>
          <w:rFonts w:ascii="Times New Roman" w:hAnsi="Times New Roman"/>
          <w:sz w:val="24"/>
          <w:szCs w:val="24"/>
          <w:lang w:val="id-ID"/>
        </w:rPr>
        <w:t xml:space="preserve">, </w:t>
      </w:r>
      <w:r w:rsidR="002108A9" w:rsidRPr="00EB0DF5">
        <w:rPr>
          <w:rFonts w:ascii="Times New Roman" w:hAnsi="Times New Roman"/>
          <w:sz w:val="24"/>
          <w:szCs w:val="24"/>
        </w:rPr>
        <w:t xml:space="preserve">sehingga membantu siswa dalam </w:t>
      </w:r>
      <w:r w:rsidR="00607C46">
        <w:rPr>
          <w:rFonts w:ascii="Times New Roman" w:hAnsi="Times New Roman"/>
          <w:sz w:val="24"/>
          <w:szCs w:val="24"/>
          <w:lang w:val="id-ID"/>
        </w:rPr>
        <w:t xml:space="preserve">memahami </w:t>
      </w:r>
      <w:r w:rsidR="002108A9" w:rsidRPr="00EB0DF5">
        <w:rPr>
          <w:rFonts w:ascii="Times New Roman" w:hAnsi="Times New Roman"/>
          <w:sz w:val="24"/>
          <w:szCs w:val="24"/>
        </w:rPr>
        <w:t>materi yang dipelajari.</w:t>
      </w:r>
      <w:r w:rsidR="002108A9">
        <w:rPr>
          <w:rFonts w:ascii="Times New Roman" w:hAnsi="Times New Roman"/>
          <w:sz w:val="24"/>
          <w:szCs w:val="24"/>
          <w:lang w:val="id-ID"/>
        </w:rPr>
        <w:t xml:space="preserve"> </w:t>
      </w:r>
      <w:r w:rsidR="002108A9" w:rsidRPr="002108A9">
        <w:rPr>
          <w:rFonts w:ascii="Times New Roman" w:hAnsi="Times New Roman"/>
          <w:color w:val="000000"/>
          <w:sz w:val="24"/>
          <w:szCs w:val="24"/>
          <w:lang w:val="id-ID"/>
        </w:rPr>
        <w:t xml:space="preserve">Dari hasil </w:t>
      </w:r>
      <w:r w:rsidR="00B121A3">
        <w:rPr>
          <w:rFonts w:ascii="Times New Roman" w:hAnsi="Times New Roman"/>
          <w:i/>
          <w:color w:val="000000"/>
          <w:sz w:val="24"/>
          <w:szCs w:val="24"/>
          <w:lang w:val="id-ID"/>
        </w:rPr>
        <w:t>one to one evaluation</w:t>
      </w:r>
      <w:r w:rsidR="002108A9" w:rsidRPr="002108A9">
        <w:rPr>
          <w:rFonts w:ascii="Times New Roman" w:hAnsi="Times New Roman"/>
          <w:color w:val="000000"/>
          <w:sz w:val="24"/>
          <w:szCs w:val="24"/>
          <w:lang w:val="id-ID"/>
        </w:rPr>
        <w:t xml:space="preserve"> dapat diambil kesimpulan</w:t>
      </w:r>
      <w:r w:rsidR="00B121A3">
        <w:rPr>
          <w:rFonts w:ascii="Times New Roman" w:hAnsi="Times New Roman"/>
          <w:color w:val="000000"/>
          <w:sz w:val="24"/>
          <w:szCs w:val="24"/>
          <w:lang w:val="id-ID"/>
        </w:rPr>
        <w:t>,</w:t>
      </w:r>
      <w:r w:rsidR="002108A9" w:rsidRPr="002108A9">
        <w:rPr>
          <w:rFonts w:ascii="Times New Roman" w:hAnsi="Times New Roman"/>
          <w:color w:val="000000"/>
          <w:sz w:val="24"/>
          <w:szCs w:val="24"/>
          <w:lang w:val="id-ID"/>
        </w:rPr>
        <w:t xml:space="preserve"> e-modul yang dikembangkan dapat membantu siswa </w:t>
      </w:r>
      <w:proofErr w:type="spellStart"/>
      <w:r w:rsidR="006476FA">
        <w:rPr>
          <w:rFonts w:ascii="Times New Roman" w:hAnsi="Times New Roman"/>
          <w:color w:val="000000"/>
          <w:sz w:val="24"/>
          <w:szCs w:val="24"/>
          <w:lang w:val="en-US"/>
        </w:rPr>
        <w:t>dalam</w:t>
      </w:r>
      <w:proofErr w:type="spellEnd"/>
      <w:r w:rsidR="006476FA">
        <w:rPr>
          <w:rFonts w:ascii="Times New Roman" w:hAnsi="Times New Roman"/>
          <w:color w:val="000000"/>
          <w:sz w:val="24"/>
          <w:szCs w:val="24"/>
          <w:lang w:val="en-US"/>
        </w:rPr>
        <w:t xml:space="preserve"> </w:t>
      </w:r>
      <w:r w:rsidR="002108A9" w:rsidRPr="002108A9">
        <w:rPr>
          <w:rFonts w:ascii="Times New Roman" w:hAnsi="Times New Roman"/>
          <w:color w:val="000000"/>
          <w:sz w:val="24"/>
          <w:szCs w:val="24"/>
          <w:lang w:val="id-ID"/>
        </w:rPr>
        <w:t>memperoleh</w:t>
      </w:r>
      <w:r w:rsidR="006476FA">
        <w:rPr>
          <w:rFonts w:ascii="Times New Roman" w:hAnsi="Times New Roman"/>
          <w:color w:val="000000"/>
          <w:sz w:val="24"/>
          <w:szCs w:val="24"/>
          <w:lang w:val="en-US"/>
        </w:rPr>
        <w:t xml:space="preserve"> </w:t>
      </w:r>
      <w:proofErr w:type="spellStart"/>
      <w:r w:rsidR="006476FA">
        <w:rPr>
          <w:rFonts w:ascii="Times New Roman" w:hAnsi="Times New Roman"/>
          <w:color w:val="000000"/>
          <w:sz w:val="24"/>
          <w:szCs w:val="24"/>
          <w:lang w:val="en-US"/>
        </w:rPr>
        <w:t>pengetahuan</w:t>
      </w:r>
      <w:proofErr w:type="spellEnd"/>
      <w:r w:rsidR="006476FA">
        <w:rPr>
          <w:rFonts w:ascii="Times New Roman" w:hAnsi="Times New Roman"/>
          <w:color w:val="000000"/>
          <w:sz w:val="24"/>
          <w:szCs w:val="24"/>
          <w:lang w:val="en-US"/>
        </w:rPr>
        <w:t xml:space="preserve"> </w:t>
      </w:r>
      <w:r w:rsidR="00981150">
        <w:rPr>
          <w:rFonts w:ascii="Times New Roman" w:hAnsi="Times New Roman"/>
          <w:color w:val="000000"/>
          <w:sz w:val="24"/>
          <w:szCs w:val="24"/>
          <w:lang w:val="id-ID"/>
        </w:rPr>
        <w:t xml:space="preserve">baru </w:t>
      </w:r>
      <w:proofErr w:type="spellStart"/>
      <w:r w:rsidR="006476FA">
        <w:rPr>
          <w:rFonts w:ascii="Times New Roman" w:hAnsi="Times New Roman"/>
          <w:color w:val="000000"/>
          <w:sz w:val="24"/>
          <w:szCs w:val="24"/>
          <w:lang w:val="en-US"/>
        </w:rPr>
        <w:t>dari</w:t>
      </w:r>
      <w:proofErr w:type="spellEnd"/>
      <w:r w:rsidR="006476FA">
        <w:rPr>
          <w:rFonts w:ascii="Times New Roman" w:hAnsi="Times New Roman"/>
          <w:color w:val="000000"/>
          <w:sz w:val="24"/>
          <w:szCs w:val="24"/>
          <w:lang w:val="en-US"/>
        </w:rPr>
        <w:t xml:space="preserve"> </w:t>
      </w:r>
      <w:r w:rsidR="002108A9" w:rsidRPr="002108A9">
        <w:rPr>
          <w:rFonts w:ascii="Times New Roman" w:hAnsi="Times New Roman"/>
          <w:color w:val="000000"/>
          <w:sz w:val="24"/>
          <w:szCs w:val="24"/>
          <w:lang w:val="id-ID"/>
        </w:rPr>
        <w:t xml:space="preserve"> </w:t>
      </w:r>
      <w:r w:rsidR="006476FA">
        <w:rPr>
          <w:rFonts w:ascii="Times New Roman" w:hAnsi="Times New Roman"/>
          <w:color w:val="000000"/>
          <w:sz w:val="24"/>
          <w:szCs w:val="24"/>
          <w:lang w:val="id-ID"/>
        </w:rPr>
        <w:t>sum</w:t>
      </w:r>
      <w:proofErr w:type="spellStart"/>
      <w:r w:rsidR="006476FA">
        <w:rPr>
          <w:rFonts w:ascii="Times New Roman" w:hAnsi="Times New Roman"/>
          <w:color w:val="000000"/>
          <w:sz w:val="24"/>
          <w:szCs w:val="24"/>
          <w:lang w:val="en-US"/>
        </w:rPr>
        <w:t>ber</w:t>
      </w:r>
      <w:proofErr w:type="spellEnd"/>
      <w:r w:rsidR="002108A9" w:rsidRPr="002108A9">
        <w:rPr>
          <w:rFonts w:ascii="Times New Roman" w:hAnsi="Times New Roman"/>
          <w:color w:val="000000"/>
          <w:sz w:val="24"/>
          <w:szCs w:val="24"/>
          <w:lang w:val="id-ID"/>
        </w:rPr>
        <w:t xml:space="preserve"> belajar yang  bervariasi</w:t>
      </w:r>
      <w:r w:rsidR="006476FA">
        <w:rPr>
          <w:rFonts w:ascii="Times New Roman" w:hAnsi="Times New Roman"/>
          <w:color w:val="000000"/>
          <w:sz w:val="24"/>
          <w:szCs w:val="24"/>
          <w:lang w:val="en-US"/>
        </w:rPr>
        <w:t xml:space="preserve"> yang </w:t>
      </w:r>
      <w:proofErr w:type="spellStart"/>
      <w:r w:rsidR="006476FA">
        <w:rPr>
          <w:rFonts w:ascii="Times New Roman" w:hAnsi="Times New Roman"/>
          <w:color w:val="000000"/>
          <w:sz w:val="24"/>
          <w:szCs w:val="24"/>
          <w:lang w:val="en-US"/>
        </w:rPr>
        <w:t>dikemas</w:t>
      </w:r>
      <w:proofErr w:type="spellEnd"/>
      <w:r w:rsidR="006476FA">
        <w:rPr>
          <w:rFonts w:ascii="Times New Roman" w:hAnsi="Times New Roman"/>
          <w:color w:val="000000"/>
          <w:sz w:val="24"/>
          <w:szCs w:val="24"/>
          <w:lang w:val="en-US"/>
        </w:rPr>
        <w:t xml:space="preserve"> </w:t>
      </w:r>
      <w:proofErr w:type="spellStart"/>
      <w:r w:rsidR="006476FA">
        <w:rPr>
          <w:rFonts w:ascii="Times New Roman" w:hAnsi="Times New Roman"/>
          <w:color w:val="000000"/>
          <w:sz w:val="24"/>
          <w:szCs w:val="24"/>
          <w:lang w:val="en-US"/>
        </w:rPr>
        <w:t>dalam</w:t>
      </w:r>
      <w:proofErr w:type="spellEnd"/>
      <w:r w:rsidR="006476FA">
        <w:rPr>
          <w:rFonts w:ascii="Times New Roman" w:hAnsi="Times New Roman"/>
          <w:color w:val="000000"/>
          <w:sz w:val="24"/>
          <w:szCs w:val="24"/>
          <w:lang w:val="en-US"/>
        </w:rPr>
        <w:t xml:space="preserve"> </w:t>
      </w:r>
      <w:proofErr w:type="spellStart"/>
      <w:r w:rsidR="006476FA">
        <w:rPr>
          <w:rFonts w:ascii="Times New Roman" w:hAnsi="Times New Roman"/>
          <w:color w:val="000000"/>
          <w:sz w:val="24"/>
          <w:szCs w:val="24"/>
          <w:lang w:val="en-US"/>
        </w:rPr>
        <w:t>satu</w:t>
      </w:r>
      <w:proofErr w:type="spellEnd"/>
      <w:r w:rsidR="006476FA">
        <w:rPr>
          <w:rFonts w:ascii="Times New Roman" w:hAnsi="Times New Roman"/>
          <w:color w:val="000000"/>
          <w:sz w:val="24"/>
          <w:szCs w:val="24"/>
          <w:lang w:val="en-US"/>
        </w:rPr>
        <w:t xml:space="preserve"> </w:t>
      </w:r>
      <w:proofErr w:type="spellStart"/>
      <w:r w:rsidR="006476FA">
        <w:rPr>
          <w:rFonts w:ascii="Times New Roman" w:hAnsi="Times New Roman"/>
          <w:color w:val="000000"/>
          <w:sz w:val="24"/>
          <w:szCs w:val="24"/>
          <w:lang w:val="en-US"/>
        </w:rPr>
        <w:t>bahan</w:t>
      </w:r>
      <w:proofErr w:type="spellEnd"/>
      <w:r w:rsidR="006476FA">
        <w:rPr>
          <w:rFonts w:ascii="Times New Roman" w:hAnsi="Times New Roman"/>
          <w:color w:val="000000"/>
          <w:sz w:val="24"/>
          <w:szCs w:val="24"/>
          <w:lang w:val="en-US"/>
        </w:rPr>
        <w:t xml:space="preserve"> ajar</w:t>
      </w:r>
      <w:r w:rsidR="002108A9" w:rsidRPr="002108A9">
        <w:rPr>
          <w:rFonts w:ascii="Times New Roman" w:hAnsi="Times New Roman"/>
          <w:color w:val="000000"/>
          <w:sz w:val="24"/>
          <w:szCs w:val="24"/>
          <w:lang w:val="id-ID"/>
        </w:rPr>
        <w:t xml:space="preserve">. </w:t>
      </w:r>
      <w:r w:rsidR="00DF1FA6">
        <w:rPr>
          <w:rFonts w:ascii="Times New Roman" w:hAnsi="Times New Roman"/>
          <w:color w:val="000000"/>
          <w:sz w:val="24"/>
          <w:szCs w:val="24"/>
          <w:lang w:val="id-ID"/>
        </w:rPr>
        <w:t>P</w:t>
      </w:r>
      <w:r w:rsidR="00DF1FA6">
        <w:rPr>
          <w:rFonts w:ascii="Times New Roman" w:hAnsi="Times New Roman"/>
          <w:color w:val="000000"/>
          <w:sz w:val="24"/>
          <w:szCs w:val="24"/>
        </w:rPr>
        <w:t>enggunaan</w:t>
      </w:r>
      <w:r w:rsidR="00DF1FA6">
        <w:rPr>
          <w:rFonts w:ascii="Times New Roman" w:hAnsi="Times New Roman"/>
          <w:color w:val="000000"/>
          <w:sz w:val="24"/>
          <w:szCs w:val="24"/>
          <w:lang w:val="id-ID"/>
        </w:rPr>
        <w:t xml:space="preserve"> </w:t>
      </w:r>
      <w:r w:rsidR="00DF1FA6" w:rsidRPr="002108A9">
        <w:rPr>
          <w:rFonts w:ascii="Times New Roman" w:hAnsi="Times New Roman"/>
          <w:color w:val="000000"/>
          <w:sz w:val="24"/>
          <w:szCs w:val="24"/>
        </w:rPr>
        <w:t>e-modul</w:t>
      </w:r>
      <w:r w:rsidR="00DF1FA6" w:rsidRPr="002108A9">
        <w:rPr>
          <w:rFonts w:ascii="Times New Roman" w:hAnsi="Times New Roman"/>
          <w:color w:val="000000"/>
          <w:sz w:val="24"/>
          <w:szCs w:val="24"/>
          <w:lang w:val="id-ID"/>
        </w:rPr>
        <w:t xml:space="preserve"> </w:t>
      </w:r>
      <w:r w:rsidR="00DF1FA6" w:rsidRPr="002108A9">
        <w:rPr>
          <w:rFonts w:ascii="Times New Roman" w:hAnsi="Times New Roman"/>
          <w:color w:val="000000"/>
          <w:sz w:val="24"/>
          <w:szCs w:val="24"/>
        </w:rPr>
        <w:t>menambah dan memperluas cakrawala</w:t>
      </w:r>
      <w:r w:rsidR="00DF1FA6">
        <w:rPr>
          <w:rFonts w:ascii="Times New Roman" w:hAnsi="Times New Roman"/>
          <w:color w:val="000000"/>
          <w:sz w:val="24"/>
          <w:szCs w:val="24"/>
          <w:lang w:val="id-ID"/>
        </w:rPr>
        <w:t xml:space="preserve"> pengalaman belajar siswa</w:t>
      </w:r>
      <w:r w:rsidR="00DF1FA6" w:rsidRPr="002108A9">
        <w:rPr>
          <w:rFonts w:ascii="Times New Roman" w:hAnsi="Times New Roman"/>
          <w:color w:val="000000"/>
          <w:sz w:val="24"/>
          <w:szCs w:val="24"/>
        </w:rPr>
        <w:t xml:space="preserve"> </w:t>
      </w:r>
      <w:proofErr w:type="spellStart"/>
      <w:r w:rsidR="00DF1FA6">
        <w:rPr>
          <w:rFonts w:ascii="Times New Roman" w:hAnsi="Times New Roman"/>
          <w:color w:val="000000"/>
          <w:sz w:val="24"/>
          <w:szCs w:val="24"/>
          <w:lang w:val="en-US"/>
        </w:rPr>
        <w:t>karena</w:t>
      </w:r>
      <w:proofErr w:type="spellEnd"/>
      <w:r w:rsidR="00DF1FA6">
        <w:rPr>
          <w:rFonts w:ascii="Times New Roman" w:hAnsi="Times New Roman"/>
          <w:color w:val="000000"/>
          <w:sz w:val="24"/>
          <w:szCs w:val="24"/>
          <w:lang w:val="en-US"/>
        </w:rPr>
        <w:t xml:space="preserve"> </w:t>
      </w:r>
      <w:r w:rsidR="00DF1FA6" w:rsidRPr="002108A9">
        <w:rPr>
          <w:rFonts w:ascii="Times New Roman" w:hAnsi="Times New Roman"/>
          <w:color w:val="000000"/>
          <w:sz w:val="24"/>
          <w:szCs w:val="24"/>
        </w:rPr>
        <w:t xml:space="preserve">sajian materi yang </w:t>
      </w:r>
      <w:proofErr w:type="spellStart"/>
      <w:r w:rsidR="00DF1FA6">
        <w:rPr>
          <w:rFonts w:ascii="Times New Roman" w:hAnsi="Times New Roman"/>
          <w:color w:val="000000"/>
          <w:sz w:val="24"/>
          <w:szCs w:val="24"/>
          <w:lang w:val="en-US"/>
        </w:rPr>
        <w:t>bervariasi</w:t>
      </w:r>
      <w:proofErr w:type="spellEnd"/>
      <w:r w:rsidR="00DF1FA6">
        <w:rPr>
          <w:rFonts w:ascii="Times New Roman" w:hAnsi="Times New Roman"/>
          <w:color w:val="000000"/>
          <w:sz w:val="24"/>
          <w:szCs w:val="24"/>
          <w:lang w:val="en-US"/>
        </w:rPr>
        <w:t xml:space="preserve"> </w:t>
      </w:r>
      <w:r w:rsidR="00D87B3E">
        <w:rPr>
          <w:rFonts w:ascii="Times New Roman" w:hAnsi="Times New Roman"/>
          <w:color w:val="000000"/>
          <w:sz w:val="24"/>
          <w:szCs w:val="24"/>
          <w:lang w:val="en-US"/>
        </w:rPr>
        <w:fldChar w:fldCharType="begin" w:fldLock="1"/>
      </w:r>
      <w:r w:rsidR="00DF1FA6">
        <w:rPr>
          <w:rFonts w:ascii="Times New Roman" w:hAnsi="Times New Roman"/>
          <w:color w:val="000000"/>
          <w:sz w:val="24"/>
          <w:szCs w:val="24"/>
          <w:lang w:val="en-US"/>
        </w:rPr>
        <w:instrText>ADDIN CSL_CITATION {"citationItems":[{"id":"ITEM-1","itemData":{"author":[{"dropping-particle":"","family":"Fadhilah","given":"","non-dropping-particle":"","parse-names":false,"suffix":""},{"dropping-particle":"","family":"Andromeda","given":"","non-dropping-particle":"","parse-names":false,"suffix":""}],"id":"ITEM-1","issue":"November","issued":{"date-parts":[["2020"]]},"title":"Validitas dan Praktikalitas E-Modul Berbasis Inkuiri Terbimbing Terintegrasi Laboratorium Virtual pada Materi Hidrolisis Garam kelas XI SMA / MA JEP | Volume 4 | Nomor 2 | November 2020 | Page 179-188","type":"article-journal","volume":"4"},"uris":["http://www.mendeley.com/documents/?uuid=2cd79ca7-6962-456f-a0bc-16e42ccd8f1d"]}],"mendeley":{"formattedCitation":"(Fadhilah &amp; Andromeda, 2020)","plainTextFormattedCitation":"(Fadhilah &amp; Andromeda, 2020)","previouslyFormattedCitation":"(Fadhilah &amp; Andromeda, 2020)"},"properties":{"noteIndex":0},"schema":"https://github.com/citation-style-language/schema/raw/master/csl-citation.json"}</w:instrText>
      </w:r>
      <w:r w:rsidR="00D87B3E">
        <w:rPr>
          <w:rFonts w:ascii="Times New Roman" w:hAnsi="Times New Roman"/>
          <w:color w:val="000000"/>
          <w:sz w:val="24"/>
          <w:szCs w:val="24"/>
          <w:lang w:val="en-US"/>
        </w:rPr>
        <w:fldChar w:fldCharType="separate"/>
      </w:r>
      <w:r w:rsidR="00DF1FA6" w:rsidRPr="00B5275B">
        <w:rPr>
          <w:rFonts w:ascii="Times New Roman" w:hAnsi="Times New Roman"/>
          <w:noProof/>
          <w:color w:val="000000"/>
          <w:sz w:val="24"/>
          <w:szCs w:val="24"/>
          <w:lang w:val="en-US"/>
        </w:rPr>
        <w:t>(Fadhilah &amp; Andromeda, 2020)</w:t>
      </w:r>
      <w:r w:rsidR="00D87B3E">
        <w:rPr>
          <w:rFonts w:ascii="Times New Roman" w:hAnsi="Times New Roman"/>
          <w:color w:val="000000"/>
          <w:sz w:val="24"/>
          <w:szCs w:val="24"/>
          <w:lang w:val="en-US"/>
        </w:rPr>
        <w:fldChar w:fldCharType="end"/>
      </w:r>
      <w:r w:rsidR="00DF1FA6">
        <w:rPr>
          <w:rFonts w:ascii="Times New Roman" w:hAnsi="Times New Roman"/>
          <w:color w:val="000000"/>
          <w:sz w:val="24"/>
          <w:szCs w:val="24"/>
          <w:lang w:val="en-US"/>
        </w:rPr>
        <w:t>.</w:t>
      </w:r>
      <w:r w:rsidR="00DF1FA6">
        <w:rPr>
          <w:rFonts w:ascii="Times New Roman" w:hAnsi="Times New Roman"/>
          <w:color w:val="000000"/>
          <w:sz w:val="24"/>
          <w:szCs w:val="24"/>
          <w:lang w:val="id-ID"/>
        </w:rPr>
        <w:t xml:space="preserve"> </w:t>
      </w:r>
    </w:p>
    <w:p w:rsidR="002F1DF5" w:rsidRPr="00DF1FA6" w:rsidRDefault="002F1DF5" w:rsidP="002F1DF5">
      <w:pPr>
        <w:spacing w:after="0"/>
        <w:ind w:firstLine="426"/>
        <w:jc w:val="both"/>
        <w:rPr>
          <w:rFonts w:ascii="Times New Roman" w:hAnsi="Times New Roman"/>
          <w:sz w:val="24"/>
          <w:szCs w:val="24"/>
          <w:lang w:val="id-ID"/>
        </w:rPr>
      </w:pPr>
    </w:p>
    <w:p w:rsidR="002108A9" w:rsidRPr="00E61B73" w:rsidRDefault="002108A9" w:rsidP="00C3391F">
      <w:pPr>
        <w:pStyle w:val="ListParagraph"/>
        <w:numPr>
          <w:ilvl w:val="2"/>
          <w:numId w:val="8"/>
        </w:numPr>
        <w:spacing w:after="0" w:line="276" w:lineRule="auto"/>
        <w:ind w:left="0" w:firstLine="0"/>
        <w:jc w:val="both"/>
        <w:rPr>
          <w:rFonts w:ascii="Times New Roman" w:hAnsi="Times New Roman"/>
          <w:i/>
          <w:color w:val="000000"/>
          <w:sz w:val="24"/>
          <w:szCs w:val="24"/>
          <w:lang w:val="en-US"/>
        </w:rPr>
      </w:pPr>
      <w:r w:rsidRPr="002108A9">
        <w:rPr>
          <w:rFonts w:ascii="Times New Roman" w:hAnsi="Times New Roman"/>
          <w:i/>
          <w:color w:val="000000"/>
          <w:sz w:val="24"/>
          <w:szCs w:val="24"/>
          <w:lang w:val="id-ID"/>
        </w:rPr>
        <w:t>P</w:t>
      </w:r>
      <w:r w:rsidRPr="002108A9">
        <w:rPr>
          <w:rFonts w:ascii="Times New Roman" w:hAnsi="Times New Roman"/>
          <w:i/>
          <w:color w:val="000000"/>
          <w:sz w:val="24"/>
          <w:szCs w:val="24"/>
        </w:rPr>
        <w:t xml:space="preserve">rototipe </w:t>
      </w:r>
      <w:r w:rsidR="00E61B73">
        <w:rPr>
          <w:rFonts w:ascii="Times New Roman" w:hAnsi="Times New Roman"/>
          <w:i/>
          <w:color w:val="000000"/>
          <w:sz w:val="24"/>
          <w:szCs w:val="24"/>
          <w:lang w:val="en-US"/>
        </w:rPr>
        <w:t>IV</w:t>
      </w:r>
    </w:p>
    <w:p w:rsidR="00C0017D" w:rsidRDefault="00C0017D" w:rsidP="00050C40">
      <w:pPr>
        <w:spacing w:after="0"/>
        <w:ind w:firstLine="426"/>
        <w:jc w:val="both"/>
        <w:rPr>
          <w:rFonts w:ascii="Times New Roman" w:hAnsi="Times New Roman"/>
          <w:sz w:val="24"/>
          <w:szCs w:val="24"/>
          <w:lang w:val="id-ID"/>
        </w:rPr>
      </w:pPr>
      <w:r>
        <w:rPr>
          <w:rFonts w:ascii="Times New Roman" w:hAnsi="Times New Roman"/>
          <w:sz w:val="24"/>
          <w:szCs w:val="24"/>
          <w:lang w:val="id-ID"/>
        </w:rPr>
        <w:t xml:space="preserve">Hasil </w:t>
      </w:r>
      <w:r w:rsidR="00AA7CBD" w:rsidRPr="006646CA">
        <w:rPr>
          <w:rFonts w:ascii="Times New Roman" w:hAnsi="Times New Roman"/>
          <w:i/>
          <w:spacing w:val="4"/>
          <w:sz w:val="24"/>
          <w:szCs w:val="24"/>
          <w:lang w:val="id-ID"/>
        </w:rPr>
        <w:t>formative evaluation</w:t>
      </w:r>
      <w:r w:rsidR="00AA7CBD">
        <w:rPr>
          <w:rFonts w:ascii="Times New Roman" w:hAnsi="Times New Roman"/>
          <w:color w:val="000000"/>
          <w:sz w:val="24"/>
          <w:szCs w:val="24"/>
          <w:lang w:val="id-ID"/>
        </w:rPr>
        <w:t xml:space="preserve"> revisi </w:t>
      </w:r>
      <w:r w:rsidR="00AA7CBD">
        <w:rPr>
          <w:rFonts w:ascii="Times New Roman" w:hAnsi="Times New Roman"/>
          <w:sz w:val="24"/>
          <w:szCs w:val="24"/>
          <w:lang w:val="id-ID"/>
        </w:rPr>
        <w:t xml:space="preserve">pada </w:t>
      </w:r>
      <w:r>
        <w:rPr>
          <w:rFonts w:ascii="Times New Roman" w:hAnsi="Times New Roman"/>
          <w:sz w:val="24"/>
          <w:szCs w:val="24"/>
          <w:lang w:val="id-ID"/>
        </w:rPr>
        <w:t xml:space="preserve">prototipe III </w:t>
      </w:r>
      <w:r w:rsidR="000E3885">
        <w:rPr>
          <w:rFonts w:ascii="Times New Roman" w:hAnsi="Times New Roman"/>
          <w:sz w:val="24"/>
          <w:szCs w:val="24"/>
          <w:lang w:val="id-ID"/>
        </w:rPr>
        <w:t>meng</w:t>
      </w:r>
      <w:r w:rsidR="00AA7CBD">
        <w:rPr>
          <w:rFonts w:ascii="Times New Roman" w:hAnsi="Times New Roman"/>
          <w:sz w:val="24"/>
          <w:szCs w:val="24"/>
          <w:lang w:val="id-ID"/>
        </w:rPr>
        <w:t>hasilkan prototipe VI</w:t>
      </w:r>
      <w:r w:rsidR="00392016">
        <w:rPr>
          <w:rFonts w:ascii="Times New Roman" w:hAnsi="Times New Roman"/>
          <w:sz w:val="24"/>
          <w:szCs w:val="24"/>
          <w:lang w:val="id-ID"/>
        </w:rPr>
        <w:t xml:space="preserve"> yang valid</w:t>
      </w:r>
      <w:r w:rsidR="00AA7CBD">
        <w:rPr>
          <w:rFonts w:ascii="Times New Roman" w:hAnsi="Times New Roman"/>
          <w:sz w:val="24"/>
          <w:szCs w:val="24"/>
          <w:lang w:val="id-ID"/>
        </w:rPr>
        <w:t xml:space="preserve">. </w:t>
      </w:r>
      <w:r w:rsidR="00AA7CBD">
        <w:rPr>
          <w:rFonts w:ascii="Times New Roman" w:hAnsi="Times New Roman"/>
          <w:i/>
          <w:spacing w:val="4"/>
          <w:sz w:val="24"/>
          <w:szCs w:val="24"/>
          <w:lang w:val="id-ID"/>
        </w:rPr>
        <w:t>F</w:t>
      </w:r>
      <w:r w:rsidR="00AA7CBD" w:rsidRPr="006646CA">
        <w:rPr>
          <w:rFonts w:ascii="Times New Roman" w:hAnsi="Times New Roman"/>
          <w:i/>
          <w:spacing w:val="4"/>
          <w:sz w:val="24"/>
          <w:szCs w:val="24"/>
          <w:lang w:val="id-ID"/>
        </w:rPr>
        <w:t>ormative evaluation</w:t>
      </w:r>
      <w:r w:rsidR="00AA7CBD">
        <w:rPr>
          <w:rFonts w:ascii="Times New Roman" w:hAnsi="Times New Roman"/>
          <w:color w:val="000000"/>
          <w:sz w:val="24"/>
          <w:szCs w:val="24"/>
          <w:lang w:val="id-ID"/>
        </w:rPr>
        <w:t xml:space="preserve"> </w:t>
      </w:r>
      <w:r w:rsidR="00AA7CBD">
        <w:rPr>
          <w:rFonts w:ascii="Times New Roman" w:hAnsi="Times New Roman"/>
          <w:sz w:val="24"/>
          <w:szCs w:val="24"/>
          <w:lang w:val="id-ID"/>
        </w:rPr>
        <w:t xml:space="preserve">yang dilakukan berupa </w:t>
      </w:r>
      <w:r w:rsidR="002B28D9">
        <w:rPr>
          <w:rFonts w:ascii="Times New Roman" w:hAnsi="Times New Roman"/>
          <w:i/>
          <w:sz w:val="24"/>
          <w:szCs w:val="24"/>
          <w:lang w:val="id-ID"/>
        </w:rPr>
        <w:t>S</w:t>
      </w:r>
      <w:r w:rsidR="002B28D9" w:rsidRPr="00AD6B28">
        <w:rPr>
          <w:rFonts w:ascii="Times New Roman" w:hAnsi="Times New Roman"/>
          <w:i/>
          <w:sz w:val="24"/>
          <w:szCs w:val="24"/>
          <w:lang w:val="id-ID"/>
        </w:rPr>
        <w:t>mall group</w:t>
      </w:r>
      <w:r w:rsidR="002B28D9">
        <w:rPr>
          <w:rFonts w:ascii="Times New Roman" w:hAnsi="Times New Roman"/>
          <w:i/>
          <w:sz w:val="24"/>
          <w:szCs w:val="24"/>
          <w:lang w:val="id-ID"/>
        </w:rPr>
        <w:t xml:space="preserve"> evaluation</w:t>
      </w:r>
      <w:r w:rsidR="002B28D9">
        <w:rPr>
          <w:rFonts w:ascii="Times New Roman" w:hAnsi="Times New Roman"/>
          <w:sz w:val="24"/>
          <w:szCs w:val="24"/>
          <w:lang w:val="id-ID"/>
        </w:rPr>
        <w:t xml:space="preserve"> </w:t>
      </w:r>
      <w:r w:rsidR="00A32446">
        <w:rPr>
          <w:rFonts w:ascii="Times New Roman" w:hAnsi="Times New Roman"/>
          <w:sz w:val="24"/>
          <w:szCs w:val="24"/>
          <w:lang w:val="id-ID"/>
        </w:rPr>
        <w:t>(uji kelompok kecil)</w:t>
      </w:r>
      <w:r>
        <w:rPr>
          <w:rFonts w:ascii="Times New Roman" w:hAnsi="Times New Roman"/>
          <w:sz w:val="24"/>
          <w:szCs w:val="24"/>
          <w:lang w:val="id-ID"/>
        </w:rPr>
        <w:t xml:space="preserve">. </w:t>
      </w:r>
      <w:r w:rsidR="004C04BA">
        <w:rPr>
          <w:rFonts w:ascii="Times New Roman" w:hAnsi="Times New Roman"/>
          <w:i/>
          <w:sz w:val="24"/>
          <w:szCs w:val="24"/>
          <w:lang w:val="id-ID"/>
        </w:rPr>
        <w:t>S</w:t>
      </w:r>
      <w:r w:rsidR="004C04BA" w:rsidRPr="00AD6B28">
        <w:rPr>
          <w:rFonts w:ascii="Times New Roman" w:hAnsi="Times New Roman"/>
          <w:i/>
          <w:sz w:val="24"/>
          <w:szCs w:val="24"/>
          <w:lang w:val="id-ID"/>
        </w:rPr>
        <w:t>mall group</w:t>
      </w:r>
      <w:r w:rsidR="004C04BA">
        <w:rPr>
          <w:rFonts w:ascii="Times New Roman" w:hAnsi="Times New Roman"/>
          <w:i/>
          <w:sz w:val="24"/>
          <w:szCs w:val="24"/>
          <w:lang w:val="id-ID"/>
        </w:rPr>
        <w:t xml:space="preserve"> evaluation</w:t>
      </w:r>
      <w:r>
        <w:rPr>
          <w:rFonts w:ascii="Times New Roman" w:hAnsi="Times New Roman"/>
          <w:sz w:val="24"/>
          <w:szCs w:val="24"/>
          <w:lang w:val="id-ID"/>
        </w:rPr>
        <w:t xml:space="preserve"> dilakukan oleh sembilan orang siswa dengan kemampuan berbeda </w:t>
      </w:r>
      <w:r w:rsidR="000E3885">
        <w:rPr>
          <w:rFonts w:ascii="Times New Roman" w:hAnsi="Times New Roman"/>
          <w:sz w:val="24"/>
          <w:szCs w:val="24"/>
          <w:lang w:val="id-ID"/>
        </w:rPr>
        <w:t>antara lain:</w:t>
      </w:r>
      <w:r>
        <w:rPr>
          <w:rFonts w:ascii="Times New Roman" w:hAnsi="Times New Roman"/>
          <w:sz w:val="24"/>
          <w:szCs w:val="24"/>
          <w:lang w:val="id-ID"/>
        </w:rPr>
        <w:t xml:space="preserve"> tinggi, sedang dan rendah menghasilkan formula </w:t>
      </w:r>
      <w:r w:rsidRPr="00B27007">
        <w:rPr>
          <w:rFonts w:ascii="Times New Roman" w:hAnsi="Times New Roman"/>
          <w:i/>
          <w:sz w:val="24"/>
          <w:szCs w:val="24"/>
          <w:lang w:val="id-ID"/>
        </w:rPr>
        <w:t>aikens’v</w:t>
      </w:r>
      <w:r w:rsidR="00F8392A" w:rsidRPr="00B27007">
        <w:rPr>
          <w:rFonts w:ascii="Times New Roman" w:hAnsi="Times New Roman"/>
          <w:i/>
          <w:sz w:val="24"/>
          <w:szCs w:val="24"/>
          <w:lang w:val="id-ID"/>
        </w:rPr>
        <w:t xml:space="preserve"> </w:t>
      </w:r>
      <w:r w:rsidR="00F8392A">
        <w:rPr>
          <w:rFonts w:ascii="Times New Roman" w:hAnsi="Times New Roman"/>
          <w:sz w:val="24"/>
          <w:szCs w:val="24"/>
          <w:lang w:val="id-ID"/>
        </w:rPr>
        <w:t>praktis pada setiap aspek yang diuji</w:t>
      </w:r>
      <w:r w:rsidR="004C04BA">
        <w:rPr>
          <w:rFonts w:ascii="Times New Roman" w:hAnsi="Times New Roman"/>
          <w:sz w:val="24"/>
          <w:szCs w:val="24"/>
          <w:lang w:val="id-ID"/>
        </w:rPr>
        <w:t xml:space="preserve"> yaitu</w:t>
      </w:r>
      <w:r w:rsidR="00F8392A">
        <w:rPr>
          <w:rFonts w:ascii="Times New Roman" w:hAnsi="Times New Roman"/>
          <w:sz w:val="24"/>
          <w:szCs w:val="24"/>
          <w:lang w:val="id-ID"/>
        </w:rPr>
        <w:t xml:space="preserve">: kemudahan pengunaan, efisiensi waktu pembelajaran, dan manfaat secara berturut-turut </w:t>
      </w:r>
      <w:r>
        <w:rPr>
          <w:rFonts w:ascii="Times New Roman" w:hAnsi="Times New Roman"/>
          <w:sz w:val="24"/>
          <w:szCs w:val="24"/>
          <w:lang w:val="id-ID"/>
        </w:rPr>
        <w:t xml:space="preserve">diperoleh </w:t>
      </w:r>
      <w:r w:rsidR="00F8392A">
        <w:rPr>
          <w:rFonts w:ascii="Times New Roman" w:hAnsi="Times New Roman"/>
          <w:i/>
          <w:sz w:val="24"/>
          <w:szCs w:val="24"/>
          <w:lang w:val="id-ID"/>
        </w:rPr>
        <w:t>V</w:t>
      </w:r>
      <w:r w:rsidR="004C04BA">
        <w:rPr>
          <w:rFonts w:ascii="Times New Roman" w:hAnsi="Times New Roman"/>
          <w:sz w:val="24"/>
          <w:szCs w:val="24"/>
          <w:lang w:val="id-ID"/>
        </w:rPr>
        <w:t xml:space="preserve"> sebesar</w:t>
      </w:r>
      <w:r w:rsidR="00F8392A">
        <w:rPr>
          <w:rFonts w:ascii="Times New Roman" w:hAnsi="Times New Roman"/>
          <w:i/>
          <w:sz w:val="24"/>
          <w:szCs w:val="24"/>
          <w:lang w:val="id-ID"/>
        </w:rPr>
        <w:t xml:space="preserve">  </w:t>
      </w:r>
      <w:r w:rsidR="00F8392A">
        <w:rPr>
          <w:rFonts w:ascii="Times New Roman" w:hAnsi="Times New Roman"/>
          <w:sz w:val="24"/>
          <w:szCs w:val="24"/>
          <w:lang w:val="id-ID"/>
        </w:rPr>
        <w:t xml:space="preserve">0,84; 0,81; 0,79, sedangkan untuk hasil keseluruhan didapatkan rata-rata nilai </w:t>
      </w:r>
      <w:r w:rsidR="00F8392A" w:rsidRPr="00F8392A">
        <w:rPr>
          <w:rFonts w:ascii="Times New Roman" w:hAnsi="Times New Roman"/>
          <w:i/>
          <w:sz w:val="24"/>
          <w:szCs w:val="24"/>
          <w:lang w:val="id-ID"/>
        </w:rPr>
        <w:t>V</w:t>
      </w:r>
      <w:r w:rsidR="00F8392A">
        <w:rPr>
          <w:rFonts w:ascii="Times New Roman" w:hAnsi="Times New Roman"/>
          <w:sz w:val="24"/>
          <w:szCs w:val="24"/>
          <w:lang w:val="id-ID"/>
        </w:rPr>
        <w:t xml:space="preserve"> sebesar 0,80</w:t>
      </w:r>
      <w:r w:rsidR="00AD6B28">
        <w:rPr>
          <w:rFonts w:ascii="Times New Roman" w:hAnsi="Times New Roman"/>
          <w:sz w:val="24"/>
          <w:szCs w:val="24"/>
          <w:lang w:val="id-ID"/>
        </w:rPr>
        <w:t xml:space="preserve"> </w:t>
      </w:r>
      <w:r w:rsidR="000E3885">
        <w:rPr>
          <w:rFonts w:ascii="Times New Roman" w:hAnsi="Times New Roman"/>
          <w:sz w:val="24"/>
          <w:szCs w:val="24"/>
          <w:lang w:val="id-ID"/>
        </w:rPr>
        <w:t xml:space="preserve">yang </w:t>
      </w:r>
      <w:r w:rsidR="00AD6B28">
        <w:rPr>
          <w:rFonts w:ascii="Times New Roman" w:hAnsi="Times New Roman"/>
          <w:sz w:val="24"/>
          <w:szCs w:val="24"/>
          <w:lang w:val="id-ID"/>
        </w:rPr>
        <w:t xml:space="preserve">dikategorikan praktis. </w:t>
      </w:r>
    </w:p>
    <w:p w:rsidR="00AD6B28" w:rsidRDefault="00AD6B28" w:rsidP="00050C40">
      <w:pPr>
        <w:spacing w:after="0"/>
        <w:ind w:firstLine="426"/>
        <w:jc w:val="both"/>
        <w:rPr>
          <w:rFonts w:ascii="Times New Roman" w:hAnsi="Times New Roman"/>
          <w:sz w:val="24"/>
          <w:szCs w:val="24"/>
          <w:lang w:val="id-ID"/>
        </w:rPr>
      </w:pPr>
      <w:r>
        <w:rPr>
          <w:rFonts w:ascii="Times New Roman" w:hAnsi="Times New Roman"/>
          <w:sz w:val="24"/>
          <w:szCs w:val="24"/>
          <w:lang w:val="id-ID"/>
        </w:rPr>
        <w:lastRenderedPageBreak/>
        <w:t>Keadaan tersebut juga diperkuat oleh kamampuan siswa dalam mengerjakan lembar kegiatan dalam setiap tahapan yang terdapat pada lembar kegiatan</w:t>
      </w:r>
      <w:r w:rsidR="00F84D9D">
        <w:rPr>
          <w:rFonts w:ascii="Times New Roman" w:hAnsi="Times New Roman"/>
          <w:sz w:val="24"/>
          <w:szCs w:val="24"/>
          <w:lang w:val="id-ID"/>
        </w:rPr>
        <w:t xml:space="preserve"> dalam e-modul</w:t>
      </w:r>
      <w:r w:rsidR="008735F5">
        <w:rPr>
          <w:rFonts w:ascii="Times New Roman" w:hAnsi="Times New Roman"/>
          <w:sz w:val="24"/>
          <w:szCs w:val="24"/>
          <w:lang w:val="id-ID"/>
        </w:rPr>
        <w:t>, hasil analisis lembar jawaban siswa</w:t>
      </w:r>
      <w:r w:rsidR="00F84D9D">
        <w:rPr>
          <w:rFonts w:ascii="Times New Roman" w:hAnsi="Times New Roman"/>
          <w:sz w:val="24"/>
          <w:szCs w:val="24"/>
          <w:lang w:val="id-ID"/>
        </w:rPr>
        <w:t xml:space="preserve"> pada </w:t>
      </w:r>
      <w:r w:rsidR="00F84D9D">
        <w:rPr>
          <w:rFonts w:ascii="Times New Roman" w:hAnsi="Times New Roman"/>
          <w:i/>
          <w:sz w:val="24"/>
          <w:szCs w:val="24"/>
          <w:lang w:val="id-ID"/>
        </w:rPr>
        <w:t>smal</w:t>
      </w:r>
      <w:r w:rsidR="00F84D9D" w:rsidRPr="00F84D9D">
        <w:rPr>
          <w:rFonts w:ascii="Times New Roman" w:hAnsi="Times New Roman"/>
          <w:i/>
          <w:sz w:val="24"/>
          <w:szCs w:val="24"/>
          <w:lang w:val="id-ID"/>
        </w:rPr>
        <w:t>l group</w:t>
      </w:r>
      <w:r>
        <w:rPr>
          <w:rFonts w:ascii="Times New Roman" w:hAnsi="Times New Roman"/>
          <w:sz w:val="24"/>
          <w:szCs w:val="24"/>
          <w:lang w:val="id-ID"/>
        </w:rPr>
        <w:t xml:space="preserve"> </w:t>
      </w:r>
      <w:r w:rsidR="00C94C72" w:rsidRPr="007C24FB">
        <w:rPr>
          <w:rFonts w:ascii="Times New Roman" w:hAnsi="Times New Roman"/>
          <w:sz w:val="24"/>
          <w:szCs w:val="24"/>
          <w:lang w:val="id-ID"/>
        </w:rPr>
        <w:t>ditunjukkan pada T</w:t>
      </w:r>
      <w:r w:rsidRPr="007C24FB">
        <w:rPr>
          <w:rFonts w:ascii="Times New Roman" w:hAnsi="Times New Roman"/>
          <w:sz w:val="24"/>
          <w:szCs w:val="24"/>
          <w:lang w:val="id-ID"/>
        </w:rPr>
        <w:t>abel</w:t>
      </w:r>
      <w:r w:rsidR="007C24FB">
        <w:rPr>
          <w:rFonts w:ascii="Times New Roman" w:hAnsi="Times New Roman"/>
          <w:sz w:val="24"/>
          <w:szCs w:val="24"/>
          <w:lang w:val="id-ID"/>
        </w:rPr>
        <w:t xml:space="preserve"> 1</w:t>
      </w:r>
    </w:p>
    <w:p w:rsidR="00F13685" w:rsidRDefault="00F13685" w:rsidP="00F13685">
      <w:pPr>
        <w:pStyle w:val="Caption"/>
      </w:pPr>
      <w:r>
        <w:t xml:space="preserve">Tabel </w:t>
      </w:r>
      <w:fldSimple w:instr=" SEQ Tabel \* ARABIC ">
        <w:r>
          <w:rPr>
            <w:noProof/>
          </w:rPr>
          <w:t>1</w:t>
        </w:r>
      </w:fldSimple>
      <w:r>
        <w:t xml:space="preserve"> Hasil Analisis Jawaban Siswa Pada E-Modul</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34"/>
        <w:gridCol w:w="1984"/>
        <w:gridCol w:w="815"/>
        <w:gridCol w:w="1112"/>
      </w:tblGrid>
      <w:tr w:rsidR="003E314C" w:rsidTr="00C82F1D">
        <w:trPr>
          <w:trHeight w:val="532"/>
        </w:trPr>
        <w:tc>
          <w:tcPr>
            <w:tcW w:w="534" w:type="dxa"/>
          </w:tcPr>
          <w:p w:rsidR="003E314C" w:rsidRDefault="003E314C" w:rsidP="00835A57">
            <w:pPr>
              <w:spacing w:after="0"/>
              <w:jc w:val="center"/>
              <w:rPr>
                <w:rFonts w:ascii="Times New Roman" w:hAnsi="Times New Roman"/>
                <w:sz w:val="24"/>
                <w:szCs w:val="24"/>
                <w:lang w:val="id-ID"/>
              </w:rPr>
            </w:pPr>
            <w:r>
              <w:rPr>
                <w:rFonts w:ascii="Times New Roman" w:hAnsi="Times New Roman"/>
                <w:sz w:val="24"/>
                <w:szCs w:val="24"/>
                <w:lang w:val="id-ID"/>
              </w:rPr>
              <w:t>No</w:t>
            </w:r>
          </w:p>
        </w:tc>
        <w:tc>
          <w:tcPr>
            <w:tcW w:w="1984" w:type="dxa"/>
          </w:tcPr>
          <w:p w:rsidR="003E314C" w:rsidRDefault="00F13685" w:rsidP="00557618">
            <w:pPr>
              <w:spacing w:before="240" w:after="0"/>
              <w:jc w:val="center"/>
              <w:rPr>
                <w:rFonts w:ascii="Times New Roman" w:hAnsi="Times New Roman"/>
                <w:sz w:val="24"/>
                <w:szCs w:val="24"/>
                <w:lang w:val="id-ID"/>
              </w:rPr>
            </w:pPr>
            <w:r>
              <w:rPr>
                <w:rFonts w:ascii="Times New Roman" w:hAnsi="Times New Roman"/>
                <w:sz w:val="24"/>
                <w:szCs w:val="24"/>
                <w:lang w:val="id-ID"/>
              </w:rPr>
              <w:t>Aspek P</w:t>
            </w:r>
            <w:r w:rsidR="003E314C">
              <w:rPr>
                <w:rFonts w:ascii="Times New Roman" w:hAnsi="Times New Roman"/>
                <w:sz w:val="24"/>
                <w:szCs w:val="24"/>
                <w:lang w:val="id-ID"/>
              </w:rPr>
              <w:t>enilaian</w:t>
            </w:r>
            <w:r w:rsidR="00557618">
              <w:rPr>
                <w:rFonts w:ascii="Times New Roman" w:hAnsi="Times New Roman"/>
                <w:sz w:val="24"/>
                <w:szCs w:val="24"/>
                <w:lang w:val="id-ID"/>
              </w:rPr>
              <w:t xml:space="preserve"> Lembar Kegiatan (LK)</w:t>
            </w:r>
          </w:p>
        </w:tc>
        <w:tc>
          <w:tcPr>
            <w:tcW w:w="815" w:type="dxa"/>
          </w:tcPr>
          <w:p w:rsidR="003E314C" w:rsidRDefault="00F13685" w:rsidP="00835A57">
            <w:pPr>
              <w:spacing w:after="0"/>
              <w:jc w:val="center"/>
              <w:rPr>
                <w:rFonts w:ascii="Times New Roman" w:hAnsi="Times New Roman"/>
                <w:sz w:val="24"/>
                <w:szCs w:val="24"/>
                <w:lang w:val="id-ID"/>
              </w:rPr>
            </w:pPr>
            <w:r>
              <w:rPr>
                <w:rFonts w:ascii="Times New Roman" w:hAnsi="Times New Roman"/>
                <w:sz w:val="24"/>
                <w:szCs w:val="24"/>
                <w:lang w:val="id-ID"/>
              </w:rPr>
              <w:t>Nilai R</w:t>
            </w:r>
            <w:r w:rsidR="003E314C">
              <w:rPr>
                <w:rFonts w:ascii="Times New Roman" w:hAnsi="Times New Roman"/>
                <w:sz w:val="24"/>
                <w:szCs w:val="24"/>
                <w:lang w:val="id-ID"/>
              </w:rPr>
              <w:t>ata-rata</w:t>
            </w:r>
          </w:p>
        </w:tc>
        <w:tc>
          <w:tcPr>
            <w:tcW w:w="1112" w:type="dxa"/>
          </w:tcPr>
          <w:p w:rsidR="003E314C" w:rsidRDefault="003E314C" w:rsidP="00835A57">
            <w:pPr>
              <w:spacing w:after="0"/>
              <w:jc w:val="center"/>
              <w:rPr>
                <w:rFonts w:ascii="Times New Roman" w:hAnsi="Times New Roman"/>
                <w:sz w:val="24"/>
                <w:szCs w:val="24"/>
                <w:lang w:val="id-ID"/>
              </w:rPr>
            </w:pPr>
            <w:r>
              <w:rPr>
                <w:rFonts w:ascii="Times New Roman" w:hAnsi="Times New Roman"/>
                <w:sz w:val="24"/>
                <w:szCs w:val="24"/>
                <w:lang w:val="id-ID"/>
              </w:rPr>
              <w:t>Kategori</w:t>
            </w:r>
          </w:p>
        </w:tc>
      </w:tr>
      <w:tr w:rsidR="003E314C" w:rsidTr="00C82F1D">
        <w:trPr>
          <w:trHeight w:val="805"/>
        </w:trPr>
        <w:tc>
          <w:tcPr>
            <w:tcW w:w="53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1</w:t>
            </w:r>
          </w:p>
        </w:tc>
        <w:tc>
          <w:tcPr>
            <w:tcW w:w="198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Kemampuan merumuskan hipotesis</w:t>
            </w:r>
            <w:r w:rsidR="00B27007">
              <w:rPr>
                <w:rFonts w:ascii="Times New Roman" w:hAnsi="Times New Roman"/>
                <w:sz w:val="24"/>
                <w:szCs w:val="24"/>
                <w:lang w:val="id-ID"/>
              </w:rPr>
              <w:t xml:space="preserve"> (</w:t>
            </w:r>
            <w:r w:rsidR="00B27007" w:rsidRPr="00B27007">
              <w:rPr>
                <w:rFonts w:ascii="Times New Roman" w:hAnsi="Times New Roman"/>
                <w:i/>
                <w:sz w:val="24"/>
                <w:szCs w:val="24"/>
                <w:lang w:val="id-ID"/>
              </w:rPr>
              <w:t>problem presentation</w:t>
            </w:r>
            <w:r w:rsidR="00B27007">
              <w:rPr>
                <w:rFonts w:ascii="Times New Roman" w:hAnsi="Times New Roman"/>
                <w:sz w:val="24"/>
                <w:szCs w:val="24"/>
                <w:lang w:val="id-ID"/>
              </w:rPr>
              <w:t>)</w:t>
            </w:r>
          </w:p>
        </w:tc>
        <w:tc>
          <w:tcPr>
            <w:tcW w:w="815"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79,11</w:t>
            </w:r>
          </w:p>
        </w:tc>
        <w:tc>
          <w:tcPr>
            <w:tcW w:w="1112"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 xml:space="preserve">Baik </w:t>
            </w:r>
          </w:p>
        </w:tc>
      </w:tr>
      <w:tr w:rsidR="003E314C" w:rsidTr="00C82F1D">
        <w:trPr>
          <w:trHeight w:val="1078"/>
        </w:trPr>
        <w:tc>
          <w:tcPr>
            <w:tcW w:w="53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2</w:t>
            </w:r>
          </w:p>
        </w:tc>
        <w:tc>
          <w:tcPr>
            <w:tcW w:w="198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Kemampuan melakukan pengolahan data</w:t>
            </w:r>
            <w:r w:rsidR="00B27007">
              <w:rPr>
                <w:rFonts w:ascii="Times New Roman" w:hAnsi="Times New Roman"/>
                <w:sz w:val="24"/>
                <w:szCs w:val="24"/>
                <w:lang w:val="id-ID"/>
              </w:rPr>
              <w:t xml:space="preserve">  (</w:t>
            </w:r>
            <w:r w:rsidR="00B27007" w:rsidRPr="00B27007">
              <w:rPr>
                <w:rFonts w:ascii="Times New Roman" w:hAnsi="Times New Roman"/>
                <w:i/>
                <w:sz w:val="24"/>
                <w:szCs w:val="24"/>
                <w:lang w:val="id-ID"/>
              </w:rPr>
              <w:t>data processing)</w:t>
            </w:r>
          </w:p>
        </w:tc>
        <w:tc>
          <w:tcPr>
            <w:tcW w:w="815"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84,03</w:t>
            </w:r>
          </w:p>
        </w:tc>
        <w:tc>
          <w:tcPr>
            <w:tcW w:w="1112"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Sangat Baik</w:t>
            </w:r>
          </w:p>
        </w:tc>
      </w:tr>
      <w:tr w:rsidR="003E314C" w:rsidTr="00C82F1D">
        <w:trPr>
          <w:trHeight w:val="805"/>
        </w:trPr>
        <w:tc>
          <w:tcPr>
            <w:tcW w:w="53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3</w:t>
            </w:r>
          </w:p>
        </w:tc>
        <w:tc>
          <w:tcPr>
            <w:tcW w:w="198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 xml:space="preserve">Kemampuan melakukan verifikasi </w:t>
            </w:r>
            <w:r w:rsidR="00B27007">
              <w:rPr>
                <w:rFonts w:ascii="Times New Roman" w:hAnsi="Times New Roman"/>
                <w:sz w:val="24"/>
                <w:szCs w:val="24"/>
                <w:lang w:val="id-ID"/>
              </w:rPr>
              <w:t>(</w:t>
            </w:r>
            <w:r w:rsidR="00B27007" w:rsidRPr="00B27007">
              <w:rPr>
                <w:rFonts w:ascii="Times New Roman" w:hAnsi="Times New Roman"/>
                <w:i/>
                <w:sz w:val="24"/>
                <w:szCs w:val="24"/>
                <w:lang w:val="id-ID"/>
              </w:rPr>
              <w:t>verification</w:t>
            </w:r>
            <w:r w:rsidR="00B27007">
              <w:rPr>
                <w:rFonts w:ascii="Times New Roman" w:hAnsi="Times New Roman"/>
                <w:sz w:val="24"/>
                <w:szCs w:val="24"/>
                <w:lang w:val="id-ID"/>
              </w:rPr>
              <w:t>)</w:t>
            </w:r>
          </w:p>
        </w:tc>
        <w:tc>
          <w:tcPr>
            <w:tcW w:w="815"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81,17</w:t>
            </w:r>
          </w:p>
        </w:tc>
        <w:tc>
          <w:tcPr>
            <w:tcW w:w="1112" w:type="dxa"/>
          </w:tcPr>
          <w:p w:rsidR="003E314C" w:rsidRDefault="00F13685" w:rsidP="00835A57">
            <w:pPr>
              <w:spacing w:after="0"/>
              <w:jc w:val="both"/>
              <w:rPr>
                <w:rFonts w:ascii="Times New Roman" w:hAnsi="Times New Roman"/>
                <w:sz w:val="24"/>
                <w:szCs w:val="24"/>
                <w:lang w:val="id-ID"/>
              </w:rPr>
            </w:pPr>
            <w:r>
              <w:rPr>
                <w:rFonts w:ascii="Times New Roman" w:hAnsi="Times New Roman"/>
                <w:sz w:val="24"/>
                <w:szCs w:val="24"/>
                <w:lang w:val="id-ID"/>
              </w:rPr>
              <w:t>Sangat B</w:t>
            </w:r>
            <w:r w:rsidR="003E314C">
              <w:rPr>
                <w:rFonts w:ascii="Times New Roman" w:hAnsi="Times New Roman"/>
                <w:sz w:val="24"/>
                <w:szCs w:val="24"/>
                <w:lang w:val="id-ID"/>
              </w:rPr>
              <w:t>aik</w:t>
            </w:r>
          </w:p>
        </w:tc>
      </w:tr>
      <w:tr w:rsidR="003E314C" w:rsidTr="00C82F1D">
        <w:trPr>
          <w:trHeight w:val="805"/>
        </w:trPr>
        <w:tc>
          <w:tcPr>
            <w:tcW w:w="53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4</w:t>
            </w:r>
          </w:p>
        </w:tc>
        <w:tc>
          <w:tcPr>
            <w:tcW w:w="1984"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Kemampuan membuat kesimpulan</w:t>
            </w:r>
            <w:r w:rsidR="00B27007">
              <w:rPr>
                <w:rFonts w:ascii="Times New Roman" w:hAnsi="Times New Roman"/>
                <w:sz w:val="24"/>
                <w:szCs w:val="24"/>
                <w:lang w:val="id-ID"/>
              </w:rPr>
              <w:t xml:space="preserve"> (</w:t>
            </w:r>
            <w:r w:rsidR="00B27007" w:rsidRPr="00B27007">
              <w:rPr>
                <w:rFonts w:ascii="Times New Roman" w:hAnsi="Times New Roman"/>
                <w:i/>
                <w:sz w:val="24"/>
                <w:szCs w:val="24"/>
                <w:lang w:val="id-ID"/>
              </w:rPr>
              <w:t>closure</w:t>
            </w:r>
            <w:r w:rsidR="00B27007">
              <w:rPr>
                <w:rFonts w:ascii="Times New Roman" w:hAnsi="Times New Roman"/>
                <w:sz w:val="24"/>
                <w:szCs w:val="24"/>
                <w:lang w:val="id-ID"/>
              </w:rPr>
              <w:t>)</w:t>
            </w:r>
            <w:r>
              <w:rPr>
                <w:rFonts w:ascii="Times New Roman" w:hAnsi="Times New Roman"/>
                <w:sz w:val="24"/>
                <w:szCs w:val="24"/>
                <w:lang w:val="id-ID"/>
              </w:rPr>
              <w:t xml:space="preserve"> </w:t>
            </w:r>
          </w:p>
        </w:tc>
        <w:tc>
          <w:tcPr>
            <w:tcW w:w="815" w:type="dxa"/>
          </w:tcPr>
          <w:p w:rsidR="003E314C" w:rsidRDefault="003E314C" w:rsidP="00835A57">
            <w:pPr>
              <w:spacing w:after="0"/>
              <w:jc w:val="both"/>
              <w:rPr>
                <w:rFonts w:ascii="Times New Roman" w:hAnsi="Times New Roman"/>
                <w:sz w:val="24"/>
                <w:szCs w:val="24"/>
                <w:lang w:val="id-ID"/>
              </w:rPr>
            </w:pPr>
            <w:r>
              <w:rPr>
                <w:rFonts w:ascii="Times New Roman" w:hAnsi="Times New Roman"/>
                <w:sz w:val="24"/>
                <w:szCs w:val="24"/>
                <w:lang w:val="id-ID"/>
              </w:rPr>
              <w:t>86,66</w:t>
            </w:r>
          </w:p>
        </w:tc>
        <w:tc>
          <w:tcPr>
            <w:tcW w:w="1112" w:type="dxa"/>
          </w:tcPr>
          <w:p w:rsidR="003E314C" w:rsidRDefault="00F13685" w:rsidP="00835A57">
            <w:pPr>
              <w:spacing w:after="0"/>
              <w:jc w:val="both"/>
              <w:rPr>
                <w:rFonts w:ascii="Times New Roman" w:hAnsi="Times New Roman"/>
                <w:sz w:val="24"/>
                <w:szCs w:val="24"/>
                <w:lang w:val="id-ID"/>
              </w:rPr>
            </w:pPr>
            <w:r>
              <w:rPr>
                <w:rFonts w:ascii="Times New Roman" w:hAnsi="Times New Roman"/>
                <w:sz w:val="24"/>
                <w:szCs w:val="24"/>
                <w:lang w:val="id-ID"/>
              </w:rPr>
              <w:t>Sangat B</w:t>
            </w:r>
            <w:r w:rsidR="003E314C">
              <w:rPr>
                <w:rFonts w:ascii="Times New Roman" w:hAnsi="Times New Roman"/>
                <w:sz w:val="24"/>
                <w:szCs w:val="24"/>
                <w:lang w:val="id-ID"/>
              </w:rPr>
              <w:t>aik</w:t>
            </w:r>
          </w:p>
        </w:tc>
      </w:tr>
    </w:tbl>
    <w:p w:rsidR="00E32632" w:rsidRPr="00E32632" w:rsidRDefault="00E2700D" w:rsidP="00E2700D">
      <w:pPr>
        <w:spacing w:after="0"/>
        <w:ind w:firstLine="426"/>
        <w:jc w:val="both"/>
        <w:rPr>
          <w:rFonts w:ascii="Times New Roman" w:hAnsi="Times New Roman"/>
          <w:sz w:val="24"/>
          <w:szCs w:val="24"/>
          <w:lang w:val="id-ID"/>
        </w:rPr>
      </w:pPr>
      <w:r>
        <w:rPr>
          <w:rFonts w:ascii="Times New Roman" w:hAnsi="Times New Roman"/>
          <w:sz w:val="24"/>
          <w:szCs w:val="24"/>
          <w:lang w:val="id-ID"/>
        </w:rPr>
        <w:t xml:space="preserve">Berdasarkan </w:t>
      </w:r>
      <w:r w:rsidR="007C24FB">
        <w:rPr>
          <w:rFonts w:ascii="Times New Roman" w:hAnsi="Times New Roman"/>
          <w:sz w:val="24"/>
          <w:szCs w:val="24"/>
          <w:lang w:val="id-ID"/>
        </w:rPr>
        <w:t xml:space="preserve">data pada </w:t>
      </w:r>
      <w:r w:rsidR="00C94C72" w:rsidRPr="007C24FB">
        <w:rPr>
          <w:rFonts w:ascii="Times New Roman" w:hAnsi="Times New Roman"/>
          <w:sz w:val="24"/>
          <w:szCs w:val="24"/>
          <w:lang w:val="id-ID"/>
        </w:rPr>
        <w:t>T</w:t>
      </w:r>
      <w:r w:rsidRPr="007C24FB">
        <w:rPr>
          <w:rFonts w:ascii="Times New Roman" w:hAnsi="Times New Roman"/>
          <w:sz w:val="24"/>
          <w:szCs w:val="24"/>
          <w:lang w:val="id-ID"/>
        </w:rPr>
        <w:t>abel</w:t>
      </w:r>
      <w:r w:rsidR="00B27007">
        <w:rPr>
          <w:rFonts w:ascii="Times New Roman" w:hAnsi="Times New Roman"/>
          <w:sz w:val="24"/>
          <w:szCs w:val="24"/>
          <w:lang w:val="id-ID"/>
        </w:rPr>
        <w:t xml:space="preserve">  1, </w:t>
      </w:r>
      <w:r w:rsidR="004C04BA">
        <w:rPr>
          <w:rFonts w:ascii="Times New Roman" w:hAnsi="Times New Roman"/>
          <w:sz w:val="24"/>
          <w:szCs w:val="24"/>
          <w:lang w:val="id-ID"/>
        </w:rPr>
        <w:t xml:space="preserve">memberikan informasi </w:t>
      </w:r>
      <w:r>
        <w:rPr>
          <w:rFonts w:ascii="Times New Roman" w:hAnsi="Times New Roman"/>
          <w:sz w:val="24"/>
          <w:szCs w:val="24"/>
          <w:lang w:val="id-ID"/>
        </w:rPr>
        <w:t xml:space="preserve">bahwa secara umum </w:t>
      </w:r>
      <w:r w:rsidR="00507C04">
        <w:rPr>
          <w:rFonts w:ascii="Times New Roman" w:hAnsi="Times New Roman"/>
          <w:sz w:val="24"/>
          <w:szCs w:val="24"/>
          <w:lang w:val="id-ID"/>
        </w:rPr>
        <w:t xml:space="preserve">siswa mampu </w:t>
      </w:r>
      <w:r w:rsidR="009B093F">
        <w:rPr>
          <w:rFonts w:ascii="Times New Roman" w:hAnsi="Times New Roman"/>
          <w:sz w:val="24"/>
          <w:szCs w:val="24"/>
          <w:lang w:val="id-ID"/>
        </w:rPr>
        <w:t xml:space="preserve">menemukan dan </w:t>
      </w:r>
      <w:r w:rsidR="00507C04">
        <w:rPr>
          <w:rFonts w:ascii="Times New Roman" w:hAnsi="Times New Roman"/>
          <w:sz w:val="24"/>
          <w:szCs w:val="24"/>
          <w:lang w:val="id-ID"/>
        </w:rPr>
        <w:t xml:space="preserve">memahami konsep-konsep materi pembelajaran </w:t>
      </w:r>
      <w:r w:rsidR="009B093F">
        <w:rPr>
          <w:rFonts w:ascii="Times New Roman" w:hAnsi="Times New Roman"/>
          <w:sz w:val="24"/>
          <w:szCs w:val="24"/>
          <w:lang w:val="id-ID"/>
        </w:rPr>
        <w:t>yang dibuktikan dari</w:t>
      </w:r>
      <w:r w:rsidR="00557618">
        <w:rPr>
          <w:rFonts w:ascii="Times New Roman" w:hAnsi="Times New Roman"/>
          <w:sz w:val="24"/>
          <w:szCs w:val="24"/>
          <w:lang w:val="id-ID"/>
        </w:rPr>
        <w:t xml:space="preserve"> nilai rata-rata LK semua kelompok termasuk kedalam kategori baik </w:t>
      </w:r>
      <w:r w:rsidR="009B093F">
        <w:rPr>
          <w:rFonts w:ascii="Times New Roman" w:hAnsi="Times New Roman"/>
          <w:sz w:val="24"/>
          <w:szCs w:val="24"/>
          <w:lang w:val="id-ID"/>
        </w:rPr>
        <w:t xml:space="preserve"> </w:t>
      </w:r>
      <w:r w:rsidR="00557618">
        <w:rPr>
          <w:rFonts w:ascii="Times New Roman" w:hAnsi="Times New Roman"/>
          <w:sz w:val="24"/>
          <w:szCs w:val="24"/>
          <w:lang w:val="id-ID"/>
        </w:rPr>
        <w:t xml:space="preserve">dan sangat baik. </w:t>
      </w:r>
      <w:r w:rsidR="009B093F">
        <w:rPr>
          <w:rFonts w:ascii="Times New Roman" w:hAnsi="Times New Roman"/>
          <w:sz w:val="24"/>
          <w:szCs w:val="24"/>
          <w:lang w:val="id-ID"/>
        </w:rPr>
        <w:t xml:space="preserve"> </w:t>
      </w:r>
      <w:r>
        <w:rPr>
          <w:rFonts w:ascii="Times New Roman" w:hAnsi="Times New Roman"/>
          <w:sz w:val="24"/>
          <w:szCs w:val="24"/>
          <w:lang w:val="id-ID"/>
        </w:rPr>
        <w:t xml:space="preserve">Dari hasil analisis angket dan analisis jawaban siswa </w:t>
      </w:r>
      <w:r w:rsidR="002108A9" w:rsidRPr="00EB0DF5">
        <w:rPr>
          <w:rFonts w:ascii="Times New Roman" w:hAnsi="Times New Roman"/>
          <w:sz w:val="24"/>
          <w:szCs w:val="24"/>
          <w:lang w:val="id-ID"/>
        </w:rPr>
        <w:t xml:space="preserve">dapat </w:t>
      </w:r>
      <w:r w:rsidR="004C04BA">
        <w:rPr>
          <w:rFonts w:ascii="Times New Roman" w:hAnsi="Times New Roman"/>
          <w:sz w:val="24"/>
          <w:szCs w:val="24"/>
          <w:lang w:val="id-ID"/>
        </w:rPr>
        <w:t xml:space="preserve">dikatakan </w:t>
      </w:r>
      <w:r>
        <w:rPr>
          <w:rFonts w:ascii="Times New Roman" w:hAnsi="Times New Roman"/>
          <w:sz w:val="24"/>
          <w:szCs w:val="24"/>
          <w:lang w:val="id-ID"/>
        </w:rPr>
        <w:t xml:space="preserve">bahwa </w:t>
      </w:r>
      <w:r w:rsidR="002108A9" w:rsidRPr="00EB0DF5">
        <w:rPr>
          <w:rFonts w:ascii="Times New Roman" w:hAnsi="Times New Roman"/>
          <w:sz w:val="24"/>
          <w:szCs w:val="24"/>
          <w:lang w:val="id-ID"/>
        </w:rPr>
        <w:t xml:space="preserve">e-modul yang dihasilkan pada tahap ini </w:t>
      </w:r>
      <w:r w:rsidR="00645147">
        <w:rPr>
          <w:rFonts w:ascii="Times New Roman" w:hAnsi="Times New Roman"/>
          <w:sz w:val="24"/>
          <w:szCs w:val="24"/>
          <w:lang w:val="id-ID"/>
        </w:rPr>
        <w:t xml:space="preserve">dapat dijadikan </w:t>
      </w:r>
      <w:r w:rsidR="002108A9" w:rsidRPr="00EB0DF5">
        <w:rPr>
          <w:rFonts w:ascii="Times New Roman" w:hAnsi="Times New Roman"/>
          <w:sz w:val="24"/>
          <w:szCs w:val="24"/>
          <w:lang w:val="id-ID"/>
        </w:rPr>
        <w:t xml:space="preserve">alternatif bahan ajar </w:t>
      </w:r>
      <w:r w:rsidR="006476FA">
        <w:rPr>
          <w:rFonts w:ascii="Times New Roman" w:hAnsi="Times New Roman"/>
          <w:sz w:val="24"/>
          <w:szCs w:val="24"/>
          <w:lang w:val="id-ID"/>
        </w:rPr>
        <w:t>karen</w:t>
      </w:r>
      <w:r w:rsidR="006476FA">
        <w:rPr>
          <w:rFonts w:ascii="Times New Roman" w:hAnsi="Times New Roman"/>
          <w:sz w:val="24"/>
          <w:szCs w:val="24"/>
          <w:lang w:val="en-US"/>
        </w:rPr>
        <w:t>a</w:t>
      </w:r>
      <w:r w:rsidR="002108A9" w:rsidRPr="00EB0DF5">
        <w:rPr>
          <w:rFonts w:ascii="Times New Roman" w:hAnsi="Times New Roman"/>
          <w:sz w:val="24"/>
          <w:szCs w:val="24"/>
          <w:lang w:val="id-ID"/>
        </w:rPr>
        <w:t xml:space="preserve"> e-modul membantu siswa dalam menguasai materi yang diajarkan. </w:t>
      </w:r>
    </w:p>
    <w:p w:rsidR="002108A9" w:rsidRDefault="006476FA" w:rsidP="001A535C">
      <w:pPr>
        <w:pStyle w:val="Heading2"/>
        <w:spacing w:before="160"/>
        <w:ind w:left="397" w:hanging="397"/>
        <w:rPr>
          <w:color w:val="000000"/>
          <w:lang w:val="id-ID"/>
        </w:rPr>
      </w:pPr>
      <w:r>
        <w:rPr>
          <w:color w:val="000000"/>
          <w:lang w:val="en-US"/>
        </w:rPr>
        <w:t xml:space="preserve"> </w:t>
      </w:r>
      <w:r w:rsidR="00CE7A62">
        <w:rPr>
          <w:i/>
          <w:lang w:val="id-ID"/>
        </w:rPr>
        <w:t>Assesment Phase</w:t>
      </w:r>
    </w:p>
    <w:p w:rsidR="00C22236" w:rsidRDefault="004907A2" w:rsidP="00193A6B">
      <w:pPr>
        <w:spacing w:before="240" w:after="0"/>
        <w:ind w:firstLine="426"/>
        <w:jc w:val="both"/>
        <w:rPr>
          <w:rFonts w:ascii="Times New Roman" w:hAnsi="Times New Roman"/>
          <w:sz w:val="24"/>
          <w:szCs w:val="24"/>
          <w:lang w:val="id-ID"/>
        </w:rPr>
      </w:pPr>
      <w:r w:rsidRPr="004907A2">
        <w:rPr>
          <w:rFonts w:ascii="Times New Roman" w:hAnsi="Times New Roman"/>
          <w:i/>
          <w:sz w:val="24"/>
          <w:szCs w:val="24"/>
          <w:lang w:val="id-ID"/>
        </w:rPr>
        <w:t>Asessment phase</w:t>
      </w:r>
      <w:r w:rsidR="00632CE9">
        <w:rPr>
          <w:rFonts w:ascii="Times New Roman" w:hAnsi="Times New Roman"/>
          <w:sz w:val="24"/>
          <w:szCs w:val="24"/>
          <w:lang w:val="id-ID"/>
        </w:rPr>
        <w:t xml:space="preserve"> </w:t>
      </w:r>
      <w:r w:rsidR="00CE7A62">
        <w:rPr>
          <w:rFonts w:ascii="Times New Roman" w:hAnsi="Times New Roman"/>
          <w:sz w:val="24"/>
          <w:szCs w:val="24"/>
          <w:lang w:val="id-ID"/>
        </w:rPr>
        <w:t xml:space="preserve">dilakukan melalui praktikalitas </w:t>
      </w:r>
      <w:r>
        <w:rPr>
          <w:rFonts w:ascii="Times New Roman" w:hAnsi="Times New Roman"/>
          <w:sz w:val="24"/>
          <w:szCs w:val="24"/>
          <w:lang w:val="id-ID"/>
        </w:rPr>
        <w:t xml:space="preserve">berupa </w:t>
      </w:r>
      <w:r w:rsidR="00C27534" w:rsidRPr="005C609F">
        <w:rPr>
          <w:rFonts w:ascii="Times New Roman" w:hAnsi="Times New Roman"/>
          <w:i/>
          <w:sz w:val="24"/>
          <w:szCs w:val="24"/>
          <w:lang w:val="id-ID"/>
        </w:rPr>
        <w:t>field test</w:t>
      </w:r>
      <w:r w:rsidR="00A32446">
        <w:rPr>
          <w:rFonts w:ascii="Times New Roman" w:hAnsi="Times New Roman"/>
          <w:sz w:val="24"/>
          <w:szCs w:val="24"/>
          <w:lang w:val="id-ID"/>
        </w:rPr>
        <w:t xml:space="preserve"> (uji lapangan)</w:t>
      </w:r>
      <w:r w:rsidR="00CD0FD2">
        <w:rPr>
          <w:rFonts w:ascii="Times New Roman" w:hAnsi="Times New Roman"/>
          <w:sz w:val="24"/>
          <w:szCs w:val="24"/>
          <w:lang w:val="id-ID"/>
        </w:rPr>
        <w:t xml:space="preserve"> yang</w:t>
      </w:r>
      <w:r w:rsidR="00C27534">
        <w:rPr>
          <w:rFonts w:ascii="Times New Roman" w:hAnsi="Times New Roman"/>
          <w:sz w:val="24"/>
          <w:szCs w:val="24"/>
          <w:lang w:val="id-ID"/>
        </w:rPr>
        <w:t xml:space="preserve"> dilakukan oleh tiga guru kimia, dan </w:t>
      </w:r>
      <w:r w:rsidR="00C27534">
        <w:rPr>
          <w:rFonts w:ascii="Times New Roman" w:hAnsi="Times New Roman"/>
          <w:sz w:val="24"/>
          <w:szCs w:val="24"/>
          <w:lang w:val="id-ID"/>
        </w:rPr>
        <w:lastRenderedPageBreak/>
        <w:t xml:space="preserve">20 siswa kelas XI IPA 1 SMAN 7 Padang. </w:t>
      </w:r>
      <w:r w:rsidR="00D85DD5">
        <w:rPr>
          <w:rFonts w:ascii="Times New Roman" w:hAnsi="Times New Roman"/>
          <w:sz w:val="24"/>
          <w:szCs w:val="24"/>
          <w:lang w:val="id-ID"/>
        </w:rPr>
        <w:t>H</w:t>
      </w:r>
      <w:r w:rsidR="0011638E">
        <w:rPr>
          <w:rFonts w:ascii="Times New Roman" w:hAnsi="Times New Roman"/>
          <w:sz w:val="24"/>
          <w:szCs w:val="24"/>
          <w:lang w:val="id-ID"/>
        </w:rPr>
        <w:t xml:space="preserve">asil </w:t>
      </w:r>
      <w:r w:rsidR="005C0772">
        <w:rPr>
          <w:rFonts w:ascii="Times New Roman" w:hAnsi="Times New Roman"/>
          <w:sz w:val="24"/>
          <w:szCs w:val="24"/>
          <w:lang w:val="id-ID"/>
        </w:rPr>
        <w:t xml:space="preserve">analisis </w:t>
      </w:r>
      <w:r w:rsidR="00645147" w:rsidRPr="0011638E">
        <w:rPr>
          <w:rFonts w:ascii="Times New Roman" w:hAnsi="Times New Roman"/>
          <w:i/>
          <w:sz w:val="24"/>
          <w:szCs w:val="24"/>
          <w:lang w:val="id-ID"/>
        </w:rPr>
        <w:t>field test</w:t>
      </w:r>
      <w:r w:rsidR="0011638E">
        <w:rPr>
          <w:rFonts w:ascii="Times New Roman" w:hAnsi="Times New Roman"/>
          <w:sz w:val="24"/>
          <w:szCs w:val="24"/>
          <w:lang w:val="id-ID"/>
        </w:rPr>
        <w:t xml:space="preserve"> dari guru dan siswa diperoleh</w:t>
      </w:r>
      <w:r w:rsidR="00C27534">
        <w:rPr>
          <w:rFonts w:ascii="Times New Roman" w:hAnsi="Times New Roman"/>
          <w:sz w:val="24"/>
          <w:szCs w:val="24"/>
          <w:lang w:val="id-ID"/>
        </w:rPr>
        <w:t xml:space="preserve"> </w:t>
      </w:r>
      <w:r w:rsidR="0011638E">
        <w:rPr>
          <w:rFonts w:ascii="Times New Roman" w:hAnsi="Times New Roman"/>
          <w:sz w:val="24"/>
          <w:szCs w:val="24"/>
          <w:lang w:val="id-ID"/>
        </w:rPr>
        <w:t xml:space="preserve">rata-rata </w:t>
      </w:r>
      <w:r w:rsidR="0011638E" w:rsidRPr="0011638E">
        <w:rPr>
          <w:rFonts w:ascii="Times New Roman" w:hAnsi="Times New Roman"/>
          <w:i/>
          <w:sz w:val="24"/>
          <w:szCs w:val="24"/>
          <w:lang w:val="id-ID"/>
        </w:rPr>
        <w:t>V</w:t>
      </w:r>
      <w:r w:rsidR="0011638E">
        <w:rPr>
          <w:rFonts w:ascii="Times New Roman" w:hAnsi="Times New Roman"/>
          <w:sz w:val="24"/>
          <w:szCs w:val="24"/>
          <w:lang w:val="id-ID"/>
        </w:rPr>
        <w:t xml:space="preserve"> </w:t>
      </w:r>
      <w:r w:rsidR="008C5189">
        <w:rPr>
          <w:rFonts w:ascii="Times New Roman" w:hAnsi="Times New Roman"/>
          <w:sz w:val="24"/>
          <w:szCs w:val="24"/>
          <w:lang w:val="id-ID"/>
        </w:rPr>
        <w:t xml:space="preserve">secara berturut-turut yaitu </w:t>
      </w:r>
      <w:r w:rsidR="00193A6B">
        <w:rPr>
          <w:rFonts w:ascii="Times New Roman" w:hAnsi="Times New Roman"/>
          <w:sz w:val="24"/>
          <w:szCs w:val="24"/>
          <w:lang w:val="id-ID"/>
        </w:rPr>
        <w:t>(</w:t>
      </w:r>
      <w:r w:rsidR="00193A6B" w:rsidRPr="004F020E">
        <w:rPr>
          <w:rFonts w:ascii="Times New Roman" w:hAnsi="Times New Roman"/>
          <w:i/>
          <w:sz w:val="24"/>
          <w:szCs w:val="24"/>
          <w:lang w:val="id-ID"/>
        </w:rPr>
        <w:t>V</w:t>
      </w:r>
      <w:r w:rsidR="00193A6B">
        <w:rPr>
          <w:rFonts w:ascii="Times New Roman" w:hAnsi="Times New Roman"/>
          <w:sz w:val="24"/>
          <w:szCs w:val="24"/>
          <w:lang w:val="id-ID"/>
        </w:rPr>
        <w:t>=</w:t>
      </w:r>
      <w:r w:rsidR="008C5189">
        <w:rPr>
          <w:rFonts w:ascii="Times New Roman" w:hAnsi="Times New Roman"/>
          <w:sz w:val="24"/>
          <w:szCs w:val="24"/>
          <w:lang w:val="id-ID"/>
        </w:rPr>
        <w:t>0,89</w:t>
      </w:r>
      <w:r w:rsidR="00193A6B">
        <w:rPr>
          <w:rFonts w:ascii="Times New Roman" w:hAnsi="Times New Roman"/>
          <w:sz w:val="24"/>
          <w:szCs w:val="24"/>
          <w:lang w:val="id-ID"/>
        </w:rPr>
        <w:t>)</w:t>
      </w:r>
      <w:r w:rsidR="008C5189">
        <w:rPr>
          <w:rFonts w:ascii="Times New Roman" w:hAnsi="Times New Roman"/>
          <w:sz w:val="24"/>
          <w:szCs w:val="24"/>
          <w:lang w:val="id-ID"/>
        </w:rPr>
        <w:t xml:space="preserve"> dan </w:t>
      </w:r>
      <w:r w:rsidR="00193A6B">
        <w:rPr>
          <w:rFonts w:ascii="Times New Roman" w:hAnsi="Times New Roman"/>
          <w:sz w:val="24"/>
          <w:szCs w:val="24"/>
          <w:lang w:val="id-ID"/>
        </w:rPr>
        <w:t>(</w:t>
      </w:r>
      <w:r w:rsidR="00193A6B" w:rsidRPr="004F020E">
        <w:rPr>
          <w:rFonts w:ascii="Times New Roman" w:hAnsi="Times New Roman"/>
          <w:i/>
          <w:sz w:val="24"/>
          <w:szCs w:val="24"/>
          <w:lang w:val="id-ID"/>
        </w:rPr>
        <w:t>V</w:t>
      </w:r>
      <w:r w:rsidR="00193A6B">
        <w:rPr>
          <w:rFonts w:ascii="Times New Roman" w:hAnsi="Times New Roman"/>
          <w:sz w:val="24"/>
          <w:szCs w:val="24"/>
          <w:lang w:val="id-ID"/>
        </w:rPr>
        <w:t>=</w:t>
      </w:r>
      <w:r w:rsidR="008C5189">
        <w:rPr>
          <w:rFonts w:ascii="Times New Roman" w:hAnsi="Times New Roman"/>
          <w:sz w:val="24"/>
          <w:szCs w:val="24"/>
          <w:lang w:val="id-ID"/>
        </w:rPr>
        <w:t>0,82</w:t>
      </w:r>
      <w:r w:rsidR="00193A6B">
        <w:rPr>
          <w:rFonts w:ascii="Times New Roman" w:hAnsi="Times New Roman"/>
          <w:sz w:val="24"/>
          <w:szCs w:val="24"/>
          <w:lang w:val="id-ID"/>
        </w:rPr>
        <w:t>)</w:t>
      </w:r>
      <w:r w:rsidR="008C5189">
        <w:rPr>
          <w:rFonts w:ascii="Times New Roman" w:hAnsi="Times New Roman"/>
          <w:sz w:val="24"/>
          <w:szCs w:val="24"/>
          <w:lang w:val="id-ID"/>
        </w:rPr>
        <w:t xml:space="preserve"> </w:t>
      </w:r>
      <w:r w:rsidR="00DA4443">
        <w:rPr>
          <w:rFonts w:ascii="Times New Roman" w:hAnsi="Times New Roman"/>
          <w:sz w:val="24"/>
          <w:szCs w:val="24"/>
          <w:lang w:val="id-ID"/>
        </w:rPr>
        <w:t xml:space="preserve">yang </w:t>
      </w:r>
      <w:r w:rsidR="00193A6B">
        <w:rPr>
          <w:rFonts w:ascii="Times New Roman" w:hAnsi="Times New Roman"/>
          <w:sz w:val="24"/>
          <w:szCs w:val="24"/>
          <w:lang w:val="id-ID"/>
        </w:rPr>
        <w:t xml:space="preserve">memiliki kategori </w:t>
      </w:r>
      <w:r w:rsidR="00DA4443">
        <w:rPr>
          <w:rFonts w:ascii="Times New Roman" w:hAnsi="Times New Roman"/>
          <w:sz w:val="24"/>
          <w:szCs w:val="24"/>
          <w:lang w:val="id-ID"/>
        </w:rPr>
        <w:t xml:space="preserve">praktis. Data </w:t>
      </w:r>
      <w:r w:rsidR="00645147">
        <w:rPr>
          <w:rFonts w:ascii="Times New Roman" w:hAnsi="Times New Roman"/>
          <w:sz w:val="24"/>
          <w:szCs w:val="24"/>
          <w:lang w:val="id-ID"/>
        </w:rPr>
        <w:t xml:space="preserve">tersebut mengungkapkan </w:t>
      </w:r>
      <w:r w:rsidR="00DA4443">
        <w:rPr>
          <w:rFonts w:ascii="Times New Roman" w:hAnsi="Times New Roman"/>
          <w:sz w:val="24"/>
          <w:szCs w:val="24"/>
          <w:lang w:val="id-ID"/>
        </w:rPr>
        <w:t xml:space="preserve">e-modul telah praktis dari </w:t>
      </w:r>
      <w:r w:rsidR="00193A6B">
        <w:rPr>
          <w:rFonts w:ascii="Times New Roman" w:hAnsi="Times New Roman"/>
          <w:sz w:val="24"/>
          <w:szCs w:val="24"/>
          <w:lang w:val="id-ID"/>
        </w:rPr>
        <w:t>segi</w:t>
      </w:r>
      <w:r w:rsidR="00DA4443">
        <w:rPr>
          <w:rFonts w:ascii="Times New Roman" w:hAnsi="Times New Roman"/>
          <w:sz w:val="24"/>
          <w:szCs w:val="24"/>
          <w:lang w:val="id-ID"/>
        </w:rPr>
        <w:t xml:space="preserve"> kemudahan penggunaan, efisiensi wa</w:t>
      </w:r>
      <w:r w:rsidR="00C22236">
        <w:rPr>
          <w:rFonts w:ascii="Times New Roman" w:hAnsi="Times New Roman"/>
          <w:sz w:val="24"/>
          <w:szCs w:val="24"/>
          <w:lang w:val="id-ID"/>
        </w:rPr>
        <w:t>k</w:t>
      </w:r>
      <w:r w:rsidR="00DA4443">
        <w:rPr>
          <w:rFonts w:ascii="Times New Roman" w:hAnsi="Times New Roman"/>
          <w:sz w:val="24"/>
          <w:szCs w:val="24"/>
          <w:lang w:val="id-ID"/>
        </w:rPr>
        <w:t xml:space="preserve">tu pembelajaran dan manfaatnya dalam proses pembelajaran. </w:t>
      </w:r>
      <w:r w:rsidR="005C609F">
        <w:rPr>
          <w:rFonts w:ascii="Times New Roman" w:hAnsi="Times New Roman"/>
          <w:sz w:val="24"/>
          <w:szCs w:val="24"/>
          <w:lang w:val="id-ID"/>
        </w:rPr>
        <w:t xml:space="preserve">Dari </w:t>
      </w:r>
      <w:r w:rsidR="00C22236">
        <w:rPr>
          <w:rFonts w:ascii="Times New Roman" w:hAnsi="Times New Roman"/>
          <w:sz w:val="24"/>
          <w:szCs w:val="24"/>
          <w:lang w:val="id-ID"/>
        </w:rPr>
        <w:t>aspek kemudahan pengguna</w:t>
      </w:r>
      <w:r w:rsidR="00D113A9">
        <w:rPr>
          <w:rFonts w:ascii="Times New Roman" w:hAnsi="Times New Roman"/>
          <w:sz w:val="24"/>
          <w:szCs w:val="24"/>
          <w:lang w:val="id-ID"/>
        </w:rPr>
        <w:t>an</w:t>
      </w:r>
      <w:r w:rsidR="00C22236">
        <w:rPr>
          <w:rFonts w:ascii="Times New Roman" w:hAnsi="Times New Roman"/>
          <w:sz w:val="24"/>
          <w:szCs w:val="24"/>
          <w:lang w:val="id-ID"/>
        </w:rPr>
        <w:t xml:space="preserve">, e-modul </w:t>
      </w:r>
      <w:r w:rsidR="00FC59CF">
        <w:rPr>
          <w:rFonts w:ascii="Times New Roman" w:hAnsi="Times New Roman"/>
          <w:sz w:val="24"/>
          <w:szCs w:val="24"/>
          <w:lang w:val="id-ID"/>
        </w:rPr>
        <w:t>yang dikemba</w:t>
      </w:r>
      <w:r w:rsidR="00645147">
        <w:rPr>
          <w:rFonts w:ascii="Times New Roman" w:hAnsi="Times New Roman"/>
          <w:sz w:val="24"/>
          <w:szCs w:val="24"/>
          <w:lang w:val="id-ID"/>
        </w:rPr>
        <w:t xml:space="preserve">ngkan </w:t>
      </w:r>
      <w:r w:rsidR="00193A6B">
        <w:rPr>
          <w:rFonts w:ascii="Times New Roman" w:hAnsi="Times New Roman"/>
          <w:sz w:val="24"/>
          <w:szCs w:val="24"/>
          <w:lang w:val="id-ID"/>
        </w:rPr>
        <w:t xml:space="preserve">telah </w:t>
      </w:r>
      <w:r w:rsidR="00645147">
        <w:rPr>
          <w:rFonts w:ascii="Times New Roman" w:hAnsi="Times New Roman"/>
          <w:sz w:val="24"/>
          <w:szCs w:val="24"/>
          <w:lang w:val="id-ID"/>
        </w:rPr>
        <w:t xml:space="preserve">praktis </w:t>
      </w:r>
      <w:r w:rsidR="00A64764">
        <w:rPr>
          <w:rFonts w:ascii="Times New Roman" w:hAnsi="Times New Roman"/>
          <w:sz w:val="24"/>
          <w:szCs w:val="24"/>
          <w:lang w:val="id-ID"/>
        </w:rPr>
        <w:t>dari</w:t>
      </w:r>
      <w:r w:rsidR="00645147">
        <w:rPr>
          <w:rFonts w:ascii="Times New Roman" w:hAnsi="Times New Roman"/>
          <w:sz w:val="24"/>
          <w:szCs w:val="24"/>
          <w:lang w:val="id-ID"/>
        </w:rPr>
        <w:t xml:space="preserve"> </w:t>
      </w:r>
      <w:r w:rsidR="00FC59CF">
        <w:rPr>
          <w:rFonts w:ascii="Times New Roman" w:hAnsi="Times New Roman"/>
          <w:sz w:val="24"/>
          <w:szCs w:val="24"/>
          <w:lang w:val="id-ID"/>
        </w:rPr>
        <w:t>penilaian guru (</w:t>
      </w:r>
      <w:r w:rsidR="004F020E" w:rsidRPr="004F020E">
        <w:rPr>
          <w:rFonts w:ascii="Times New Roman" w:hAnsi="Times New Roman"/>
          <w:i/>
          <w:sz w:val="24"/>
          <w:szCs w:val="24"/>
          <w:lang w:val="id-ID"/>
        </w:rPr>
        <w:t>V</w:t>
      </w:r>
      <w:r w:rsidR="00FC59CF">
        <w:rPr>
          <w:rFonts w:ascii="Times New Roman" w:hAnsi="Times New Roman"/>
          <w:sz w:val="24"/>
          <w:szCs w:val="24"/>
          <w:lang w:val="id-ID"/>
        </w:rPr>
        <w:t>=</w:t>
      </w:r>
      <w:r w:rsidR="004F020E">
        <w:rPr>
          <w:rFonts w:ascii="Times New Roman" w:hAnsi="Times New Roman"/>
          <w:sz w:val="24"/>
          <w:szCs w:val="24"/>
          <w:lang w:val="id-ID"/>
        </w:rPr>
        <w:t xml:space="preserve"> 0,92</w:t>
      </w:r>
      <w:r w:rsidR="00FC59CF">
        <w:rPr>
          <w:rFonts w:ascii="Times New Roman" w:hAnsi="Times New Roman"/>
          <w:sz w:val="24"/>
          <w:szCs w:val="24"/>
          <w:lang w:val="id-ID"/>
        </w:rPr>
        <w:t xml:space="preserve">) dan siswa </w:t>
      </w:r>
      <w:r w:rsidR="004F020E">
        <w:rPr>
          <w:rFonts w:ascii="Times New Roman" w:hAnsi="Times New Roman"/>
          <w:sz w:val="24"/>
          <w:szCs w:val="24"/>
          <w:lang w:val="id-ID"/>
        </w:rPr>
        <w:t>(</w:t>
      </w:r>
      <w:r w:rsidR="00C7746F" w:rsidRPr="004F020E">
        <w:rPr>
          <w:rFonts w:ascii="Times New Roman" w:hAnsi="Times New Roman"/>
          <w:i/>
          <w:sz w:val="24"/>
          <w:szCs w:val="24"/>
          <w:lang w:val="id-ID"/>
        </w:rPr>
        <w:t>V</w:t>
      </w:r>
      <w:r w:rsidR="00C7746F">
        <w:rPr>
          <w:rFonts w:ascii="Times New Roman" w:hAnsi="Times New Roman"/>
          <w:sz w:val="24"/>
          <w:szCs w:val="24"/>
          <w:lang w:val="id-ID"/>
        </w:rPr>
        <w:t>=0,83</w:t>
      </w:r>
      <w:r w:rsidR="004F020E">
        <w:rPr>
          <w:rFonts w:ascii="Times New Roman" w:hAnsi="Times New Roman"/>
          <w:sz w:val="24"/>
          <w:szCs w:val="24"/>
          <w:lang w:val="id-ID"/>
        </w:rPr>
        <w:t xml:space="preserve">). Data ini mengungkapkan </w:t>
      </w:r>
      <w:r w:rsidR="0042608E">
        <w:rPr>
          <w:rFonts w:ascii="Times New Roman" w:hAnsi="Times New Roman"/>
          <w:sz w:val="24"/>
          <w:szCs w:val="24"/>
          <w:lang w:val="id-ID"/>
        </w:rPr>
        <w:t>isi e-modul se</w:t>
      </w:r>
      <w:r w:rsidR="00FC59CF">
        <w:rPr>
          <w:rFonts w:ascii="Times New Roman" w:hAnsi="Times New Roman"/>
          <w:sz w:val="24"/>
          <w:szCs w:val="24"/>
          <w:lang w:val="id-ID"/>
        </w:rPr>
        <w:t xml:space="preserve">cara keseluruhan jelas, </w:t>
      </w:r>
      <w:r w:rsidR="0042608E">
        <w:rPr>
          <w:rFonts w:ascii="Times New Roman" w:hAnsi="Times New Roman"/>
          <w:sz w:val="24"/>
          <w:szCs w:val="24"/>
          <w:lang w:val="id-ID"/>
        </w:rPr>
        <w:t xml:space="preserve">e-modul </w:t>
      </w:r>
      <w:r w:rsidR="00473DD2">
        <w:rPr>
          <w:rFonts w:ascii="Times New Roman" w:hAnsi="Times New Roman"/>
          <w:sz w:val="24"/>
          <w:szCs w:val="24"/>
          <w:lang w:val="id-ID"/>
        </w:rPr>
        <w:t xml:space="preserve">bersifat </w:t>
      </w:r>
      <w:r w:rsidR="0042608E">
        <w:rPr>
          <w:rFonts w:ascii="Times New Roman" w:hAnsi="Times New Roman"/>
          <w:sz w:val="24"/>
          <w:szCs w:val="24"/>
          <w:lang w:val="id-ID"/>
        </w:rPr>
        <w:t xml:space="preserve">praktis </w:t>
      </w:r>
      <w:r w:rsidR="00FC59CF">
        <w:rPr>
          <w:rFonts w:ascii="Times New Roman" w:hAnsi="Times New Roman"/>
          <w:sz w:val="24"/>
          <w:szCs w:val="24"/>
          <w:lang w:val="id-ID"/>
        </w:rPr>
        <w:t xml:space="preserve">sehingga </w:t>
      </w:r>
      <w:r w:rsidR="0042608E">
        <w:rPr>
          <w:rFonts w:ascii="Times New Roman" w:hAnsi="Times New Roman"/>
          <w:sz w:val="24"/>
          <w:szCs w:val="24"/>
          <w:lang w:val="id-ID"/>
        </w:rPr>
        <w:t>mudah digunakan.</w:t>
      </w:r>
      <w:r w:rsidR="00FC59CF">
        <w:rPr>
          <w:rFonts w:ascii="Times New Roman" w:hAnsi="Times New Roman"/>
          <w:sz w:val="24"/>
          <w:szCs w:val="24"/>
          <w:lang w:val="id-ID"/>
        </w:rPr>
        <w:t xml:space="preserve"> </w:t>
      </w:r>
    </w:p>
    <w:p w:rsidR="00045FAC" w:rsidRDefault="005C609F" w:rsidP="00F83A2A">
      <w:pPr>
        <w:spacing w:after="0"/>
        <w:ind w:firstLine="426"/>
        <w:jc w:val="both"/>
        <w:rPr>
          <w:rFonts w:ascii="Times New Roman" w:hAnsi="Times New Roman"/>
          <w:sz w:val="24"/>
          <w:szCs w:val="24"/>
          <w:lang w:val="id-ID"/>
        </w:rPr>
      </w:pPr>
      <w:r>
        <w:rPr>
          <w:rFonts w:ascii="Times New Roman" w:hAnsi="Times New Roman"/>
          <w:sz w:val="24"/>
          <w:szCs w:val="24"/>
          <w:lang w:val="id-ID"/>
        </w:rPr>
        <w:t>D</w:t>
      </w:r>
      <w:r w:rsidR="00EB0B44">
        <w:rPr>
          <w:rFonts w:ascii="Times New Roman" w:hAnsi="Times New Roman"/>
          <w:sz w:val="24"/>
          <w:szCs w:val="24"/>
          <w:lang w:val="id-ID"/>
        </w:rPr>
        <w:t>ari</w:t>
      </w:r>
      <w:r w:rsidR="00A47479">
        <w:rPr>
          <w:rFonts w:ascii="Times New Roman" w:hAnsi="Times New Roman"/>
          <w:sz w:val="24"/>
          <w:szCs w:val="24"/>
          <w:lang w:val="id-ID"/>
        </w:rPr>
        <w:t xml:space="preserve"> </w:t>
      </w:r>
      <w:r w:rsidR="00EB0B44">
        <w:rPr>
          <w:rFonts w:ascii="Times New Roman" w:hAnsi="Times New Roman"/>
          <w:sz w:val="24"/>
          <w:szCs w:val="24"/>
          <w:lang w:val="id-ID"/>
        </w:rPr>
        <w:t xml:space="preserve">aspek </w:t>
      </w:r>
      <w:r w:rsidR="00A47479">
        <w:rPr>
          <w:rFonts w:ascii="Times New Roman" w:hAnsi="Times New Roman"/>
          <w:sz w:val="24"/>
          <w:szCs w:val="24"/>
          <w:lang w:val="id-ID"/>
        </w:rPr>
        <w:t>efisiensi waktu pembelajaran</w:t>
      </w:r>
      <w:r w:rsidR="00F83A2A">
        <w:rPr>
          <w:rFonts w:ascii="Times New Roman" w:hAnsi="Times New Roman"/>
          <w:sz w:val="24"/>
          <w:szCs w:val="24"/>
          <w:lang w:val="id-ID"/>
        </w:rPr>
        <w:t xml:space="preserve"> e</w:t>
      </w:r>
      <w:r w:rsidR="00C7746F">
        <w:rPr>
          <w:rFonts w:ascii="Times New Roman" w:hAnsi="Times New Roman"/>
          <w:sz w:val="24"/>
          <w:szCs w:val="24"/>
          <w:lang w:val="id-ID"/>
        </w:rPr>
        <w:t>-modul yang di</w:t>
      </w:r>
      <w:r w:rsidR="004907A2">
        <w:rPr>
          <w:rFonts w:ascii="Times New Roman" w:hAnsi="Times New Roman"/>
          <w:sz w:val="24"/>
          <w:szCs w:val="24"/>
          <w:lang w:val="id-ID"/>
        </w:rPr>
        <w:t xml:space="preserve">peroleh </w:t>
      </w:r>
      <w:r w:rsidR="00C7746F">
        <w:rPr>
          <w:rFonts w:ascii="Times New Roman" w:hAnsi="Times New Roman"/>
          <w:sz w:val="24"/>
          <w:szCs w:val="24"/>
          <w:lang w:val="id-ID"/>
        </w:rPr>
        <w:t>dinilai sudah praktis menurut</w:t>
      </w:r>
      <w:r w:rsidR="00C27534">
        <w:rPr>
          <w:rFonts w:ascii="Times New Roman" w:hAnsi="Times New Roman"/>
          <w:sz w:val="24"/>
          <w:szCs w:val="24"/>
          <w:lang w:val="id-ID"/>
        </w:rPr>
        <w:t xml:space="preserve"> penilaian</w:t>
      </w:r>
      <w:r w:rsidR="00C7746F">
        <w:rPr>
          <w:rFonts w:ascii="Times New Roman" w:hAnsi="Times New Roman"/>
          <w:sz w:val="24"/>
          <w:szCs w:val="24"/>
          <w:lang w:val="id-ID"/>
        </w:rPr>
        <w:t xml:space="preserve"> guru (</w:t>
      </w:r>
      <w:r w:rsidR="00F83A2A" w:rsidRPr="00F83A2A">
        <w:rPr>
          <w:rFonts w:ascii="Times New Roman" w:hAnsi="Times New Roman"/>
          <w:i/>
          <w:sz w:val="24"/>
          <w:szCs w:val="24"/>
          <w:lang w:val="id-ID"/>
        </w:rPr>
        <w:t>V</w:t>
      </w:r>
      <w:r w:rsidR="00C7746F">
        <w:rPr>
          <w:rFonts w:ascii="Times New Roman" w:hAnsi="Times New Roman"/>
          <w:sz w:val="24"/>
          <w:szCs w:val="24"/>
          <w:lang w:val="id-ID"/>
        </w:rPr>
        <w:t>=</w:t>
      </w:r>
      <w:r w:rsidR="00F83A2A">
        <w:rPr>
          <w:rFonts w:ascii="Times New Roman" w:hAnsi="Times New Roman"/>
          <w:sz w:val="24"/>
          <w:szCs w:val="24"/>
          <w:lang w:val="id-ID"/>
        </w:rPr>
        <w:t>0,83</w:t>
      </w:r>
      <w:r w:rsidR="00C7746F">
        <w:rPr>
          <w:rFonts w:ascii="Times New Roman" w:hAnsi="Times New Roman"/>
          <w:sz w:val="24"/>
          <w:szCs w:val="24"/>
          <w:lang w:val="id-ID"/>
        </w:rPr>
        <w:t>)</w:t>
      </w:r>
      <w:r w:rsidR="00F83A2A">
        <w:rPr>
          <w:rFonts w:ascii="Times New Roman" w:hAnsi="Times New Roman"/>
          <w:sz w:val="24"/>
          <w:szCs w:val="24"/>
          <w:lang w:val="id-ID"/>
        </w:rPr>
        <w:t xml:space="preserve"> </w:t>
      </w:r>
      <w:r w:rsidR="00193A6B">
        <w:rPr>
          <w:rFonts w:ascii="Times New Roman" w:hAnsi="Times New Roman"/>
          <w:sz w:val="24"/>
          <w:szCs w:val="24"/>
          <w:lang w:val="id-ID"/>
        </w:rPr>
        <w:t xml:space="preserve">dan </w:t>
      </w:r>
      <w:r w:rsidR="00C7746F">
        <w:rPr>
          <w:rFonts w:ascii="Times New Roman" w:hAnsi="Times New Roman"/>
          <w:sz w:val="24"/>
          <w:szCs w:val="24"/>
          <w:lang w:val="id-ID"/>
        </w:rPr>
        <w:t>siswa (</w:t>
      </w:r>
      <w:r w:rsidR="00C7746F" w:rsidRPr="00F83A2A">
        <w:rPr>
          <w:rFonts w:ascii="Times New Roman" w:hAnsi="Times New Roman"/>
          <w:i/>
          <w:sz w:val="24"/>
          <w:szCs w:val="24"/>
          <w:lang w:val="id-ID"/>
        </w:rPr>
        <w:t>V</w:t>
      </w:r>
      <w:r w:rsidR="00C7746F">
        <w:rPr>
          <w:rFonts w:ascii="Times New Roman" w:hAnsi="Times New Roman"/>
          <w:sz w:val="24"/>
          <w:szCs w:val="24"/>
          <w:lang w:val="id-ID"/>
        </w:rPr>
        <w:t>=0,82</w:t>
      </w:r>
      <w:r w:rsidR="00F83A2A">
        <w:rPr>
          <w:rFonts w:ascii="Times New Roman" w:hAnsi="Times New Roman"/>
          <w:sz w:val="24"/>
          <w:szCs w:val="24"/>
          <w:lang w:val="id-ID"/>
        </w:rPr>
        <w:t xml:space="preserve">). </w:t>
      </w:r>
      <w:r w:rsidR="00991D7C">
        <w:rPr>
          <w:rFonts w:ascii="Times New Roman" w:hAnsi="Times New Roman"/>
          <w:sz w:val="24"/>
          <w:szCs w:val="24"/>
          <w:lang w:val="id-ID"/>
        </w:rPr>
        <w:t>Berdasarkan data ters</w:t>
      </w:r>
      <w:r w:rsidR="00101FAE">
        <w:rPr>
          <w:rFonts w:ascii="Times New Roman" w:hAnsi="Times New Roman"/>
          <w:sz w:val="24"/>
          <w:szCs w:val="24"/>
          <w:lang w:val="id-ID"/>
        </w:rPr>
        <w:t>e</w:t>
      </w:r>
      <w:r w:rsidR="00991D7C">
        <w:rPr>
          <w:rFonts w:ascii="Times New Roman" w:hAnsi="Times New Roman"/>
          <w:sz w:val="24"/>
          <w:szCs w:val="24"/>
          <w:lang w:val="id-ID"/>
        </w:rPr>
        <w:t xml:space="preserve">but dapat diartikan </w:t>
      </w:r>
      <w:r w:rsidR="00F83A2A">
        <w:rPr>
          <w:rFonts w:ascii="Times New Roman" w:hAnsi="Times New Roman"/>
          <w:sz w:val="24"/>
          <w:szCs w:val="24"/>
          <w:lang w:val="id-ID"/>
        </w:rPr>
        <w:t>penerapan e-modul dalam proses pembelajaran</w:t>
      </w:r>
      <w:r w:rsidR="00F302F6">
        <w:rPr>
          <w:rFonts w:ascii="Times New Roman" w:hAnsi="Times New Roman"/>
          <w:sz w:val="24"/>
          <w:szCs w:val="24"/>
          <w:lang w:val="id-ID"/>
        </w:rPr>
        <w:t xml:space="preserve"> </w:t>
      </w:r>
      <w:r w:rsidR="00101FAE">
        <w:rPr>
          <w:rFonts w:ascii="Times New Roman" w:hAnsi="Times New Roman"/>
          <w:sz w:val="24"/>
          <w:szCs w:val="24"/>
          <w:lang w:val="id-ID"/>
        </w:rPr>
        <w:t xml:space="preserve">menjadikan </w:t>
      </w:r>
      <w:r w:rsidR="00F302F6">
        <w:rPr>
          <w:rFonts w:ascii="Times New Roman" w:hAnsi="Times New Roman"/>
          <w:sz w:val="24"/>
          <w:szCs w:val="24"/>
          <w:lang w:val="id-ID"/>
        </w:rPr>
        <w:t xml:space="preserve">waktu pembelajaran menjadi lebih efisien, siswa dapat belajar sesuai dengan kecepatanya </w:t>
      </w:r>
      <w:r w:rsidR="00101FAE">
        <w:rPr>
          <w:rFonts w:ascii="Times New Roman" w:hAnsi="Times New Roman"/>
          <w:sz w:val="24"/>
          <w:szCs w:val="24"/>
          <w:lang w:val="id-ID"/>
        </w:rPr>
        <w:t xml:space="preserve"> sendiri dan tidak bergantung pada siswa lainya, </w:t>
      </w:r>
      <w:r w:rsidR="00F302F6">
        <w:rPr>
          <w:rFonts w:ascii="Times New Roman" w:hAnsi="Times New Roman"/>
          <w:sz w:val="24"/>
          <w:szCs w:val="24"/>
          <w:lang w:val="id-ID"/>
        </w:rPr>
        <w:t>sehingga waktu belajar siswa menjadi lebih baik</w:t>
      </w:r>
      <w:r w:rsidR="005A6248">
        <w:rPr>
          <w:rFonts w:ascii="Times New Roman" w:hAnsi="Times New Roman"/>
          <w:sz w:val="24"/>
          <w:szCs w:val="24"/>
          <w:lang w:val="id-ID"/>
        </w:rPr>
        <w:t>, sedangkan guru dapat menyampaikan materi sesuai dengan alokasi waktu yang sudah direncanakan.</w:t>
      </w:r>
    </w:p>
    <w:p w:rsidR="00EB0B44" w:rsidRDefault="001E7046" w:rsidP="00F83A2A">
      <w:pPr>
        <w:spacing w:after="0"/>
        <w:ind w:firstLine="426"/>
        <w:jc w:val="both"/>
        <w:rPr>
          <w:rFonts w:ascii="Times New Roman" w:hAnsi="Times New Roman"/>
          <w:sz w:val="24"/>
          <w:szCs w:val="24"/>
          <w:lang w:val="id-ID"/>
        </w:rPr>
      </w:pPr>
      <w:r>
        <w:rPr>
          <w:rFonts w:ascii="Times New Roman" w:hAnsi="Times New Roman"/>
          <w:sz w:val="24"/>
          <w:szCs w:val="24"/>
          <w:lang w:val="id-ID"/>
        </w:rPr>
        <w:t xml:space="preserve">Dari aspek manfaat, e-modul yang dihasilkan dinilai </w:t>
      </w:r>
      <w:r w:rsidR="00045FAC">
        <w:rPr>
          <w:rFonts w:ascii="Times New Roman" w:hAnsi="Times New Roman"/>
          <w:sz w:val="24"/>
          <w:szCs w:val="24"/>
          <w:lang w:val="id-ID"/>
        </w:rPr>
        <w:t xml:space="preserve">sudah </w:t>
      </w:r>
      <w:r>
        <w:rPr>
          <w:rFonts w:ascii="Times New Roman" w:hAnsi="Times New Roman"/>
          <w:sz w:val="24"/>
          <w:szCs w:val="24"/>
          <w:lang w:val="id-ID"/>
        </w:rPr>
        <w:t xml:space="preserve">praktis menurut </w:t>
      </w:r>
      <w:r w:rsidR="00193A6B">
        <w:rPr>
          <w:rFonts w:ascii="Times New Roman" w:hAnsi="Times New Roman"/>
          <w:sz w:val="24"/>
          <w:szCs w:val="24"/>
          <w:lang w:val="id-ID"/>
        </w:rPr>
        <w:t xml:space="preserve">penilaian </w:t>
      </w:r>
      <w:r>
        <w:rPr>
          <w:rFonts w:ascii="Times New Roman" w:hAnsi="Times New Roman"/>
          <w:sz w:val="24"/>
          <w:szCs w:val="24"/>
          <w:lang w:val="id-ID"/>
        </w:rPr>
        <w:t>guru (</w:t>
      </w:r>
      <w:r w:rsidRPr="00F83A2A">
        <w:rPr>
          <w:rFonts w:ascii="Times New Roman" w:hAnsi="Times New Roman"/>
          <w:i/>
          <w:sz w:val="24"/>
          <w:szCs w:val="24"/>
          <w:lang w:val="id-ID"/>
        </w:rPr>
        <w:t>V</w:t>
      </w:r>
      <w:r>
        <w:rPr>
          <w:rFonts w:ascii="Times New Roman" w:hAnsi="Times New Roman"/>
          <w:sz w:val="24"/>
          <w:szCs w:val="24"/>
          <w:lang w:val="id-ID"/>
        </w:rPr>
        <w:t xml:space="preserve">=0,90) </w:t>
      </w:r>
      <w:r w:rsidR="00193A6B">
        <w:rPr>
          <w:rFonts w:ascii="Times New Roman" w:hAnsi="Times New Roman"/>
          <w:sz w:val="24"/>
          <w:szCs w:val="24"/>
          <w:lang w:val="id-ID"/>
        </w:rPr>
        <w:t xml:space="preserve">dan </w:t>
      </w:r>
      <w:r>
        <w:rPr>
          <w:rFonts w:ascii="Times New Roman" w:hAnsi="Times New Roman"/>
          <w:sz w:val="24"/>
          <w:szCs w:val="24"/>
          <w:lang w:val="id-ID"/>
        </w:rPr>
        <w:t>siswa (</w:t>
      </w:r>
      <w:r w:rsidRPr="00F83A2A">
        <w:rPr>
          <w:rFonts w:ascii="Times New Roman" w:hAnsi="Times New Roman"/>
          <w:i/>
          <w:sz w:val="24"/>
          <w:szCs w:val="24"/>
          <w:lang w:val="id-ID"/>
        </w:rPr>
        <w:t>V</w:t>
      </w:r>
      <w:r>
        <w:rPr>
          <w:rFonts w:ascii="Times New Roman" w:hAnsi="Times New Roman"/>
          <w:sz w:val="24"/>
          <w:szCs w:val="24"/>
          <w:lang w:val="id-ID"/>
        </w:rPr>
        <w:t xml:space="preserve">=0,82). </w:t>
      </w:r>
      <w:r w:rsidR="0002502C">
        <w:rPr>
          <w:rFonts w:ascii="Times New Roman" w:hAnsi="Times New Roman"/>
          <w:sz w:val="24"/>
          <w:szCs w:val="24"/>
          <w:lang w:val="id-ID"/>
        </w:rPr>
        <w:t>Informasi tersebut mengunggkapkan b</w:t>
      </w:r>
      <w:r w:rsidR="008F54B5">
        <w:rPr>
          <w:rFonts w:ascii="Times New Roman" w:hAnsi="Times New Roman"/>
          <w:sz w:val="24"/>
          <w:szCs w:val="24"/>
          <w:lang w:val="id-ID"/>
        </w:rPr>
        <w:t>ahwa e-modul</w:t>
      </w:r>
      <w:r w:rsidR="0002502C">
        <w:rPr>
          <w:rFonts w:ascii="Times New Roman" w:hAnsi="Times New Roman"/>
          <w:sz w:val="24"/>
          <w:szCs w:val="24"/>
          <w:lang w:val="id-ID"/>
        </w:rPr>
        <w:t xml:space="preserve"> bermafaat oleh guru maupun  </w:t>
      </w:r>
      <w:r w:rsidR="00870361">
        <w:rPr>
          <w:rFonts w:ascii="Times New Roman" w:hAnsi="Times New Roman"/>
          <w:sz w:val="24"/>
          <w:szCs w:val="24"/>
          <w:lang w:val="id-ID"/>
        </w:rPr>
        <w:t>s</w:t>
      </w:r>
      <w:r w:rsidR="0002502C">
        <w:rPr>
          <w:rFonts w:ascii="Times New Roman" w:hAnsi="Times New Roman"/>
          <w:sz w:val="24"/>
          <w:szCs w:val="24"/>
          <w:lang w:val="id-ID"/>
        </w:rPr>
        <w:t>is</w:t>
      </w:r>
      <w:r w:rsidR="00870361">
        <w:rPr>
          <w:rFonts w:ascii="Times New Roman" w:hAnsi="Times New Roman"/>
          <w:sz w:val="24"/>
          <w:szCs w:val="24"/>
          <w:lang w:val="id-ID"/>
        </w:rPr>
        <w:t>wa. E-modul</w:t>
      </w:r>
      <w:r w:rsidR="008F54B5">
        <w:rPr>
          <w:rFonts w:ascii="Times New Roman" w:hAnsi="Times New Roman"/>
          <w:sz w:val="24"/>
          <w:szCs w:val="24"/>
          <w:lang w:val="id-ID"/>
        </w:rPr>
        <w:t xml:space="preserve"> mendukung peran guru sebagai fasilitator</w:t>
      </w:r>
      <w:r w:rsidR="0002502C">
        <w:rPr>
          <w:rFonts w:ascii="Times New Roman" w:hAnsi="Times New Roman"/>
          <w:sz w:val="24"/>
          <w:szCs w:val="24"/>
          <w:lang w:val="id-ID"/>
        </w:rPr>
        <w:t xml:space="preserve">, </w:t>
      </w:r>
      <w:r w:rsidR="008F54B5">
        <w:rPr>
          <w:rFonts w:ascii="Times New Roman" w:hAnsi="Times New Roman"/>
          <w:sz w:val="24"/>
          <w:szCs w:val="24"/>
          <w:lang w:val="id-ID"/>
        </w:rPr>
        <w:t>memudahkan guru untuk memantau kegiatan belajar siswa</w:t>
      </w:r>
      <w:r w:rsidR="00A1384A">
        <w:rPr>
          <w:rFonts w:ascii="Times New Roman" w:hAnsi="Times New Roman"/>
          <w:sz w:val="24"/>
          <w:szCs w:val="24"/>
          <w:lang w:val="id-ID"/>
        </w:rPr>
        <w:t xml:space="preserve">. </w:t>
      </w:r>
      <w:r w:rsidR="00870361">
        <w:rPr>
          <w:rFonts w:ascii="Times New Roman" w:hAnsi="Times New Roman"/>
          <w:sz w:val="24"/>
          <w:szCs w:val="24"/>
          <w:lang w:val="id-ID"/>
        </w:rPr>
        <w:t xml:space="preserve">E-modul menyajikan materi yang bervariasi seperti vidio, auido, dan gambar yang dapat memperkaya pengalaman belajar siswa. Penggunaan e-modul membantu </w:t>
      </w:r>
      <w:r w:rsidR="0002502C">
        <w:rPr>
          <w:rFonts w:ascii="Times New Roman" w:hAnsi="Times New Roman"/>
          <w:sz w:val="24"/>
          <w:szCs w:val="24"/>
          <w:lang w:val="id-ID"/>
        </w:rPr>
        <w:t xml:space="preserve">proses belajar </w:t>
      </w:r>
      <w:r w:rsidR="00870361">
        <w:rPr>
          <w:rFonts w:ascii="Times New Roman" w:hAnsi="Times New Roman"/>
          <w:sz w:val="24"/>
          <w:szCs w:val="24"/>
          <w:lang w:val="id-ID"/>
        </w:rPr>
        <w:t>siswa ka</w:t>
      </w:r>
      <w:r w:rsidR="00C437DE">
        <w:rPr>
          <w:rFonts w:ascii="Times New Roman" w:hAnsi="Times New Roman"/>
          <w:sz w:val="24"/>
          <w:szCs w:val="24"/>
          <w:lang w:val="id-ID"/>
        </w:rPr>
        <w:t xml:space="preserve">rena </w:t>
      </w:r>
      <w:r w:rsidR="0002502C">
        <w:rPr>
          <w:rFonts w:ascii="Times New Roman" w:hAnsi="Times New Roman"/>
          <w:sz w:val="24"/>
          <w:szCs w:val="24"/>
          <w:lang w:val="id-ID"/>
        </w:rPr>
        <w:t xml:space="preserve">e-modul </w:t>
      </w:r>
      <w:r w:rsidR="00870361">
        <w:rPr>
          <w:rFonts w:ascii="Times New Roman" w:hAnsi="Times New Roman"/>
          <w:sz w:val="24"/>
          <w:szCs w:val="24"/>
          <w:lang w:val="id-ID"/>
        </w:rPr>
        <w:t>dilen</w:t>
      </w:r>
      <w:r w:rsidR="00C437DE">
        <w:rPr>
          <w:rFonts w:ascii="Times New Roman" w:hAnsi="Times New Roman"/>
          <w:sz w:val="24"/>
          <w:szCs w:val="24"/>
          <w:lang w:val="id-ID"/>
        </w:rPr>
        <w:t>g</w:t>
      </w:r>
      <w:r w:rsidR="00870361">
        <w:rPr>
          <w:rFonts w:ascii="Times New Roman" w:hAnsi="Times New Roman"/>
          <w:sz w:val="24"/>
          <w:szCs w:val="24"/>
          <w:lang w:val="id-ID"/>
        </w:rPr>
        <w:t xml:space="preserve">kapi fasilitas belajar </w:t>
      </w:r>
      <w:r w:rsidR="00C437DE">
        <w:rPr>
          <w:rFonts w:ascii="Times New Roman" w:hAnsi="Times New Roman"/>
          <w:sz w:val="24"/>
          <w:szCs w:val="24"/>
          <w:lang w:val="id-ID"/>
        </w:rPr>
        <w:t xml:space="preserve">yang bervariasi </w:t>
      </w:r>
      <w:r w:rsidR="00870361">
        <w:rPr>
          <w:rFonts w:ascii="Times New Roman" w:hAnsi="Times New Roman"/>
          <w:sz w:val="24"/>
          <w:szCs w:val="24"/>
          <w:lang w:val="id-ID"/>
        </w:rPr>
        <w:t>(A</w:t>
      </w:r>
      <w:r w:rsidR="00C3391F">
        <w:rPr>
          <w:rFonts w:ascii="Times New Roman" w:hAnsi="Times New Roman"/>
          <w:sz w:val="24"/>
          <w:szCs w:val="24"/>
          <w:lang w:val="id-ID"/>
        </w:rPr>
        <w:t>s</w:t>
      </w:r>
      <w:r w:rsidR="00870361">
        <w:rPr>
          <w:rFonts w:ascii="Times New Roman" w:hAnsi="Times New Roman"/>
          <w:sz w:val="24"/>
          <w:szCs w:val="24"/>
          <w:lang w:val="id-ID"/>
        </w:rPr>
        <w:t xml:space="preserve">miyunda, 2018). </w:t>
      </w:r>
    </w:p>
    <w:p w:rsidR="00D113A9" w:rsidRDefault="00B770A0" w:rsidP="00E96302">
      <w:pPr>
        <w:spacing w:after="0"/>
        <w:ind w:firstLine="426"/>
        <w:jc w:val="both"/>
        <w:rPr>
          <w:rFonts w:ascii="Times New Roman" w:hAnsi="Times New Roman"/>
          <w:sz w:val="24"/>
          <w:szCs w:val="24"/>
          <w:lang w:val="id-ID"/>
        </w:rPr>
      </w:pPr>
      <w:r>
        <w:rPr>
          <w:rFonts w:ascii="Times New Roman" w:hAnsi="Times New Roman"/>
          <w:sz w:val="24"/>
          <w:szCs w:val="24"/>
          <w:lang w:val="id-ID"/>
        </w:rPr>
        <w:t xml:space="preserve">Manfaat pengunaan e-modul </w:t>
      </w:r>
      <w:r w:rsidR="00F33E25">
        <w:rPr>
          <w:rFonts w:ascii="Times New Roman" w:hAnsi="Times New Roman"/>
          <w:sz w:val="24"/>
          <w:szCs w:val="24"/>
          <w:lang w:val="id-ID"/>
        </w:rPr>
        <w:t xml:space="preserve">juga dapat dilihat dari aktivitas siswa dalam </w:t>
      </w:r>
      <w:r w:rsidR="00F33E25">
        <w:rPr>
          <w:rFonts w:ascii="Times New Roman" w:hAnsi="Times New Roman"/>
          <w:sz w:val="24"/>
          <w:szCs w:val="24"/>
          <w:lang w:val="id-ID"/>
        </w:rPr>
        <w:lastRenderedPageBreak/>
        <w:t xml:space="preserve">pembelajaran. Pengunaan e-modul membuat siswa berperan aktif dalam kegiatan belajar, hal ini terlihat </w:t>
      </w:r>
      <w:r w:rsidR="00E96302">
        <w:rPr>
          <w:rFonts w:ascii="Times New Roman" w:hAnsi="Times New Roman"/>
          <w:sz w:val="24"/>
          <w:szCs w:val="24"/>
          <w:lang w:val="id-ID"/>
        </w:rPr>
        <w:t xml:space="preserve">dari kegiatan siswa </w:t>
      </w:r>
      <w:r w:rsidR="00F33E25">
        <w:rPr>
          <w:rFonts w:ascii="Times New Roman" w:hAnsi="Times New Roman"/>
          <w:sz w:val="24"/>
          <w:szCs w:val="24"/>
          <w:lang w:val="id-ID"/>
        </w:rPr>
        <w:t xml:space="preserve">dalam mengemukan hipotesis, mengumpulkan data dan mengolahnya, </w:t>
      </w:r>
      <w:r w:rsidR="00E96302">
        <w:rPr>
          <w:rFonts w:ascii="Times New Roman" w:hAnsi="Times New Roman"/>
          <w:sz w:val="24"/>
          <w:szCs w:val="24"/>
          <w:lang w:val="id-ID"/>
        </w:rPr>
        <w:t xml:space="preserve">melakukan </w:t>
      </w:r>
      <w:r w:rsidR="00F33E25">
        <w:rPr>
          <w:rFonts w:ascii="Times New Roman" w:hAnsi="Times New Roman"/>
          <w:sz w:val="24"/>
          <w:szCs w:val="24"/>
          <w:lang w:val="id-ID"/>
        </w:rPr>
        <w:t xml:space="preserve">verifikasi serta membuat kesimpulan. </w:t>
      </w:r>
      <w:r w:rsidR="00CE7DEC">
        <w:rPr>
          <w:rFonts w:ascii="Times New Roman" w:hAnsi="Times New Roman"/>
          <w:sz w:val="24"/>
          <w:szCs w:val="24"/>
          <w:lang w:val="id-ID"/>
        </w:rPr>
        <w:t xml:space="preserve">Hal </w:t>
      </w:r>
      <w:r w:rsidR="008E6AA8">
        <w:rPr>
          <w:rFonts w:ascii="Times New Roman" w:hAnsi="Times New Roman"/>
          <w:sz w:val="24"/>
          <w:szCs w:val="24"/>
          <w:lang w:val="id-ID"/>
        </w:rPr>
        <w:t xml:space="preserve">tersebut </w:t>
      </w:r>
      <w:r w:rsidR="008B49AE">
        <w:rPr>
          <w:rFonts w:ascii="Times New Roman" w:hAnsi="Times New Roman"/>
          <w:sz w:val="24"/>
          <w:szCs w:val="24"/>
          <w:lang w:val="id-ID"/>
        </w:rPr>
        <w:t xml:space="preserve">dibuktikan </w:t>
      </w:r>
      <w:r w:rsidR="008E6AA8">
        <w:rPr>
          <w:rFonts w:ascii="Times New Roman" w:hAnsi="Times New Roman"/>
          <w:sz w:val="24"/>
          <w:szCs w:val="24"/>
          <w:lang w:val="id-ID"/>
        </w:rPr>
        <w:t xml:space="preserve">dari </w:t>
      </w:r>
      <w:r w:rsidR="00D113A9">
        <w:rPr>
          <w:rFonts w:ascii="Times New Roman" w:hAnsi="Times New Roman"/>
          <w:sz w:val="24"/>
          <w:szCs w:val="24"/>
          <w:lang w:val="id-ID"/>
        </w:rPr>
        <w:t xml:space="preserve">hasil </w:t>
      </w:r>
      <w:r w:rsidR="008E6AA8">
        <w:rPr>
          <w:rFonts w:ascii="Times New Roman" w:hAnsi="Times New Roman"/>
          <w:sz w:val="24"/>
          <w:szCs w:val="24"/>
          <w:lang w:val="id-ID"/>
        </w:rPr>
        <w:t xml:space="preserve">analisis jawaban siswa </w:t>
      </w:r>
      <w:r w:rsidR="00F84D9D">
        <w:rPr>
          <w:rFonts w:ascii="Times New Roman" w:hAnsi="Times New Roman"/>
          <w:sz w:val="24"/>
          <w:szCs w:val="24"/>
          <w:lang w:val="id-ID"/>
        </w:rPr>
        <w:t xml:space="preserve">pada </w:t>
      </w:r>
      <w:r w:rsidR="00F84D9D" w:rsidRPr="00F84D9D">
        <w:rPr>
          <w:rFonts w:ascii="Times New Roman" w:hAnsi="Times New Roman"/>
          <w:sz w:val="24"/>
          <w:szCs w:val="24"/>
          <w:lang w:val="id-ID"/>
        </w:rPr>
        <w:t>uji</w:t>
      </w:r>
      <w:r w:rsidR="00F84D9D" w:rsidRPr="00F84D9D">
        <w:rPr>
          <w:rFonts w:ascii="Times New Roman" w:hAnsi="Times New Roman"/>
          <w:i/>
          <w:sz w:val="24"/>
          <w:szCs w:val="24"/>
          <w:lang w:val="id-ID"/>
        </w:rPr>
        <w:t xml:space="preserve"> field test</w:t>
      </w:r>
      <w:r w:rsidR="00F84D9D">
        <w:rPr>
          <w:rFonts w:ascii="Times New Roman" w:hAnsi="Times New Roman"/>
          <w:i/>
          <w:sz w:val="24"/>
          <w:szCs w:val="24"/>
          <w:lang w:val="id-ID"/>
        </w:rPr>
        <w:t xml:space="preserve"> </w:t>
      </w:r>
      <w:r w:rsidR="00EE2595">
        <w:rPr>
          <w:rFonts w:ascii="Times New Roman" w:hAnsi="Times New Roman"/>
          <w:sz w:val="24"/>
          <w:szCs w:val="24"/>
          <w:lang w:val="id-ID"/>
        </w:rPr>
        <w:t xml:space="preserve">seperti </w:t>
      </w:r>
      <w:r w:rsidR="008E6AA8">
        <w:rPr>
          <w:rFonts w:ascii="Times New Roman" w:hAnsi="Times New Roman"/>
          <w:sz w:val="24"/>
          <w:szCs w:val="24"/>
          <w:lang w:val="id-ID"/>
        </w:rPr>
        <w:t xml:space="preserve">pada </w:t>
      </w:r>
      <w:r w:rsidR="008E6AA8" w:rsidRPr="007C24FB">
        <w:rPr>
          <w:rFonts w:ascii="Times New Roman" w:hAnsi="Times New Roman"/>
          <w:sz w:val="24"/>
          <w:szCs w:val="24"/>
          <w:lang w:val="id-ID"/>
        </w:rPr>
        <w:t>Tabel</w:t>
      </w:r>
      <w:r w:rsidR="007C24FB">
        <w:rPr>
          <w:rFonts w:ascii="Times New Roman" w:hAnsi="Times New Roman"/>
          <w:sz w:val="24"/>
          <w:szCs w:val="24"/>
          <w:lang w:val="id-ID"/>
        </w:rPr>
        <w:t xml:space="preserve"> 2.</w:t>
      </w:r>
    </w:p>
    <w:p w:rsidR="007C24FB" w:rsidRPr="00F13685" w:rsidRDefault="007C24FB" w:rsidP="007C24FB">
      <w:pPr>
        <w:pStyle w:val="Caption"/>
      </w:pPr>
      <w:r>
        <w:t xml:space="preserve">Tabel </w:t>
      </w:r>
      <w:fldSimple w:instr=" SEQ Tabel \* ARABIC ">
        <w:r w:rsidR="00F13685">
          <w:rPr>
            <w:noProof/>
          </w:rPr>
          <w:t>2</w:t>
        </w:r>
      </w:fldSimple>
      <w:r>
        <w:t>. Analisis Jawaban Siswa</w:t>
      </w:r>
      <w:r w:rsidR="00F13685">
        <w:t xml:space="preserve"> </w:t>
      </w:r>
      <w:r w:rsidR="00F84D9D">
        <w:t>pada       E</w:t>
      </w:r>
      <w:r w:rsidR="00F13685">
        <w:t>-modul</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34"/>
        <w:gridCol w:w="1984"/>
        <w:gridCol w:w="815"/>
        <w:gridCol w:w="1112"/>
      </w:tblGrid>
      <w:tr w:rsidR="00DD7E93" w:rsidTr="00C82F1D">
        <w:trPr>
          <w:trHeight w:val="532"/>
        </w:trPr>
        <w:tc>
          <w:tcPr>
            <w:tcW w:w="534" w:type="dxa"/>
          </w:tcPr>
          <w:p w:rsidR="004B4770" w:rsidRDefault="004B4770" w:rsidP="004B4770">
            <w:pPr>
              <w:spacing w:after="0"/>
              <w:jc w:val="center"/>
              <w:rPr>
                <w:rFonts w:ascii="Times New Roman" w:hAnsi="Times New Roman"/>
                <w:sz w:val="24"/>
                <w:szCs w:val="24"/>
                <w:lang w:val="id-ID"/>
              </w:rPr>
            </w:pPr>
            <w:r>
              <w:rPr>
                <w:rFonts w:ascii="Times New Roman" w:hAnsi="Times New Roman"/>
                <w:sz w:val="24"/>
                <w:szCs w:val="24"/>
                <w:lang w:val="id-ID"/>
              </w:rPr>
              <w:t>No</w:t>
            </w:r>
          </w:p>
        </w:tc>
        <w:tc>
          <w:tcPr>
            <w:tcW w:w="1984" w:type="dxa"/>
          </w:tcPr>
          <w:p w:rsidR="004B4770" w:rsidRDefault="004B4770" w:rsidP="004B4770">
            <w:pPr>
              <w:spacing w:after="0"/>
              <w:jc w:val="center"/>
              <w:rPr>
                <w:rFonts w:ascii="Times New Roman" w:hAnsi="Times New Roman"/>
                <w:sz w:val="24"/>
                <w:szCs w:val="24"/>
                <w:lang w:val="id-ID"/>
              </w:rPr>
            </w:pPr>
            <w:r>
              <w:rPr>
                <w:rFonts w:ascii="Times New Roman" w:hAnsi="Times New Roman"/>
                <w:sz w:val="24"/>
                <w:szCs w:val="24"/>
                <w:lang w:val="id-ID"/>
              </w:rPr>
              <w:t>Aspek penilaian</w:t>
            </w:r>
            <w:r w:rsidR="00557618">
              <w:rPr>
                <w:rFonts w:ascii="Times New Roman" w:hAnsi="Times New Roman"/>
                <w:sz w:val="24"/>
                <w:szCs w:val="24"/>
                <w:lang w:val="id-ID"/>
              </w:rPr>
              <w:t xml:space="preserve"> Lembar Kegiatan (LK)</w:t>
            </w:r>
          </w:p>
        </w:tc>
        <w:tc>
          <w:tcPr>
            <w:tcW w:w="815" w:type="dxa"/>
          </w:tcPr>
          <w:p w:rsidR="004B4770" w:rsidRDefault="004B4770" w:rsidP="004B4770">
            <w:pPr>
              <w:spacing w:after="0"/>
              <w:jc w:val="center"/>
              <w:rPr>
                <w:rFonts w:ascii="Times New Roman" w:hAnsi="Times New Roman"/>
                <w:sz w:val="24"/>
                <w:szCs w:val="24"/>
                <w:lang w:val="id-ID"/>
              </w:rPr>
            </w:pPr>
            <w:r>
              <w:rPr>
                <w:rFonts w:ascii="Times New Roman" w:hAnsi="Times New Roman"/>
                <w:sz w:val="24"/>
                <w:szCs w:val="24"/>
                <w:lang w:val="id-ID"/>
              </w:rPr>
              <w:t>Nilai rata-rata</w:t>
            </w:r>
          </w:p>
        </w:tc>
        <w:tc>
          <w:tcPr>
            <w:tcW w:w="1112" w:type="dxa"/>
          </w:tcPr>
          <w:p w:rsidR="004B4770" w:rsidRDefault="004B4770" w:rsidP="004B4770">
            <w:pPr>
              <w:spacing w:after="0"/>
              <w:jc w:val="center"/>
              <w:rPr>
                <w:rFonts w:ascii="Times New Roman" w:hAnsi="Times New Roman"/>
                <w:sz w:val="24"/>
                <w:szCs w:val="24"/>
                <w:lang w:val="id-ID"/>
              </w:rPr>
            </w:pPr>
            <w:r>
              <w:rPr>
                <w:rFonts w:ascii="Times New Roman" w:hAnsi="Times New Roman"/>
                <w:sz w:val="24"/>
                <w:szCs w:val="24"/>
                <w:lang w:val="id-ID"/>
              </w:rPr>
              <w:t>Kategori</w:t>
            </w:r>
          </w:p>
        </w:tc>
      </w:tr>
      <w:tr w:rsidR="00B27007" w:rsidTr="00C82F1D">
        <w:trPr>
          <w:trHeight w:val="805"/>
        </w:trPr>
        <w:tc>
          <w:tcPr>
            <w:tcW w:w="534"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1</w:t>
            </w:r>
          </w:p>
        </w:tc>
        <w:tc>
          <w:tcPr>
            <w:tcW w:w="1984" w:type="dxa"/>
          </w:tcPr>
          <w:p w:rsidR="00B27007" w:rsidRDefault="00B27007" w:rsidP="00835A57">
            <w:pPr>
              <w:spacing w:after="0"/>
              <w:jc w:val="both"/>
              <w:rPr>
                <w:rFonts w:ascii="Times New Roman" w:hAnsi="Times New Roman"/>
                <w:sz w:val="24"/>
                <w:szCs w:val="24"/>
                <w:lang w:val="id-ID"/>
              </w:rPr>
            </w:pPr>
            <w:r>
              <w:rPr>
                <w:rFonts w:ascii="Times New Roman" w:hAnsi="Times New Roman"/>
                <w:sz w:val="24"/>
                <w:szCs w:val="24"/>
                <w:lang w:val="id-ID"/>
              </w:rPr>
              <w:t>Kemampuan merumuskan hipotesis (</w:t>
            </w:r>
            <w:r w:rsidRPr="00B27007">
              <w:rPr>
                <w:rFonts w:ascii="Times New Roman" w:hAnsi="Times New Roman"/>
                <w:i/>
                <w:sz w:val="24"/>
                <w:szCs w:val="24"/>
                <w:lang w:val="id-ID"/>
              </w:rPr>
              <w:t>problem presentation</w:t>
            </w:r>
            <w:r>
              <w:rPr>
                <w:rFonts w:ascii="Times New Roman" w:hAnsi="Times New Roman"/>
                <w:sz w:val="24"/>
                <w:szCs w:val="24"/>
                <w:lang w:val="id-ID"/>
              </w:rPr>
              <w:t>)</w:t>
            </w:r>
          </w:p>
        </w:tc>
        <w:tc>
          <w:tcPr>
            <w:tcW w:w="815"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81,75</w:t>
            </w:r>
          </w:p>
        </w:tc>
        <w:tc>
          <w:tcPr>
            <w:tcW w:w="1112"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 xml:space="preserve">Sangat Baik </w:t>
            </w:r>
          </w:p>
        </w:tc>
      </w:tr>
      <w:tr w:rsidR="00B27007" w:rsidTr="00C82F1D">
        <w:trPr>
          <w:trHeight w:val="1078"/>
        </w:trPr>
        <w:tc>
          <w:tcPr>
            <w:tcW w:w="534"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2</w:t>
            </w:r>
          </w:p>
        </w:tc>
        <w:tc>
          <w:tcPr>
            <w:tcW w:w="1984" w:type="dxa"/>
          </w:tcPr>
          <w:p w:rsidR="00B27007" w:rsidRDefault="00B27007" w:rsidP="00835A57">
            <w:pPr>
              <w:spacing w:after="0"/>
              <w:jc w:val="both"/>
              <w:rPr>
                <w:rFonts w:ascii="Times New Roman" w:hAnsi="Times New Roman"/>
                <w:sz w:val="24"/>
                <w:szCs w:val="24"/>
                <w:lang w:val="id-ID"/>
              </w:rPr>
            </w:pPr>
            <w:r>
              <w:rPr>
                <w:rFonts w:ascii="Times New Roman" w:hAnsi="Times New Roman"/>
                <w:sz w:val="24"/>
                <w:szCs w:val="24"/>
                <w:lang w:val="id-ID"/>
              </w:rPr>
              <w:t xml:space="preserve">Kemampuan melakukan </w:t>
            </w:r>
            <w:r w:rsidR="005220E7">
              <w:rPr>
                <w:rFonts w:ascii="Times New Roman" w:hAnsi="Times New Roman"/>
                <w:sz w:val="24"/>
                <w:szCs w:val="24"/>
                <w:lang w:val="id-ID"/>
              </w:rPr>
              <w:t xml:space="preserve">pengolahan </w:t>
            </w:r>
            <w:r w:rsidR="00C82F1D">
              <w:rPr>
                <w:rFonts w:ascii="Times New Roman" w:hAnsi="Times New Roman"/>
                <w:sz w:val="24"/>
                <w:szCs w:val="24"/>
                <w:lang w:val="id-ID"/>
              </w:rPr>
              <w:t xml:space="preserve">data </w:t>
            </w:r>
            <w:r>
              <w:rPr>
                <w:rFonts w:ascii="Times New Roman" w:hAnsi="Times New Roman"/>
                <w:sz w:val="24"/>
                <w:szCs w:val="24"/>
                <w:lang w:val="id-ID"/>
              </w:rPr>
              <w:t>(</w:t>
            </w:r>
            <w:r w:rsidRPr="00B27007">
              <w:rPr>
                <w:rFonts w:ascii="Times New Roman" w:hAnsi="Times New Roman"/>
                <w:i/>
                <w:sz w:val="24"/>
                <w:szCs w:val="24"/>
                <w:lang w:val="id-ID"/>
              </w:rPr>
              <w:t>data processing)</w:t>
            </w:r>
          </w:p>
        </w:tc>
        <w:tc>
          <w:tcPr>
            <w:tcW w:w="815"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92,72</w:t>
            </w:r>
          </w:p>
        </w:tc>
        <w:tc>
          <w:tcPr>
            <w:tcW w:w="1112"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Sangat Baik</w:t>
            </w:r>
          </w:p>
        </w:tc>
      </w:tr>
      <w:tr w:rsidR="00B27007" w:rsidTr="00C82F1D">
        <w:trPr>
          <w:trHeight w:val="805"/>
        </w:trPr>
        <w:tc>
          <w:tcPr>
            <w:tcW w:w="534"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3</w:t>
            </w:r>
          </w:p>
        </w:tc>
        <w:tc>
          <w:tcPr>
            <w:tcW w:w="1984" w:type="dxa"/>
          </w:tcPr>
          <w:p w:rsidR="00B27007" w:rsidRDefault="00B27007" w:rsidP="00835A57">
            <w:pPr>
              <w:spacing w:after="0"/>
              <w:jc w:val="both"/>
              <w:rPr>
                <w:rFonts w:ascii="Times New Roman" w:hAnsi="Times New Roman"/>
                <w:sz w:val="24"/>
                <w:szCs w:val="24"/>
                <w:lang w:val="id-ID"/>
              </w:rPr>
            </w:pPr>
            <w:r>
              <w:rPr>
                <w:rFonts w:ascii="Times New Roman" w:hAnsi="Times New Roman"/>
                <w:sz w:val="24"/>
                <w:szCs w:val="24"/>
                <w:lang w:val="id-ID"/>
              </w:rPr>
              <w:t>Kemampuan melakukan verifikasi (</w:t>
            </w:r>
            <w:r w:rsidRPr="00B27007">
              <w:rPr>
                <w:rFonts w:ascii="Times New Roman" w:hAnsi="Times New Roman"/>
                <w:i/>
                <w:sz w:val="24"/>
                <w:szCs w:val="24"/>
                <w:lang w:val="id-ID"/>
              </w:rPr>
              <w:t>verification</w:t>
            </w:r>
            <w:r>
              <w:rPr>
                <w:rFonts w:ascii="Times New Roman" w:hAnsi="Times New Roman"/>
                <w:sz w:val="24"/>
                <w:szCs w:val="24"/>
                <w:lang w:val="id-ID"/>
              </w:rPr>
              <w:t>)</w:t>
            </w:r>
          </w:p>
        </w:tc>
        <w:tc>
          <w:tcPr>
            <w:tcW w:w="815"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89,32</w:t>
            </w:r>
          </w:p>
        </w:tc>
        <w:tc>
          <w:tcPr>
            <w:tcW w:w="1112"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Sangat baik</w:t>
            </w:r>
          </w:p>
        </w:tc>
      </w:tr>
      <w:tr w:rsidR="00B27007" w:rsidTr="00C82F1D">
        <w:trPr>
          <w:trHeight w:val="805"/>
        </w:trPr>
        <w:tc>
          <w:tcPr>
            <w:tcW w:w="534"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4</w:t>
            </w:r>
          </w:p>
        </w:tc>
        <w:tc>
          <w:tcPr>
            <w:tcW w:w="1984" w:type="dxa"/>
          </w:tcPr>
          <w:p w:rsidR="00B27007" w:rsidRDefault="00B27007" w:rsidP="00835A57">
            <w:pPr>
              <w:spacing w:after="0"/>
              <w:jc w:val="both"/>
              <w:rPr>
                <w:rFonts w:ascii="Times New Roman" w:hAnsi="Times New Roman"/>
                <w:sz w:val="24"/>
                <w:szCs w:val="24"/>
                <w:lang w:val="id-ID"/>
              </w:rPr>
            </w:pPr>
            <w:r>
              <w:rPr>
                <w:rFonts w:ascii="Times New Roman" w:hAnsi="Times New Roman"/>
                <w:sz w:val="24"/>
                <w:szCs w:val="24"/>
                <w:lang w:val="id-ID"/>
              </w:rPr>
              <w:t>Kemampuan membuat kesimpulan (</w:t>
            </w:r>
            <w:r w:rsidRPr="00B27007">
              <w:rPr>
                <w:rFonts w:ascii="Times New Roman" w:hAnsi="Times New Roman"/>
                <w:i/>
                <w:sz w:val="24"/>
                <w:szCs w:val="24"/>
                <w:lang w:val="id-ID"/>
              </w:rPr>
              <w:t>closure</w:t>
            </w:r>
            <w:r>
              <w:rPr>
                <w:rFonts w:ascii="Times New Roman" w:hAnsi="Times New Roman"/>
                <w:sz w:val="24"/>
                <w:szCs w:val="24"/>
                <w:lang w:val="id-ID"/>
              </w:rPr>
              <w:t xml:space="preserve">) </w:t>
            </w:r>
          </w:p>
        </w:tc>
        <w:tc>
          <w:tcPr>
            <w:tcW w:w="815"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94,37</w:t>
            </w:r>
          </w:p>
        </w:tc>
        <w:tc>
          <w:tcPr>
            <w:tcW w:w="1112" w:type="dxa"/>
          </w:tcPr>
          <w:p w:rsidR="00B27007" w:rsidRDefault="00B27007" w:rsidP="00F83A2A">
            <w:pPr>
              <w:spacing w:after="0"/>
              <w:jc w:val="both"/>
              <w:rPr>
                <w:rFonts w:ascii="Times New Roman" w:hAnsi="Times New Roman"/>
                <w:sz w:val="24"/>
                <w:szCs w:val="24"/>
                <w:lang w:val="id-ID"/>
              </w:rPr>
            </w:pPr>
            <w:r>
              <w:rPr>
                <w:rFonts w:ascii="Times New Roman" w:hAnsi="Times New Roman"/>
                <w:sz w:val="24"/>
                <w:szCs w:val="24"/>
                <w:lang w:val="id-ID"/>
              </w:rPr>
              <w:t>Sangat baik</w:t>
            </w:r>
          </w:p>
        </w:tc>
      </w:tr>
    </w:tbl>
    <w:p w:rsidR="00F9615A" w:rsidRPr="00DF1FA6" w:rsidRDefault="004907A2" w:rsidP="00DF1FA6">
      <w:pPr>
        <w:spacing w:after="0"/>
        <w:ind w:firstLine="426"/>
        <w:jc w:val="both"/>
        <w:rPr>
          <w:rFonts w:ascii="Times New Roman" w:hAnsi="Times New Roman"/>
          <w:sz w:val="24"/>
          <w:szCs w:val="24"/>
          <w:lang w:val="id-ID"/>
        </w:rPr>
      </w:pPr>
      <w:r>
        <w:rPr>
          <w:rFonts w:ascii="Times New Roman" w:hAnsi="Times New Roman"/>
          <w:sz w:val="24"/>
          <w:szCs w:val="24"/>
          <w:lang w:val="id-ID"/>
        </w:rPr>
        <w:t>Berdasarkan data</w:t>
      </w:r>
      <w:r w:rsidR="00D113A9">
        <w:rPr>
          <w:rFonts w:ascii="Times New Roman" w:hAnsi="Times New Roman"/>
          <w:sz w:val="24"/>
          <w:szCs w:val="24"/>
          <w:lang w:val="id-ID"/>
        </w:rPr>
        <w:t xml:space="preserve"> pada </w:t>
      </w:r>
      <w:r w:rsidR="00D113A9" w:rsidRPr="007C24FB">
        <w:rPr>
          <w:rFonts w:ascii="Times New Roman" w:hAnsi="Times New Roman"/>
          <w:sz w:val="24"/>
          <w:szCs w:val="24"/>
          <w:lang w:val="id-ID"/>
        </w:rPr>
        <w:t>Tabel</w:t>
      </w:r>
      <w:r w:rsidR="007C24FB">
        <w:rPr>
          <w:rFonts w:ascii="Times New Roman" w:hAnsi="Times New Roman"/>
          <w:sz w:val="24"/>
          <w:szCs w:val="24"/>
          <w:lang w:val="id-ID"/>
        </w:rPr>
        <w:t xml:space="preserve"> 2</w:t>
      </w:r>
      <w:r w:rsidR="00D113A9">
        <w:rPr>
          <w:rFonts w:ascii="Times New Roman" w:hAnsi="Times New Roman"/>
          <w:sz w:val="24"/>
          <w:szCs w:val="24"/>
          <w:lang w:val="id-ID"/>
        </w:rPr>
        <w:t xml:space="preserve">, </w:t>
      </w:r>
      <w:r w:rsidR="00CE7DEC">
        <w:rPr>
          <w:rFonts w:ascii="Times New Roman" w:hAnsi="Times New Roman"/>
          <w:sz w:val="24"/>
          <w:szCs w:val="24"/>
          <w:lang w:val="id-ID"/>
        </w:rPr>
        <w:t xml:space="preserve">mengungkapkan </w:t>
      </w:r>
      <w:r w:rsidR="00DD6438">
        <w:rPr>
          <w:rFonts w:ascii="Times New Roman" w:hAnsi="Times New Roman"/>
          <w:sz w:val="24"/>
          <w:szCs w:val="24"/>
          <w:lang w:val="id-ID"/>
        </w:rPr>
        <w:t xml:space="preserve">bahwa siswa sudah mampu memahami materi pembelajaran yang disajikan </w:t>
      </w:r>
      <w:r w:rsidR="00601120">
        <w:rPr>
          <w:rFonts w:ascii="Times New Roman" w:hAnsi="Times New Roman"/>
          <w:sz w:val="24"/>
          <w:szCs w:val="24"/>
          <w:lang w:val="id-ID"/>
        </w:rPr>
        <w:t>dalam</w:t>
      </w:r>
      <w:r w:rsidR="00DD6438">
        <w:rPr>
          <w:rFonts w:ascii="Times New Roman" w:hAnsi="Times New Roman"/>
          <w:sz w:val="24"/>
          <w:szCs w:val="24"/>
          <w:lang w:val="id-ID"/>
        </w:rPr>
        <w:t xml:space="preserve"> e-modul dengan baik, sehingga memberikan hasil belajar </w:t>
      </w:r>
      <w:r w:rsidR="007A2BD1">
        <w:rPr>
          <w:rFonts w:ascii="Times New Roman" w:hAnsi="Times New Roman"/>
          <w:sz w:val="24"/>
          <w:szCs w:val="24"/>
          <w:lang w:val="id-ID"/>
        </w:rPr>
        <w:t xml:space="preserve">yang tinggi </w:t>
      </w:r>
      <w:r w:rsidR="00DD6438">
        <w:rPr>
          <w:rFonts w:ascii="Times New Roman" w:hAnsi="Times New Roman"/>
          <w:sz w:val="24"/>
          <w:szCs w:val="24"/>
          <w:lang w:val="id-ID"/>
        </w:rPr>
        <w:t xml:space="preserve">pada </w:t>
      </w:r>
      <w:r w:rsidR="00082EA0">
        <w:rPr>
          <w:rFonts w:ascii="Times New Roman" w:hAnsi="Times New Roman"/>
          <w:sz w:val="24"/>
          <w:szCs w:val="24"/>
          <w:lang w:val="id-ID"/>
        </w:rPr>
        <w:t>setiap kegiatan belajar</w:t>
      </w:r>
      <w:r w:rsidR="000712E2">
        <w:rPr>
          <w:rFonts w:ascii="Times New Roman" w:hAnsi="Times New Roman"/>
          <w:sz w:val="24"/>
          <w:szCs w:val="24"/>
          <w:lang w:val="id-ID"/>
        </w:rPr>
        <w:t xml:space="preserve">nya. </w:t>
      </w:r>
      <w:r w:rsidR="00A003A7">
        <w:rPr>
          <w:rFonts w:ascii="Times New Roman" w:hAnsi="Times New Roman"/>
          <w:sz w:val="24"/>
          <w:szCs w:val="24"/>
          <w:lang w:val="id-ID"/>
        </w:rPr>
        <w:t xml:space="preserve">Hal </w:t>
      </w:r>
      <w:r>
        <w:rPr>
          <w:rFonts w:ascii="Times New Roman" w:hAnsi="Times New Roman"/>
          <w:sz w:val="24"/>
          <w:szCs w:val="24"/>
          <w:lang w:val="id-ID"/>
        </w:rPr>
        <w:t xml:space="preserve">tersebut </w:t>
      </w:r>
      <w:r w:rsidR="00A003A7">
        <w:rPr>
          <w:rFonts w:ascii="Times New Roman" w:hAnsi="Times New Roman"/>
          <w:sz w:val="24"/>
          <w:szCs w:val="24"/>
          <w:lang w:val="id-ID"/>
        </w:rPr>
        <w:t xml:space="preserve">dikarenakan kegiatan belajar dalam e-modul menerapkan </w:t>
      </w:r>
      <w:r w:rsidR="007C0B38">
        <w:rPr>
          <w:rFonts w:ascii="Times New Roman" w:hAnsi="Times New Roman"/>
          <w:sz w:val="24"/>
          <w:szCs w:val="24"/>
          <w:lang w:val="id-ID"/>
        </w:rPr>
        <w:t xml:space="preserve">model </w:t>
      </w:r>
      <w:r w:rsidR="00A003A7">
        <w:rPr>
          <w:rFonts w:ascii="Times New Roman" w:hAnsi="Times New Roman"/>
          <w:sz w:val="24"/>
          <w:szCs w:val="24"/>
          <w:lang w:val="id-ID"/>
        </w:rPr>
        <w:t>GDL</w:t>
      </w:r>
      <w:r w:rsidR="007C0B38">
        <w:rPr>
          <w:rFonts w:ascii="Times New Roman" w:hAnsi="Times New Roman"/>
          <w:sz w:val="24"/>
          <w:szCs w:val="24"/>
          <w:lang w:val="id-ID"/>
        </w:rPr>
        <w:t>.</w:t>
      </w:r>
      <w:r w:rsidR="00A003A7">
        <w:rPr>
          <w:rFonts w:ascii="Times New Roman" w:hAnsi="Times New Roman"/>
          <w:sz w:val="24"/>
          <w:szCs w:val="24"/>
          <w:lang w:val="id-ID"/>
        </w:rPr>
        <w:t xml:space="preserve"> </w:t>
      </w:r>
      <w:r w:rsidR="007C0B38">
        <w:rPr>
          <w:rFonts w:ascii="Times New Roman" w:hAnsi="Times New Roman"/>
          <w:sz w:val="24"/>
          <w:szCs w:val="24"/>
          <w:lang w:val="id-ID"/>
        </w:rPr>
        <w:t xml:space="preserve">Tahapan GDL </w:t>
      </w:r>
      <w:r w:rsidR="00A003A7">
        <w:rPr>
          <w:rFonts w:ascii="Times New Roman" w:hAnsi="Times New Roman"/>
          <w:sz w:val="24"/>
          <w:szCs w:val="24"/>
          <w:lang w:val="id-ID"/>
        </w:rPr>
        <w:t xml:space="preserve">membimbing siswa </w:t>
      </w:r>
      <w:r w:rsidR="0054269F">
        <w:rPr>
          <w:rFonts w:ascii="Times New Roman" w:hAnsi="Times New Roman"/>
          <w:sz w:val="24"/>
          <w:szCs w:val="24"/>
          <w:lang w:val="id-ID"/>
        </w:rPr>
        <w:t xml:space="preserve">untuk </w:t>
      </w:r>
      <w:r w:rsidR="00A003A7">
        <w:rPr>
          <w:rFonts w:ascii="Times New Roman" w:hAnsi="Times New Roman"/>
          <w:sz w:val="24"/>
          <w:szCs w:val="24"/>
          <w:lang w:val="id-ID"/>
        </w:rPr>
        <w:t xml:space="preserve">aktif, </w:t>
      </w:r>
      <w:r w:rsidR="0054269F">
        <w:rPr>
          <w:rFonts w:ascii="Times New Roman" w:hAnsi="Times New Roman"/>
          <w:sz w:val="24"/>
          <w:szCs w:val="24"/>
          <w:lang w:val="id-ID"/>
        </w:rPr>
        <w:t>berfikir kri</w:t>
      </w:r>
      <w:r w:rsidR="00813B1A">
        <w:rPr>
          <w:rFonts w:ascii="Times New Roman" w:hAnsi="Times New Roman"/>
          <w:sz w:val="24"/>
          <w:szCs w:val="24"/>
          <w:lang w:val="id-ID"/>
        </w:rPr>
        <w:t xml:space="preserve">tis, </w:t>
      </w:r>
      <w:r w:rsidR="0054269F">
        <w:rPr>
          <w:rFonts w:ascii="Times New Roman" w:hAnsi="Times New Roman"/>
          <w:sz w:val="24"/>
          <w:szCs w:val="24"/>
          <w:lang w:val="id-ID"/>
        </w:rPr>
        <w:t>mengumpulkan informasi, mengamati</w:t>
      </w:r>
      <w:r w:rsidR="00734E79">
        <w:rPr>
          <w:rFonts w:ascii="Times New Roman" w:hAnsi="Times New Roman"/>
          <w:sz w:val="24"/>
          <w:szCs w:val="24"/>
          <w:lang w:val="id-ID"/>
        </w:rPr>
        <w:t xml:space="preserve"> objek</w:t>
      </w:r>
      <w:r w:rsidR="0054269F">
        <w:rPr>
          <w:rFonts w:ascii="Times New Roman" w:hAnsi="Times New Roman"/>
          <w:sz w:val="24"/>
          <w:szCs w:val="24"/>
          <w:lang w:val="id-ID"/>
        </w:rPr>
        <w:t>, memberik</w:t>
      </w:r>
      <w:r w:rsidR="004E48B1">
        <w:rPr>
          <w:rFonts w:ascii="Times New Roman" w:hAnsi="Times New Roman"/>
          <w:sz w:val="24"/>
          <w:szCs w:val="24"/>
          <w:lang w:val="id-ID"/>
        </w:rPr>
        <w:t xml:space="preserve">an penjelasan </w:t>
      </w:r>
      <w:r w:rsidR="00BC317F">
        <w:rPr>
          <w:rFonts w:ascii="Times New Roman" w:hAnsi="Times New Roman"/>
          <w:sz w:val="24"/>
          <w:szCs w:val="24"/>
          <w:lang w:val="id-ID"/>
        </w:rPr>
        <w:t>serta membuat kesimpulan dari materi yang dipelajari</w:t>
      </w:r>
      <w:r w:rsidR="0085244E">
        <w:rPr>
          <w:rFonts w:ascii="Times New Roman" w:hAnsi="Times New Roman"/>
          <w:sz w:val="24"/>
          <w:szCs w:val="24"/>
          <w:lang w:val="id-ID"/>
        </w:rPr>
        <w:t xml:space="preserve"> </w:t>
      </w:r>
      <w:r w:rsidR="000D3D0C">
        <w:rPr>
          <w:rFonts w:ascii="Times New Roman" w:hAnsi="Times New Roman"/>
          <w:sz w:val="24"/>
          <w:szCs w:val="24"/>
          <w:lang w:val="id-ID"/>
        </w:rPr>
        <w:t>(Yerimadesi, 201</w:t>
      </w:r>
      <w:r w:rsidR="0054269F">
        <w:rPr>
          <w:rFonts w:ascii="Times New Roman" w:hAnsi="Times New Roman"/>
          <w:sz w:val="24"/>
          <w:szCs w:val="24"/>
          <w:lang w:val="id-ID"/>
        </w:rPr>
        <w:t>8</w:t>
      </w:r>
      <w:r w:rsidR="00DD5D30">
        <w:rPr>
          <w:rFonts w:ascii="Times New Roman" w:hAnsi="Times New Roman"/>
          <w:sz w:val="24"/>
          <w:szCs w:val="24"/>
          <w:lang w:val="id-ID"/>
        </w:rPr>
        <w:t xml:space="preserve">). Keadaan tersebut </w:t>
      </w:r>
      <w:r w:rsidR="00CE512F">
        <w:rPr>
          <w:rFonts w:ascii="Times New Roman" w:hAnsi="Times New Roman"/>
          <w:sz w:val="24"/>
          <w:szCs w:val="24"/>
          <w:lang w:val="id-ID"/>
        </w:rPr>
        <w:t xml:space="preserve">juga didukung dari bahan ajar </w:t>
      </w:r>
      <w:r>
        <w:rPr>
          <w:rFonts w:ascii="Times New Roman" w:hAnsi="Times New Roman"/>
          <w:sz w:val="24"/>
          <w:szCs w:val="24"/>
          <w:lang w:val="id-ID"/>
        </w:rPr>
        <w:t>yang dikemas dalam bentuk modul elektronik.</w:t>
      </w:r>
      <w:r w:rsidR="00CE512F">
        <w:rPr>
          <w:rFonts w:ascii="Times New Roman" w:hAnsi="Times New Roman"/>
          <w:sz w:val="24"/>
          <w:szCs w:val="24"/>
          <w:lang w:val="id-ID"/>
        </w:rPr>
        <w:t xml:space="preserve"> </w:t>
      </w:r>
      <w:r w:rsidR="00421D4E">
        <w:rPr>
          <w:rFonts w:ascii="Times New Roman" w:hAnsi="Times New Roman"/>
          <w:sz w:val="24"/>
          <w:szCs w:val="24"/>
          <w:lang w:val="id-ID"/>
        </w:rPr>
        <w:lastRenderedPageBreak/>
        <w:t>Pembelaj</w:t>
      </w:r>
      <w:r w:rsidR="004B1B38">
        <w:rPr>
          <w:rFonts w:ascii="Times New Roman" w:hAnsi="Times New Roman"/>
          <w:sz w:val="24"/>
          <w:szCs w:val="24"/>
          <w:lang w:val="id-ID"/>
        </w:rPr>
        <w:t>a</w:t>
      </w:r>
      <w:r w:rsidR="00421D4E">
        <w:rPr>
          <w:rFonts w:ascii="Times New Roman" w:hAnsi="Times New Roman"/>
          <w:sz w:val="24"/>
          <w:szCs w:val="24"/>
          <w:lang w:val="id-ID"/>
        </w:rPr>
        <w:t>ran meng</w:t>
      </w:r>
      <w:r w:rsidR="004B1B38">
        <w:rPr>
          <w:rFonts w:ascii="Times New Roman" w:hAnsi="Times New Roman"/>
          <w:sz w:val="24"/>
          <w:szCs w:val="24"/>
          <w:lang w:val="id-ID"/>
        </w:rPr>
        <w:t>g</w:t>
      </w:r>
      <w:r w:rsidR="00421D4E">
        <w:rPr>
          <w:rFonts w:ascii="Times New Roman" w:hAnsi="Times New Roman"/>
          <w:sz w:val="24"/>
          <w:szCs w:val="24"/>
          <w:lang w:val="id-ID"/>
        </w:rPr>
        <w:t xml:space="preserve">unakan e-modul mampu meningkatkan minat siswa dalam membaca dan memahami materi yang disajikan (Perdana, 2017). Selain itu, </w:t>
      </w:r>
      <w:r w:rsidR="00421D4E">
        <w:rPr>
          <w:rFonts w:ascii="Times New Roman" w:hAnsi="Times New Roman"/>
          <w:color w:val="000000"/>
          <w:sz w:val="24"/>
          <w:szCs w:val="24"/>
          <w:lang w:val="id-ID"/>
        </w:rPr>
        <w:t xml:space="preserve">penerapan </w:t>
      </w:r>
      <w:r w:rsidR="002E2198">
        <w:rPr>
          <w:rFonts w:ascii="Times New Roman" w:hAnsi="Times New Roman"/>
          <w:color w:val="000000"/>
          <w:sz w:val="24"/>
          <w:szCs w:val="24"/>
          <w:lang w:val="en-US"/>
        </w:rPr>
        <w:t>e-</w:t>
      </w:r>
      <w:proofErr w:type="spellStart"/>
      <w:r w:rsidR="002E2198">
        <w:rPr>
          <w:rFonts w:ascii="Times New Roman" w:hAnsi="Times New Roman"/>
          <w:color w:val="000000"/>
          <w:sz w:val="24"/>
          <w:szCs w:val="24"/>
          <w:lang w:val="en-US"/>
        </w:rPr>
        <w:t>modul</w:t>
      </w:r>
      <w:proofErr w:type="spellEnd"/>
      <w:r w:rsidR="002E2198">
        <w:rPr>
          <w:rFonts w:ascii="Times New Roman" w:hAnsi="Times New Roman"/>
          <w:color w:val="000000"/>
          <w:sz w:val="24"/>
          <w:szCs w:val="24"/>
          <w:lang w:val="en-US"/>
        </w:rPr>
        <w:t xml:space="preserve"> </w:t>
      </w:r>
      <w:proofErr w:type="spellStart"/>
      <w:r w:rsidR="002E2198">
        <w:rPr>
          <w:rFonts w:ascii="Times New Roman" w:hAnsi="Times New Roman"/>
          <w:color w:val="000000"/>
          <w:sz w:val="24"/>
          <w:szCs w:val="24"/>
          <w:lang w:val="en-US"/>
        </w:rPr>
        <w:t>dapat</w:t>
      </w:r>
      <w:proofErr w:type="spellEnd"/>
      <w:r w:rsidR="002E2198">
        <w:rPr>
          <w:rFonts w:ascii="Times New Roman" w:hAnsi="Times New Roman"/>
          <w:color w:val="000000"/>
          <w:sz w:val="24"/>
          <w:szCs w:val="24"/>
          <w:lang w:val="en-US"/>
        </w:rPr>
        <w:t xml:space="preserve"> </w:t>
      </w:r>
      <w:r w:rsidR="002E2198">
        <w:rPr>
          <w:rFonts w:ascii="Times New Roman" w:hAnsi="Times New Roman"/>
          <w:color w:val="000000"/>
          <w:sz w:val="24"/>
          <w:szCs w:val="24"/>
        </w:rPr>
        <w:t xml:space="preserve">meransang </w:t>
      </w:r>
      <w:r w:rsidR="002E2198">
        <w:rPr>
          <w:rFonts w:ascii="Times New Roman" w:hAnsi="Times New Roman"/>
          <w:color w:val="000000"/>
          <w:sz w:val="24"/>
          <w:szCs w:val="24"/>
          <w:lang w:val="id-ID"/>
        </w:rPr>
        <w:t xml:space="preserve">siswa </w:t>
      </w:r>
      <w:r w:rsidR="002E2198">
        <w:rPr>
          <w:rFonts w:ascii="Times New Roman" w:hAnsi="Times New Roman"/>
          <w:color w:val="000000"/>
          <w:sz w:val="24"/>
          <w:szCs w:val="24"/>
        </w:rPr>
        <w:t>untuk berpikir</w:t>
      </w:r>
      <w:r w:rsidR="002E2198">
        <w:rPr>
          <w:rFonts w:ascii="Times New Roman" w:hAnsi="Times New Roman"/>
          <w:color w:val="000000"/>
          <w:sz w:val="24"/>
          <w:szCs w:val="24"/>
          <w:lang w:val="id-ID"/>
        </w:rPr>
        <w:t xml:space="preserve"> krit</w:t>
      </w:r>
      <w:r w:rsidR="00B27007">
        <w:rPr>
          <w:rFonts w:ascii="Times New Roman" w:hAnsi="Times New Roman"/>
          <w:color w:val="000000"/>
          <w:sz w:val="24"/>
          <w:szCs w:val="24"/>
          <w:lang w:val="id-ID"/>
        </w:rPr>
        <w:t>i</w:t>
      </w:r>
      <w:r w:rsidR="002E2198">
        <w:rPr>
          <w:rFonts w:ascii="Times New Roman" w:hAnsi="Times New Roman"/>
          <w:color w:val="000000"/>
          <w:sz w:val="24"/>
          <w:szCs w:val="24"/>
          <w:lang w:val="id-ID"/>
        </w:rPr>
        <w:t>s</w:t>
      </w:r>
      <w:r w:rsidR="002E2198">
        <w:rPr>
          <w:rFonts w:ascii="Times New Roman" w:hAnsi="Times New Roman"/>
          <w:color w:val="000000"/>
          <w:sz w:val="24"/>
          <w:szCs w:val="24"/>
          <w:lang w:val="en-US"/>
        </w:rPr>
        <w:t xml:space="preserve">, </w:t>
      </w:r>
      <w:r w:rsidR="002E2198" w:rsidRPr="002108A9">
        <w:rPr>
          <w:rFonts w:ascii="Times New Roman" w:hAnsi="Times New Roman"/>
          <w:color w:val="000000"/>
          <w:sz w:val="24"/>
          <w:szCs w:val="24"/>
        </w:rPr>
        <w:t xml:space="preserve">meningkatkan motivasi, </w:t>
      </w:r>
      <w:proofErr w:type="spellStart"/>
      <w:r w:rsidR="002E2198">
        <w:rPr>
          <w:rFonts w:ascii="Times New Roman" w:hAnsi="Times New Roman"/>
          <w:color w:val="000000"/>
          <w:sz w:val="24"/>
          <w:szCs w:val="24"/>
          <w:lang w:val="en-US"/>
        </w:rPr>
        <w:t>serta</w:t>
      </w:r>
      <w:proofErr w:type="spellEnd"/>
      <w:r w:rsidR="002E2198">
        <w:rPr>
          <w:rFonts w:ascii="Times New Roman" w:hAnsi="Times New Roman"/>
          <w:color w:val="000000"/>
          <w:sz w:val="24"/>
          <w:szCs w:val="24"/>
          <w:lang w:val="en-US"/>
        </w:rPr>
        <w:t xml:space="preserve"> </w:t>
      </w:r>
      <w:r w:rsidR="002E2198" w:rsidRPr="002108A9">
        <w:rPr>
          <w:rFonts w:ascii="Times New Roman" w:hAnsi="Times New Roman"/>
          <w:color w:val="000000"/>
          <w:sz w:val="24"/>
          <w:szCs w:val="24"/>
        </w:rPr>
        <w:t>meningkatkan hasil belajar</w:t>
      </w:r>
      <w:r w:rsidR="002E2198">
        <w:rPr>
          <w:rFonts w:ascii="Times New Roman" w:hAnsi="Times New Roman"/>
          <w:color w:val="000000"/>
          <w:sz w:val="24"/>
          <w:szCs w:val="24"/>
          <w:lang w:val="id-ID"/>
        </w:rPr>
        <w:t xml:space="preserve"> siswa </w:t>
      </w:r>
      <w:r w:rsidR="00D87B3E">
        <w:rPr>
          <w:rFonts w:ascii="Times New Roman" w:hAnsi="Times New Roman"/>
          <w:color w:val="000000"/>
          <w:sz w:val="24"/>
          <w:szCs w:val="24"/>
        </w:rPr>
        <w:fldChar w:fldCharType="begin" w:fldLock="1"/>
      </w:r>
      <w:r w:rsidR="002E2198">
        <w:rPr>
          <w:rFonts w:ascii="Times New Roman" w:hAnsi="Times New Roman"/>
          <w:color w:val="000000"/>
          <w:sz w:val="24"/>
          <w:szCs w:val="24"/>
        </w:rPr>
        <w:instrText>ADDIN CSL_CITATION {"citationItems":[{"id":"ITEM-1","itemData":{"author":[{"dropping-particle":"","family":"Isnaeni","given":"Indri","non-dropping-particle":"","parse-names":false,"suffix":""},{"dropping-particle":"","family":"Agustina","given":"Yuli","non-dropping-particle":"","parse-names":false,"suffix":""}],"id":"ITEM-1","issue":"November","issued":{"date-parts":[["2018"]]},"page":"114-118","title":"Peningkatan Hasil Belajar Siswa Melalui Pengembangan E-Modul Arsip Berbasis Flipbook Dengan Model Discovery Learning Sedangkan kelemahan Model Pembelajaran Discovery Learning yaitu siswa harus","type":"article-journal","volume":"4"},"uris":["http://www.mendeley.com/documents/?uuid=7c5222af-a959-458d-8551-88e217a10da5"]}],"mendeley":{"formattedCitation":"(Isnaeni &amp; Agustina, 2018)","plainTextFormattedCitation":"(Isnaeni &amp; Agustina, 2018)","previouslyFormattedCitation":"(Isnaeni &amp; Agustina, 2018)"},"properties":{"noteIndex":0},"schema":"https://github.com/citation-style-language/schema/raw/master/csl-citation.json"}</w:instrText>
      </w:r>
      <w:r w:rsidR="00D87B3E">
        <w:rPr>
          <w:rFonts w:ascii="Times New Roman" w:hAnsi="Times New Roman"/>
          <w:color w:val="000000"/>
          <w:sz w:val="24"/>
          <w:szCs w:val="24"/>
        </w:rPr>
        <w:fldChar w:fldCharType="separate"/>
      </w:r>
      <w:r w:rsidR="002E2198" w:rsidRPr="00B5275B">
        <w:rPr>
          <w:rFonts w:ascii="Times New Roman" w:hAnsi="Times New Roman"/>
          <w:noProof/>
          <w:color w:val="000000"/>
          <w:sz w:val="24"/>
          <w:szCs w:val="24"/>
        </w:rPr>
        <w:t>(Isnaeni &amp; Agustina, 2018)</w:t>
      </w:r>
      <w:r w:rsidR="00D87B3E">
        <w:rPr>
          <w:rFonts w:ascii="Times New Roman" w:hAnsi="Times New Roman"/>
          <w:color w:val="000000"/>
          <w:sz w:val="24"/>
          <w:szCs w:val="24"/>
        </w:rPr>
        <w:fldChar w:fldCharType="end"/>
      </w:r>
      <w:r w:rsidR="002E2198" w:rsidRPr="00EB0DF5">
        <w:rPr>
          <w:rFonts w:ascii="Times New Roman" w:hAnsi="Times New Roman"/>
          <w:color w:val="002060"/>
          <w:sz w:val="24"/>
          <w:szCs w:val="24"/>
          <w:lang w:val="id-ID"/>
        </w:rPr>
        <w:t xml:space="preserve">. </w:t>
      </w:r>
    </w:p>
    <w:p w:rsidR="00266392" w:rsidRPr="00F9615A" w:rsidRDefault="00203EED" w:rsidP="00F9615A">
      <w:pPr>
        <w:spacing w:after="0"/>
        <w:ind w:firstLine="426"/>
        <w:jc w:val="both"/>
        <w:rPr>
          <w:rFonts w:ascii="Times New Roman" w:hAnsi="Times New Roman"/>
          <w:sz w:val="24"/>
          <w:szCs w:val="24"/>
          <w:lang w:val="id-ID"/>
        </w:rPr>
      </w:pPr>
      <w:r>
        <w:rPr>
          <w:rFonts w:ascii="Times New Roman" w:hAnsi="Times New Roman"/>
          <w:sz w:val="24"/>
          <w:szCs w:val="24"/>
          <w:lang w:val="id-ID"/>
        </w:rPr>
        <w:t xml:space="preserve">Motivasi, aktivitas dan hasil belajar siswa yang tinggi </w:t>
      </w:r>
      <w:r w:rsidR="00F9615A">
        <w:rPr>
          <w:rFonts w:ascii="Times New Roman" w:hAnsi="Times New Roman"/>
          <w:sz w:val="24"/>
          <w:szCs w:val="24"/>
          <w:lang w:val="id-ID"/>
        </w:rPr>
        <w:t xml:space="preserve">membuktikan bahwa </w:t>
      </w:r>
      <w:r>
        <w:rPr>
          <w:rFonts w:ascii="Times New Roman" w:hAnsi="Times New Roman"/>
          <w:sz w:val="24"/>
          <w:szCs w:val="24"/>
          <w:lang w:val="id-ID"/>
        </w:rPr>
        <w:t>e-modul</w:t>
      </w:r>
      <w:r w:rsidR="00F9615A">
        <w:rPr>
          <w:rFonts w:ascii="Times New Roman" w:hAnsi="Times New Roman"/>
          <w:sz w:val="24"/>
          <w:szCs w:val="24"/>
          <w:lang w:val="id-ID"/>
        </w:rPr>
        <w:t xml:space="preserve"> berbasis GDL</w:t>
      </w:r>
      <w:r>
        <w:rPr>
          <w:rFonts w:ascii="Times New Roman" w:hAnsi="Times New Roman"/>
          <w:sz w:val="24"/>
          <w:szCs w:val="24"/>
          <w:lang w:val="id-ID"/>
        </w:rPr>
        <w:t xml:space="preserve"> </w:t>
      </w:r>
      <w:r w:rsidR="00F9615A">
        <w:rPr>
          <w:rFonts w:ascii="Times New Roman" w:hAnsi="Times New Roman"/>
          <w:sz w:val="24"/>
          <w:szCs w:val="24"/>
          <w:lang w:val="id-ID"/>
        </w:rPr>
        <w:t xml:space="preserve">cocok digunakan dalam proses pembelajaran kimia. </w:t>
      </w:r>
      <w:r w:rsidR="006829E0">
        <w:rPr>
          <w:rFonts w:ascii="Times New Roman" w:hAnsi="Times New Roman"/>
          <w:color w:val="000000" w:themeColor="text1"/>
          <w:sz w:val="24"/>
          <w:szCs w:val="24"/>
          <w:lang w:val="id-ID"/>
        </w:rPr>
        <w:t xml:space="preserve">Dengan demikian, </w:t>
      </w:r>
      <w:r w:rsidR="00482282">
        <w:rPr>
          <w:rFonts w:ascii="Times New Roman" w:hAnsi="Times New Roman"/>
          <w:color w:val="000000" w:themeColor="text1"/>
          <w:sz w:val="24"/>
          <w:szCs w:val="24"/>
          <w:lang w:val="id-ID"/>
        </w:rPr>
        <w:t xml:space="preserve">dapat disimpulkan </w:t>
      </w:r>
      <w:r w:rsidR="000644F3">
        <w:rPr>
          <w:rFonts w:ascii="Times New Roman" w:hAnsi="Times New Roman"/>
          <w:color w:val="000000" w:themeColor="text1"/>
          <w:sz w:val="24"/>
          <w:szCs w:val="24"/>
          <w:lang w:val="id-ID"/>
        </w:rPr>
        <w:t>e-modul berbasis GDL</w:t>
      </w:r>
      <w:r w:rsidR="00482282">
        <w:rPr>
          <w:rFonts w:ascii="Times New Roman" w:hAnsi="Times New Roman"/>
          <w:color w:val="000000" w:themeColor="text1"/>
          <w:sz w:val="24"/>
          <w:szCs w:val="24"/>
          <w:lang w:val="id-ID"/>
        </w:rPr>
        <w:t xml:space="preserve"> pada materi larutan elektrolit dan non elektrolit</w:t>
      </w:r>
      <w:r w:rsidR="000644F3">
        <w:rPr>
          <w:rFonts w:ascii="Times New Roman" w:hAnsi="Times New Roman"/>
          <w:color w:val="000000" w:themeColor="text1"/>
          <w:sz w:val="24"/>
          <w:szCs w:val="24"/>
          <w:lang w:val="id-ID"/>
        </w:rPr>
        <w:t xml:space="preserve"> dapat dijadikan salah satu bahan ajar yang mendukung p</w:t>
      </w:r>
      <w:r w:rsidR="00FE798A">
        <w:rPr>
          <w:rFonts w:ascii="Times New Roman" w:hAnsi="Times New Roman"/>
          <w:color w:val="000000" w:themeColor="text1"/>
          <w:sz w:val="24"/>
          <w:szCs w:val="24"/>
          <w:lang w:val="id-ID"/>
        </w:rPr>
        <w:t>roses belajar siswa karena telah valid dan praktis.</w:t>
      </w:r>
    </w:p>
    <w:p w:rsidR="000E6102" w:rsidRPr="003F3D26" w:rsidRDefault="00712736" w:rsidP="003D3BA4">
      <w:pPr>
        <w:pStyle w:val="Heading1"/>
        <w:spacing w:after="240"/>
      </w:pPr>
      <w:r w:rsidRPr="003F3D26">
        <w:t>SIMPULan</w:t>
      </w:r>
    </w:p>
    <w:p w:rsidR="00DC33AF" w:rsidRPr="001A0B0E" w:rsidRDefault="00F4560F" w:rsidP="003D3BA4">
      <w:pPr>
        <w:pStyle w:val="ListParagraph"/>
        <w:spacing w:after="240" w:line="240" w:lineRule="auto"/>
        <w:ind w:left="0" w:right="13" w:firstLine="426"/>
        <w:jc w:val="both"/>
        <w:rPr>
          <w:rFonts w:ascii="Times New Roman" w:hAnsi="Times New Roman"/>
          <w:sz w:val="24"/>
          <w:szCs w:val="24"/>
          <w:lang w:val="id-ID"/>
        </w:rPr>
      </w:pPr>
      <w:r>
        <w:rPr>
          <w:rFonts w:ascii="Times New Roman" w:hAnsi="Times New Roman"/>
          <w:sz w:val="24"/>
          <w:szCs w:val="24"/>
          <w:lang w:val="id-ID"/>
        </w:rPr>
        <w:t xml:space="preserve">Dari hasil </w:t>
      </w:r>
      <w:r w:rsidR="004307CC">
        <w:rPr>
          <w:rFonts w:ascii="Times New Roman" w:hAnsi="Times New Roman"/>
          <w:sz w:val="24"/>
          <w:szCs w:val="24"/>
          <w:lang w:val="id-ID"/>
        </w:rPr>
        <w:t>penelit</w:t>
      </w:r>
      <w:r w:rsidR="007B565D">
        <w:rPr>
          <w:rFonts w:ascii="Times New Roman" w:hAnsi="Times New Roman"/>
          <w:sz w:val="24"/>
          <w:szCs w:val="24"/>
          <w:lang w:val="id-ID"/>
        </w:rPr>
        <w:t xml:space="preserve">ian </w:t>
      </w:r>
      <w:r w:rsidR="00CE7DEC">
        <w:rPr>
          <w:rFonts w:ascii="Times New Roman" w:hAnsi="Times New Roman"/>
          <w:sz w:val="24"/>
          <w:szCs w:val="24"/>
          <w:lang w:val="id-ID"/>
        </w:rPr>
        <w:t xml:space="preserve">dapat </w:t>
      </w:r>
      <w:r w:rsidR="00BD1AF9">
        <w:rPr>
          <w:rFonts w:ascii="Times New Roman" w:hAnsi="Times New Roman"/>
          <w:sz w:val="24"/>
          <w:szCs w:val="24"/>
          <w:lang w:val="id-ID"/>
        </w:rPr>
        <w:t xml:space="preserve">disimpulkan </w:t>
      </w:r>
      <w:r w:rsidR="007B565D">
        <w:rPr>
          <w:rFonts w:ascii="Times New Roman" w:hAnsi="Times New Roman"/>
          <w:sz w:val="24"/>
          <w:szCs w:val="24"/>
          <w:lang w:val="id-ID"/>
        </w:rPr>
        <w:t xml:space="preserve">bahwa e-modul larutan elektrolit dan non elektrolit berbasis GDL yang telah dikembangkan sudah valid dan praktis. </w:t>
      </w:r>
    </w:p>
    <w:p w:rsidR="00167A34" w:rsidRPr="00DC33AF" w:rsidRDefault="00712736" w:rsidP="00DC33AF">
      <w:pPr>
        <w:pStyle w:val="Style1"/>
        <w:rPr>
          <w:lang w:val="en-US"/>
        </w:rPr>
      </w:pPr>
      <w:r w:rsidRPr="003F3D26">
        <w:t>Referensi</w:t>
      </w:r>
    </w:p>
    <w:p w:rsidR="003C3BC4" w:rsidRDefault="003C3BC4" w:rsidP="007F550B">
      <w:pPr>
        <w:pStyle w:val="ParagrafUmum-Konten"/>
        <w:spacing w:after="0"/>
        <w:ind w:left="720" w:hanging="720"/>
        <w:rPr>
          <w:rFonts w:eastAsia="Times New Roman"/>
          <w:color w:val="000000"/>
          <w:shd w:val="clear" w:color="auto" w:fill="EDF9F9"/>
          <w:lang w:val="en-ID"/>
        </w:rPr>
      </w:pPr>
    </w:p>
    <w:p w:rsidR="00652649" w:rsidRDefault="00D87B3E" w:rsidP="00652649">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AA3D76">
        <w:rPr>
          <w:rFonts w:eastAsia="Times New Roman"/>
          <w:color w:val="000000"/>
          <w:sz w:val="24"/>
          <w:szCs w:val="24"/>
          <w:lang w:val="en-ID"/>
        </w:rPr>
        <w:fldChar w:fldCharType="begin" w:fldLock="1"/>
      </w:r>
      <w:r w:rsidR="00652649" w:rsidRPr="00AA3D76">
        <w:rPr>
          <w:rFonts w:eastAsia="Times New Roman"/>
          <w:color w:val="000000"/>
          <w:sz w:val="24"/>
          <w:szCs w:val="24"/>
          <w:lang w:val="en-ID"/>
        </w:rPr>
        <w:instrText xml:space="preserve">ADDIN Mendeley Bibliography CSL_BIBLIOGRAPHY </w:instrText>
      </w:r>
      <w:r w:rsidRPr="00AA3D76">
        <w:rPr>
          <w:rFonts w:eastAsia="Times New Roman"/>
          <w:color w:val="000000"/>
          <w:sz w:val="24"/>
          <w:szCs w:val="24"/>
          <w:lang w:val="en-ID"/>
        </w:rPr>
        <w:fldChar w:fldCharType="separate"/>
      </w:r>
      <w:r w:rsidR="00652649" w:rsidRPr="00AA3D76">
        <w:rPr>
          <w:rFonts w:ascii="Times New Roman" w:hAnsi="Times New Roman"/>
          <w:noProof/>
          <w:sz w:val="24"/>
          <w:szCs w:val="24"/>
        </w:rPr>
        <w:t xml:space="preserve">Aprelianda, N. (2019). </w:t>
      </w:r>
      <w:r w:rsidR="00813ADF" w:rsidRPr="00AA3D76">
        <w:rPr>
          <w:rFonts w:ascii="Times New Roman" w:hAnsi="Times New Roman"/>
          <w:iCs/>
          <w:noProof/>
          <w:sz w:val="24"/>
          <w:szCs w:val="24"/>
        </w:rPr>
        <w:t xml:space="preserve">Pengembangan Modul Stoikiometri Berbasis Guided Discovery Learning Untuk Kelas </w:t>
      </w:r>
      <w:r w:rsidR="00652649" w:rsidRPr="00AA3D76">
        <w:rPr>
          <w:rFonts w:ascii="Times New Roman" w:hAnsi="Times New Roman"/>
          <w:iCs/>
          <w:noProof/>
          <w:sz w:val="24"/>
          <w:szCs w:val="24"/>
        </w:rPr>
        <w:t>X SMA / MA</w:t>
      </w:r>
      <w:r w:rsidR="00652649" w:rsidRPr="00AA3D76">
        <w:rPr>
          <w:rFonts w:ascii="Times New Roman" w:hAnsi="Times New Roman"/>
          <w:noProof/>
          <w:sz w:val="24"/>
          <w:szCs w:val="24"/>
        </w:rPr>
        <w:t xml:space="preserve">. </w:t>
      </w:r>
      <w:r w:rsidR="00652649" w:rsidRPr="00AA3D76">
        <w:rPr>
          <w:rFonts w:ascii="Times New Roman" w:hAnsi="Times New Roman"/>
          <w:iCs/>
          <w:noProof/>
          <w:sz w:val="24"/>
          <w:szCs w:val="24"/>
        </w:rPr>
        <w:t>2015</w:t>
      </w:r>
      <w:r w:rsidR="00652649" w:rsidRPr="00AA3D76">
        <w:rPr>
          <w:rFonts w:ascii="Times New Roman" w:hAnsi="Times New Roman"/>
          <w:noProof/>
          <w:sz w:val="24"/>
          <w:szCs w:val="24"/>
        </w:rPr>
        <w:t>, 1129–1138.</w:t>
      </w:r>
    </w:p>
    <w:p w:rsidR="00F46204" w:rsidRPr="00F46204" w:rsidRDefault="00F46204" w:rsidP="00652649">
      <w:pPr>
        <w:widowControl w:val="0"/>
        <w:autoSpaceDE w:val="0"/>
        <w:autoSpaceDN w:val="0"/>
        <w:adjustRightInd w:val="0"/>
        <w:spacing w:after="0" w:line="240" w:lineRule="auto"/>
        <w:ind w:left="480" w:hanging="480"/>
        <w:rPr>
          <w:rFonts w:ascii="Times New Roman" w:hAnsi="Times New Roman"/>
          <w:noProof/>
          <w:color w:val="000000" w:themeColor="text1"/>
          <w:sz w:val="24"/>
          <w:szCs w:val="24"/>
          <w:lang w:val="id-ID"/>
        </w:rPr>
      </w:pPr>
      <w:r w:rsidRPr="00F46204">
        <w:rPr>
          <w:rFonts w:ascii="Times New Roman" w:hAnsi="Times New Roman"/>
          <w:color w:val="000000" w:themeColor="text1"/>
          <w:sz w:val="24"/>
          <w:szCs w:val="24"/>
          <w:shd w:val="clear" w:color="auto" w:fill="FFFFFF"/>
        </w:rPr>
        <w:t>Asmi, A. R., &amp; Surbakti, A. (2018). Pengembangan E-Modul Berbasis Flip Book Maker Materi</w:t>
      </w:r>
      <w:r w:rsidR="007D36E8">
        <w:rPr>
          <w:rFonts w:ascii="Times New Roman" w:hAnsi="Times New Roman"/>
          <w:color w:val="000000" w:themeColor="text1"/>
          <w:sz w:val="24"/>
          <w:szCs w:val="24"/>
          <w:shd w:val="clear" w:color="auto" w:fill="FFFFFF"/>
          <w:lang w:val="id-ID"/>
        </w:rPr>
        <w:t xml:space="preserve"> Pendidikan Karakter untuk Pembelajaran Mata Kuliah Pancasila MPK</w:t>
      </w:r>
      <w:r w:rsidRPr="00F46204">
        <w:rPr>
          <w:rFonts w:ascii="Times New Roman" w:hAnsi="Times New Roman"/>
          <w:color w:val="000000" w:themeColor="text1"/>
          <w:sz w:val="24"/>
          <w:szCs w:val="24"/>
          <w:shd w:val="clear" w:color="auto" w:fill="FFFFFF"/>
        </w:rPr>
        <w:t>. </w:t>
      </w:r>
      <w:r w:rsidRPr="00F46204">
        <w:rPr>
          <w:rFonts w:ascii="Times New Roman" w:hAnsi="Times New Roman"/>
          <w:i/>
          <w:iCs/>
          <w:color w:val="000000" w:themeColor="text1"/>
          <w:sz w:val="24"/>
          <w:szCs w:val="24"/>
          <w:shd w:val="clear" w:color="auto" w:fill="FFFFFF"/>
        </w:rPr>
        <w:t xml:space="preserve"> Jurnal Pendidikan Ilmu Sosial</w:t>
      </w:r>
      <w:r w:rsidRPr="00F46204">
        <w:rPr>
          <w:rFonts w:ascii="Times New Roman" w:hAnsi="Times New Roman"/>
          <w:color w:val="000000" w:themeColor="text1"/>
          <w:sz w:val="24"/>
          <w:szCs w:val="24"/>
          <w:shd w:val="clear" w:color="auto" w:fill="FFFFFF"/>
        </w:rPr>
        <w:t>, </w:t>
      </w:r>
      <w:r w:rsidRPr="00F46204">
        <w:rPr>
          <w:rFonts w:ascii="Times New Roman" w:hAnsi="Times New Roman"/>
          <w:i/>
          <w:iCs/>
          <w:color w:val="000000" w:themeColor="text1"/>
          <w:sz w:val="24"/>
          <w:szCs w:val="24"/>
          <w:shd w:val="clear" w:color="auto" w:fill="FFFFFF"/>
        </w:rPr>
        <w:t>27</w:t>
      </w:r>
      <w:r w:rsidRPr="00F46204">
        <w:rPr>
          <w:rFonts w:ascii="Times New Roman" w:hAnsi="Times New Roman"/>
          <w:color w:val="000000" w:themeColor="text1"/>
          <w:sz w:val="24"/>
          <w:szCs w:val="24"/>
          <w:shd w:val="clear" w:color="auto" w:fill="FFFFFF"/>
        </w:rPr>
        <w:t>(2), 1-10.</w:t>
      </w:r>
    </w:p>
    <w:p w:rsidR="005C467F" w:rsidRDefault="007743A1" w:rsidP="005C467F">
      <w:pPr>
        <w:widowControl w:val="0"/>
        <w:autoSpaceDE w:val="0"/>
        <w:autoSpaceDN w:val="0"/>
        <w:adjustRightInd w:val="0"/>
        <w:spacing w:after="0" w:line="240" w:lineRule="auto"/>
        <w:ind w:left="480" w:hanging="480"/>
        <w:rPr>
          <w:rFonts w:ascii="Times New Roman" w:hAnsi="Times New Roman"/>
          <w:color w:val="000000" w:themeColor="text1"/>
          <w:sz w:val="24"/>
          <w:szCs w:val="24"/>
          <w:shd w:val="clear" w:color="auto" w:fill="FFFFFF"/>
          <w:lang w:val="id-ID"/>
        </w:rPr>
      </w:pPr>
      <w:r w:rsidRPr="007743A1">
        <w:rPr>
          <w:rFonts w:ascii="Times New Roman" w:hAnsi="Times New Roman"/>
          <w:color w:val="000000" w:themeColor="text1"/>
          <w:sz w:val="24"/>
          <w:szCs w:val="24"/>
          <w:shd w:val="clear" w:color="auto" w:fill="FFFFFF"/>
          <w:lang w:val="id-ID"/>
        </w:rPr>
        <w:t>Asmiyunda, A., Guspatni, G., &amp; Azra, F. (2018). Pengembangan e-modul kesetimbangan kimia berbasis pendekatan saintifik untuk kelas xi SMA/MA.</w:t>
      </w:r>
      <w:r>
        <w:rPr>
          <w:rFonts w:ascii="Times New Roman" w:hAnsi="Times New Roman"/>
          <w:color w:val="000000" w:themeColor="text1"/>
          <w:sz w:val="24"/>
          <w:szCs w:val="24"/>
          <w:shd w:val="clear" w:color="auto" w:fill="FFFFFF"/>
          <w:lang w:val="id-ID"/>
        </w:rPr>
        <w:t xml:space="preserve"> </w:t>
      </w:r>
      <w:r w:rsidRPr="007743A1">
        <w:rPr>
          <w:rFonts w:ascii="Times New Roman" w:hAnsi="Times New Roman"/>
          <w:i/>
          <w:color w:val="000000" w:themeColor="text1"/>
          <w:sz w:val="24"/>
          <w:szCs w:val="24"/>
          <w:shd w:val="clear" w:color="auto" w:fill="FFFFFF"/>
          <w:lang w:val="id-ID"/>
        </w:rPr>
        <w:t>JEP</w:t>
      </w:r>
      <w:r w:rsidRPr="007743A1">
        <w:rPr>
          <w:rFonts w:ascii="Times New Roman" w:hAnsi="Times New Roman"/>
          <w:color w:val="000000" w:themeColor="text1"/>
          <w:sz w:val="24"/>
          <w:szCs w:val="24"/>
          <w:shd w:val="clear" w:color="auto" w:fill="FFFFFF"/>
          <w:lang w:val="id-ID"/>
        </w:rPr>
        <w:t>, 2(2), 155-161.</w:t>
      </w:r>
    </w:p>
    <w:p w:rsidR="0091196C" w:rsidRDefault="0091196C" w:rsidP="005C467F">
      <w:pPr>
        <w:widowControl w:val="0"/>
        <w:autoSpaceDE w:val="0"/>
        <w:autoSpaceDN w:val="0"/>
        <w:adjustRightInd w:val="0"/>
        <w:spacing w:after="0" w:line="240" w:lineRule="auto"/>
        <w:ind w:left="480" w:hanging="480"/>
        <w:rPr>
          <w:rFonts w:ascii="Times New Roman" w:hAnsi="Times New Roman"/>
          <w:color w:val="000000" w:themeColor="text1"/>
          <w:sz w:val="24"/>
          <w:szCs w:val="24"/>
          <w:shd w:val="clear" w:color="auto" w:fill="FFFFFF"/>
          <w:lang w:val="id-ID"/>
        </w:rPr>
      </w:pPr>
      <w:r w:rsidRPr="0091196C">
        <w:rPr>
          <w:rFonts w:ascii="Times New Roman" w:hAnsi="Times New Roman"/>
          <w:color w:val="000000" w:themeColor="text1"/>
          <w:sz w:val="24"/>
          <w:szCs w:val="24"/>
          <w:shd w:val="clear" w:color="auto" w:fill="FFFFFF"/>
          <w:lang w:val="id-ID"/>
        </w:rPr>
        <w:t>Bayharti, B., Azumar, O. R., Andromeda, A., &amp; Yerimadesi, Y. (2019</w:t>
      </w:r>
      <w:r>
        <w:rPr>
          <w:rFonts w:ascii="Times New Roman" w:hAnsi="Times New Roman"/>
          <w:color w:val="000000" w:themeColor="text1"/>
          <w:sz w:val="24"/>
          <w:szCs w:val="24"/>
          <w:shd w:val="clear" w:color="auto" w:fill="FFFFFF"/>
          <w:lang w:val="id-ID"/>
        </w:rPr>
        <w:t>)</w:t>
      </w:r>
      <w:r w:rsidRPr="0091196C">
        <w:rPr>
          <w:rFonts w:ascii="Times New Roman" w:hAnsi="Times New Roman"/>
          <w:color w:val="000000" w:themeColor="text1"/>
          <w:sz w:val="24"/>
          <w:szCs w:val="24"/>
          <w:shd w:val="clear" w:color="auto" w:fill="FFFFFF"/>
          <w:lang w:val="id-ID"/>
        </w:rPr>
        <w:t xml:space="preserve">. Effectiveness of redox and electrochemical cell module based guided discovery learning on critical thinking skills and student learning outcomes of high school. In Journal of </w:t>
      </w:r>
      <w:r w:rsidRPr="0091196C">
        <w:rPr>
          <w:rFonts w:ascii="Times New Roman" w:hAnsi="Times New Roman"/>
          <w:color w:val="000000" w:themeColor="text1"/>
          <w:sz w:val="24"/>
          <w:szCs w:val="24"/>
          <w:shd w:val="clear" w:color="auto" w:fill="FFFFFF"/>
          <w:lang w:val="id-ID"/>
        </w:rPr>
        <w:lastRenderedPageBreak/>
        <w:t>Physics: Conference Series (Vol. 1317, No. 1, p. 012144). IOP Publishing.</w:t>
      </w:r>
    </w:p>
    <w:p w:rsidR="00D04551" w:rsidRPr="00D04551" w:rsidRDefault="00D04551" w:rsidP="005C467F">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D04551">
        <w:rPr>
          <w:rFonts w:ascii="Times New Roman" w:hAnsi="Times New Roman"/>
          <w:noProof/>
          <w:sz w:val="24"/>
          <w:szCs w:val="24"/>
        </w:rPr>
        <w:t xml:space="preserve">Depdiknas. (2008). </w:t>
      </w:r>
      <w:r w:rsidR="007743A1">
        <w:rPr>
          <w:rFonts w:ascii="Times New Roman" w:hAnsi="Times New Roman"/>
          <w:noProof/>
          <w:sz w:val="24"/>
          <w:szCs w:val="24"/>
        </w:rPr>
        <w:t>Panduan</w:t>
      </w:r>
      <w:r w:rsidR="007743A1">
        <w:rPr>
          <w:rFonts w:ascii="Times New Roman" w:hAnsi="Times New Roman"/>
          <w:noProof/>
          <w:sz w:val="24"/>
          <w:szCs w:val="24"/>
          <w:lang w:val="id-ID"/>
        </w:rPr>
        <w:t xml:space="preserve"> </w:t>
      </w:r>
      <w:r w:rsidRPr="00D04551">
        <w:rPr>
          <w:rFonts w:ascii="Times New Roman" w:hAnsi="Times New Roman"/>
          <w:noProof/>
          <w:sz w:val="24"/>
          <w:szCs w:val="24"/>
        </w:rPr>
        <w:t>Pengembangan Bahan Ajar. Jakarta: Departemen Pendidikan Nasional Direktorat Jenderal Manajemen Pendidikan Dasar dan Menengah Direktorat Pembinaan Sekolah Menengah Atas</w:t>
      </w:r>
      <w:r w:rsidR="007743A1">
        <w:rPr>
          <w:rFonts w:ascii="Times New Roman" w:hAnsi="Times New Roman"/>
          <w:noProof/>
          <w:sz w:val="24"/>
          <w:szCs w:val="24"/>
          <w:lang w:val="id-ID"/>
        </w:rPr>
        <w:t xml:space="preserve">. </w:t>
      </w:r>
    </w:p>
    <w:p w:rsidR="00652649" w:rsidRPr="00D04551"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AA3D76">
        <w:rPr>
          <w:rFonts w:ascii="Times New Roman" w:hAnsi="Times New Roman"/>
          <w:noProof/>
          <w:sz w:val="24"/>
          <w:szCs w:val="24"/>
        </w:rPr>
        <w:t xml:space="preserve">Fadhilah, &amp; Andromeda. (2020). </w:t>
      </w:r>
      <w:r w:rsidRPr="00AA3D76">
        <w:rPr>
          <w:rFonts w:ascii="Times New Roman" w:hAnsi="Times New Roman"/>
          <w:iCs/>
          <w:noProof/>
          <w:sz w:val="24"/>
          <w:szCs w:val="24"/>
        </w:rPr>
        <w:t>Validitas dan Praktikalitas E-Modul Berbasis Inkuiri Terbimbing Terintegrasi Laboratorium Virtual pada Materi Hidrolisis Garam kelas XI SMA / MA</w:t>
      </w:r>
      <w:r w:rsidR="007743A1">
        <w:rPr>
          <w:rFonts w:ascii="Times New Roman" w:hAnsi="Times New Roman"/>
          <w:iCs/>
          <w:noProof/>
          <w:sz w:val="24"/>
          <w:szCs w:val="24"/>
          <w:lang w:val="id-ID"/>
        </w:rPr>
        <w:t>.</w:t>
      </w:r>
      <w:r w:rsidRPr="00AA3D76">
        <w:rPr>
          <w:rFonts w:ascii="Times New Roman" w:hAnsi="Times New Roman"/>
          <w:iCs/>
          <w:noProof/>
          <w:sz w:val="24"/>
          <w:szCs w:val="24"/>
        </w:rPr>
        <w:t xml:space="preserve"> </w:t>
      </w:r>
      <w:r w:rsidRPr="007743A1">
        <w:rPr>
          <w:rFonts w:ascii="Times New Roman" w:hAnsi="Times New Roman"/>
          <w:i/>
          <w:iCs/>
          <w:noProof/>
          <w:sz w:val="24"/>
          <w:szCs w:val="24"/>
        </w:rPr>
        <w:t>JEP</w:t>
      </w:r>
      <w:r w:rsidRPr="00AA3D76">
        <w:rPr>
          <w:rFonts w:ascii="Times New Roman" w:hAnsi="Times New Roman"/>
          <w:iCs/>
          <w:noProof/>
          <w:sz w:val="24"/>
          <w:szCs w:val="24"/>
        </w:rPr>
        <w:t xml:space="preserve"> 4 </w:t>
      </w:r>
      <w:r w:rsidR="009D5FFE">
        <w:rPr>
          <w:rFonts w:ascii="Times New Roman" w:hAnsi="Times New Roman"/>
          <w:iCs/>
          <w:noProof/>
          <w:sz w:val="24"/>
          <w:szCs w:val="24"/>
          <w:lang w:val="id-ID"/>
        </w:rPr>
        <w:t>(</w:t>
      </w:r>
      <w:r w:rsidRPr="00AA3D76">
        <w:rPr>
          <w:rFonts w:ascii="Times New Roman" w:hAnsi="Times New Roman"/>
          <w:iCs/>
          <w:noProof/>
          <w:sz w:val="24"/>
          <w:szCs w:val="24"/>
        </w:rPr>
        <w:t>2</w:t>
      </w:r>
      <w:r w:rsidR="009D5FFE">
        <w:rPr>
          <w:rFonts w:ascii="Times New Roman" w:hAnsi="Times New Roman"/>
          <w:iCs/>
          <w:noProof/>
          <w:sz w:val="24"/>
          <w:szCs w:val="24"/>
          <w:lang w:val="id-ID"/>
        </w:rPr>
        <w:t>)</w:t>
      </w:r>
      <w:r w:rsidR="00D04551">
        <w:rPr>
          <w:rFonts w:ascii="Times New Roman" w:hAnsi="Times New Roman"/>
          <w:iCs/>
          <w:noProof/>
          <w:sz w:val="24"/>
          <w:szCs w:val="24"/>
          <w:lang w:val="id-ID"/>
        </w:rPr>
        <w:t>.</w:t>
      </w:r>
    </w:p>
    <w:p w:rsidR="00652649" w:rsidRPr="00BE2E23" w:rsidRDefault="00813ADF" w:rsidP="00652649">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AA3D76">
        <w:rPr>
          <w:rFonts w:ascii="Times New Roman" w:hAnsi="Times New Roman"/>
          <w:color w:val="000000"/>
          <w:sz w:val="24"/>
          <w:szCs w:val="24"/>
          <w:shd w:val="clear" w:color="auto" w:fill="FFFFFF"/>
        </w:rPr>
        <w:t xml:space="preserve">Hapsari, N., &amp; Suyanto, S. </w:t>
      </w:r>
      <w:r w:rsidR="00BE2E23">
        <w:rPr>
          <w:rFonts w:ascii="Times New Roman" w:hAnsi="Times New Roman"/>
          <w:color w:val="000000"/>
          <w:sz w:val="24"/>
          <w:szCs w:val="24"/>
          <w:shd w:val="clear" w:color="auto" w:fill="FFFFFF"/>
          <w:lang w:val="id-ID"/>
        </w:rPr>
        <w:t xml:space="preserve">(2016). </w:t>
      </w:r>
      <w:r w:rsidRPr="00AA3D76">
        <w:rPr>
          <w:rFonts w:ascii="Times New Roman" w:hAnsi="Times New Roman"/>
          <w:color w:val="000000"/>
          <w:sz w:val="24"/>
          <w:szCs w:val="24"/>
          <w:shd w:val="clear" w:color="auto" w:fill="FFFFFF"/>
        </w:rPr>
        <w:t>Pengembangan e-modul pengayaan materi pertumbuhan dan perkembangan untuk meningkatkan kemandirian dan hasil belajar. </w:t>
      </w:r>
      <w:r w:rsidRPr="00AA3D76">
        <w:rPr>
          <w:rFonts w:ascii="Times New Roman" w:hAnsi="Times New Roman"/>
          <w:i/>
          <w:iCs/>
          <w:color w:val="000000"/>
          <w:sz w:val="24"/>
          <w:szCs w:val="24"/>
          <w:shd w:val="clear" w:color="auto" w:fill="FFFFFF"/>
        </w:rPr>
        <w:t>Pend. Biologi-S1</w:t>
      </w:r>
      <w:r w:rsidRPr="00AA3D76">
        <w:rPr>
          <w:rFonts w:ascii="Times New Roman" w:hAnsi="Times New Roman"/>
          <w:color w:val="000000"/>
          <w:sz w:val="24"/>
          <w:szCs w:val="24"/>
          <w:shd w:val="clear" w:color="auto" w:fill="FFFFFF"/>
          <w:lang w:val="id-ID"/>
        </w:rPr>
        <w:t xml:space="preserve">. </w:t>
      </w:r>
      <w:r w:rsidRPr="00AA3D76">
        <w:rPr>
          <w:rFonts w:ascii="Times New Roman" w:hAnsi="Times New Roman"/>
          <w:iCs/>
          <w:color w:val="000000"/>
          <w:sz w:val="24"/>
          <w:szCs w:val="24"/>
          <w:shd w:val="clear" w:color="auto" w:fill="FFFFFF"/>
        </w:rPr>
        <w:t>5</w:t>
      </w:r>
      <w:r w:rsidRPr="00AA3D76">
        <w:rPr>
          <w:rFonts w:ascii="Times New Roman" w:hAnsi="Times New Roman"/>
          <w:color w:val="000000"/>
          <w:sz w:val="24"/>
          <w:szCs w:val="24"/>
          <w:shd w:val="clear" w:color="auto" w:fill="FFFFFF"/>
        </w:rPr>
        <w:t>(5)</w:t>
      </w:r>
      <w:r w:rsidR="00BE2E23">
        <w:rPr>
          <w:rFonts w:ascii="Times New Roman" w:hAnsi="Times New Roman"/>
          <w:color w:val="000000"/>
          <w:sz w:val="24"/>
          <w:szCs w:val="24"/>
          <w:shd w:val="clear" w:color="auto" w:fill="FFFFFF"/>
          <w:lang w:val="id-ID"/>
        </w:rPr>
        <w:t>.</w:t>
      </w:r>
    </w:p>
    <w:p w:rsidR="00652649" w:rsidRPr="00AA3D7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rPr>
      </w:pPr>
      <w:r w:rsidRPr="00AA3D76">
        <w:rPr>
          <w:rFonts w:ascii="Times New Roman" w:hAnsi="Times New Roman"/>
          <w:noProof/>
          <w:sz w:val="24"/>
          <w:szCs w:val="24"/>
        </w:rPr>
        <w:t xml:space="preserve">I M Suarsana, G. A. M. (2013). </w:t>
      </w:r>
      <w:r w:rsidR="00813ADF" w:rsidRPr="00AA3D76">
        <w:rPr>
          <w:rFonts w:ascii="Times New Roman" w:hAnsi="Times New Roman"/>
          <w:iCs/>
          <w:noProof/>
          <w:sz w:val="24"/>
          <w:szCs w:val="24"/>
        </w:rPr>
        <w:t>Pengembangan E-Modul Berorientasi Pemecahan Masalah</w:t>
      </w:r>
      <w:r w:rsidRPr="00AA3D76">
        <w:rPr>
          <w:rFonts w:ascii="Times New Roman" w:hAnsi="Times New Roman"/>
          <w:noProof/>
          <w:sz w:val="24"/>
          <w:szCs w:val="24"/>
        </w:rPr>
        <w:t xml:space="preserve">. </w:t>
      </w:r>
      <w:r w:rsidRPr="00AA3D76">
        <w:rPr>
          <w:rFonts w:ascii="Times New Roman" w:hAnsi="Times New Roman"/>
          <w:iCs/>
          <w:noProof/>
          <w:sz w:val="24"/>
          <w:szCs w:val="24"/>
        </w:rPr>
        <w:t>2</w:t>
      </w:r>
      <w:r w:rsidRPr="00AA3D76">
        <w:rPr>
          <w:rFonts w:ascii="Times New Roman" w:hAnsi="Times New Roman"/>
          <w:noProof/>
          <w:sz w:val="24"/>
          <w:szCs w:val="24"/>
        </w:rPr>
        <w:t>(2), 264–275.</w:t>
      </w:r>
    </w:p>
    <w:p w:rsidR="00652649" w:rsidRPr="00AA3D7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rPr>
      </w:pPr>
      <w:r w:rsidRPr="00AA3D76">
        <w:rPr>
          <w:rFonts w:ascii="Times New Roman" w:hAnsi="Times New Roman"/>
          <w:noProof/>
          <w:sz w:val="24"/>
          <w:szCs w:val="24"/>
        </w:rPr>
        <w:t xml:space="preserve">Isnaeni, I., &amp; Agustina, Y. (2018). </w:t>
      </w:r>
      <w:r w:rsidRPr="00AA3D76">
        <w:rPr>
          <w:rFonts w:ascii="Times New Roman" w:hAnsi="Times New Roman"/>
          <w:iCs/>
          <w:noProof/>
          <w:sz w:val="24"/>
          <w:szCs w:val="24"/>
        </w:rPr>
        <w:t xml:space="preserve">Peningkatan Hasil Belajar Siswa Melalui Pengembangan E-Modul Berbasis Flipbook </w:t>
      </w:r>
      <w:r w:rsidR="00813ADF" w:rsidRPr="00AA3D76">
        <w:rPr>
          <w:rFonts w:ascii="Times New Roman" w:hAnsi="Times New Roman"/>
          <w:iCs/>
          <w:noProof/>
          <w:sz w:val="24"/>
          <w:szCs w:val="24"/>
        </w:rPr>
        <w:t>Dengan Model Discovery Learning</w:t>
      </w:r>
      <w:r w:rsidR="00813ADF" w:rsidRPr="00AA3D76">
        <w:rPr>
          <w:rFonts w:ascii="Times New Roman" w:hAnsi="Times New Roman"/>
          <w:iCs/>
          <w:noProof/>
          <w:sz w:val="24"/>
          <w:szCs w:val="24"/>
          <w:lang w:val="en-US"/>
        </w:rPr>
        <w:t xml:space="preserve">. </w:t>
      </w:r>
      <w:r w:rsidRPr="00AA3D76">
        <w:rPr>
          <w:rFonts w:ascii="Times New Roman" w:hAnsi="Times New Roman"/>
          <w:noProof/>
          <w:sz w:val="24"/>
          <w:szCs w:val="24"/>
        </w:rPr>
        <w:t>114–118.</w:t>
      </w:r>
    </w:p>
    <w:p w:rsidR="00652649" w:rsidRPr="00AA3D7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rPr>
      </w:pPr>
      <w:r w:rsidRPr="00AA3D76">
        <w:rPr>
          <w:rFonts w:ascii="Times New Roman" w:hAnsi="Times New Roman"/>
          <w:noProof/>
          <w:sz w:val="24"/>
          <w:szCs w:val="24"/>
        </w:rPr>
        <w:t xml:space="preserve">Lawshe, C. H. (1975). </w:t>
      </w:r>
      <w:r w:rsidR="00813ADF" w:rsidRPr="00FB7656">
        <w:rPr>
          <w:rFonts w:ascii="Times New Roman" w:hAnsi="Times New Roman"/>
          <w:i/>
          <w:iCs/>
          <w:noProof/>
          <w:sz w:val="24"/>
          <w:szCs w:val="24"/>
        </w:rPr>
        <w:t>A Quantitative Approach To Content Validity</w:t>
      </w:r>
      <w:r w:rsidR="00813ADF" w:rsidRPr="00AA3D76">
        <w:rPr>
          <w:rFonts w:ascii="Times New Roman" w:hAnsi="Times New Roman"/>
          <w:iCs/>
          <w:noProof/>
          <w:sz w:val="24"/>
          <w:szCs w:val="24"/>
        </w:rPr>
        <w:t xml:space="preserve"> </w:t>
      </w:r>
      <w:r w:rsidRPr="00AA3D76">
        <w:rPr>
          <w:rFonts w:ascii="Times New Roman" w:hAnsi="Times New Roman"/>
          <w:noProof/>
          <w:sz w:val="24"/>
          <w:szCs w:val="24"/>
        </w:rPr>
        <w:t xml:space="preserve">. </w:t>
      </w:r>
      <w:r w:rsidRPr="00AA3D76">
        <w:rPr>
          <w:rFonts w:ascii="Times New Roman" w:hAnsi="Times New Roman"/>
          <w:iCs/>
          <w:noProof/>
          <w:sz w:val="24"/>
          <w:szCs w:val="24"/>
        </w:rPr>
        <w:t>1</w:t>
      </w:r>
      <w:r w:rsidRPr="00AA3D76">
        <w:rPr>
          <w:rFonts w:ascii="Times New Roman" w:hAnsi="Times New Roman"/>
          <w:noProof/>
          <w:sz w:val="24"/>
          <w:szCs w:val="24"/>
        </w:rPr>
        <w:t>, 563–575.</w:t>
      </w:r>
    </w:p>
    <w:p w:rsidR="00652649" w:rsidRPr="00FB765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AA3D76">
        <w:rPr>
          <w:rFonts w:ascii="Times New Roman" w:hAnsi="Times New Roman"/>
          <w:noProof/>
          <w:sz w:val="24"/>
          <w:szCs w:val="24"/>
        </w:rPr>
        <w:t xml:space="preserve">Noviyanti, E., &amp; Ristanto, R. H. (2019). </w:t>
      </w:r>
      <w:r w:rsidRPr="00AA3D76">
        <w:rPr>
          <w:rFonts w:ascii="Times New Roman" w:hAnsi="Times New Roman"/>
          <w:iCs/>
          <w:noProof/>
          <w:sz w:val="24"/>
          <w:szCs w:val="24"/>
        </w:rPr>
        <w:t>Guided Discovery Learning Based on Internet and Self Concept : Enhancing Student ’ s Critical Thinking in Biology</w:t>
      </w:r>
      <w:r w:rsidRPr="00AA3D76">
        <w:rPr>
          <w:rFonts w:ascii="Times New Roman" w:hAnsi="Times New Roman"/>
          <w:noProof/>
          <w:sz w:val="24"/>
          <w:szCs w:val="24"/>
        </w:rPr>
        <w:t xml:space="preserve">. </w:t>
      </w:r>
      <w:r w:rsidRPr="00AA3D76">
        <w:rPr>
          <w:rFonts w:ascii="Times New Roman" w:hAnsi="Times New Roman"/>
          <w:iCs/>
          <w:noProof/>
          <w:sz w:val="24"/>
          <w:szCs w:val="24"/>
        </w:rPr>
        <w:t>2</w:t>
      </w:r>
      <w:r w:rsidRPr="00AA3D76">
        <w:rPr>
          <w:rFonts w:ascii="Times New Roman" w:hAnsi="Times New Roman"/>
          <w:noProof/>
          <w:sz w:val="24"/>
          <w:szCs w:val="24"/>
        </w:rPr>
        <w:t xml:space="preserve">(1), 7–14. </w:t>
      </w:r>
    </w:p>
    <w:p w:rsidR="00652649" w:rsidRDefault="00652649" w:rsidP="00652649">
      <w:pPr>
        <w:widowControl w:val="0"/>
        <w:autoSpaceDE w:val="0"/>
        <w:autoSpaceDN w:val="0"/>
        <w:adjustRightInd w:val="0"/>
        <w:spacing w:after="0" w:line="240" w:lineRule="auto"/>
        <w:ind w:left="480" w:hanging="480"/>
        <w:rPr>
          <w:rFonts w:ascii="Times New Roman" w:hAnsi="Times New Roman"/>
          <w:iCs/>
          <w:noProof/>
          <w:sz w:val="24"/>
          <w:szCs w:val="24"/>
          <w:lang w:val="id-ID"/>
        </w:rPr>
      </w:pPr>
      <w:r w:rsidRPr="00AA3D76">
        <w:rPr>
          <w:rFonts w:ascii="Times New Roman" w:hAnsi="Times New Roman"/>
          <w:noProof/>
          <w:sz w:val="24"/>
          <w:szCs w:val="24"/>
        </w:rPr>
        <w:t xml:space="preserve">Pembinaan, D., Menengah, S., Jenderal, D., Dasar, P., Menengah, D. A. N., Pendidikan, K., &amp; Kebudayaan, D. A. N. (2017). </w:t>
      </w:r>
      <w:r w:rsidRPr="00AA3D76">
        <w:rPr>
          <w:rFonts w:ascii="Times New Roman" w:hAnsi="Times New Roman"/>
          <w:iCs/>
          <w:noProof/>
          <w:sz w:val="24"/>
          <w:szCs w:val="24"/>
        </w:rPr>
        <w:t>Panduan praktis</w:t>
      </w:r>
      <w:r w:rsidR="00E364DD" w:rsidRPr="00AA3D76">
        <w:rPr>
          <w:rFonts w:ascii="Times New Roman" w:hAnsi="Times New Roman"/>
          <w:iCs/>
          <w:noProof/>
          <w:sz w:val="24"/>
          <w:szCs w:val="24"/>
          <w:lang w:val="en-US"/>
        </w:rPr>
        <w:t xml:space="preserve"> Pembuatan E-Modul. </w:t>
      </w:r>
    </w:p>
    <w:p w:rsidR="00C43FB0" w:rsidRPr="00C43FB0" w:rsidRDefault="00C43FB0" w:rsidP="00C43FB0">
      <w:pPr>
        <w:widowControl w:val="0"/>
        <w:autoSpaceDE w:val="0"/>
        <w:autoSpaceDN w:val="0"/>
        <w:adjustRightInd w:val="0"/>
        <w:spacing w:after="0" w:line="240" w:lineRule="auto"/>
        <w:ind w:left="480" w:hanging="480"/>
        <w:rPr>
          <w:rFonts w:ascii="Times New Roman" w:hAnsi="Times New Roman"/>
          <w:noProof/>
          <w:sz w:val="24"/>
          <w:szCs w:val="24"/>
        </w:rPr>
      </w:pPr>
      <w:r w:rsidRPr="00C43FB0">
        <w:rPr>
          <w:rFonts w:ascii="Times New Roman" w:hAnsi="Times New Roman"/>
          <w:noProof/>
          <w:sz w:val="24"/>
          <w:szCs w:val="24"/>
        </w:rPr>
        <w:t xml:space="preserve">Perdana, F. A., Sarwanto, S., Sukarmin, S., &amp; Sujadi, I. </w:t>
      </w:r>
      <w:r>
        <w:rPr>
          <w:rFonts w:ascii="Times New Roman" w:hAnsi="Times New Roman"/>
          <w:noProof/>
          <w:sz w:val="24"/>
          <w:szCs w:val="24"/>
          <w:lang w:val="id-ID"/>
        </w:rPr>
        <w:t>(</w:t>
      </w:r>
      <w:r w:rsidRPr="00C43FB0">
        <w:rPr>
          <w:rFonts w:ascii="Times New Roman" w:hAnsi="Times New Roman"/>
          <w:noProof/>
          <w:sz w:val="24"/>
          <w:szCs w:val="24"/>
        </w:rPr>
        <w:t>2017</w:t>
      </w:r>
      <w:r>
        <w:rPr>
          <w:rFonts w:ascii="Times New Roman" w:hAnsi="Times New Roman"/>
          <w:noProof/>
          <w:sz w:val="24"/>
          <w:szCs w:val="24"/>
          <w:lang w:val="id-ID"/>
        </w:rPr>
        <w:t>)</w:t>
      </w:r>
      <w:r w:rsidRPr="00C43FB0">
        <w:rPr>
          <w:rFonts w:ascii="Times New Roman" w:hAnsi="Times New Roman"/>
          <w:noProof/>
          <w:sz w:val="24"/>
          <w:szCs w:val="24"/>
        </w:rPr>
        <w:t xml:space="preserve">. Development of e-module combining science process skills and dynamics motion material to increasing critical thinking skills and improve student learning motivation senior high school. In International Journal of Science and Applied </w:t>
      </w:r>
      <w:r w:rsidRPr="00C43FB0">
        <w:rPr>
          <w:rFonts w:ascii="Times New Roman" w:hAnsi="Times New Roman"/>
          <w:noProof/>
          <w:sz w:val="24"/>
          <w:szCs w:val="24"/>
        </w:rPr>
        <w:lastRenderedPageBreak/>
        <w:t>Science: Conference Series ,1(1) p. 45.</w:t>
      </w:r>
    </w:p>
    <w:p w:rsidR="00D94A31" w:rsidRPr="00D94A31" w:rsidRDefault="00D94A31" w:rsidP="00652649">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iCs/>
          <w:noProof/>
          <w:sz w:val="24"/>
          <w:szCs w:val="24"/>
          <w:lang w:val="id-ID"/>
        </w:rPr>
        <w:t>P</w:t>
      </w:r>
      <w:r w:rsidRPr="00D94A31">
        <w:rPr>
          <w:rFonts w:ascii="Times New Roman" w:hAnsi="Times New Roman"/>
          <w:noProof/>
          <w:sz w:val="24"/>
          <w:szCs w:val="24"/>
        </w:rPr>
        <w:t xml:space="preserve">ermatasari, W., &amp; Yerimadesi. (2020). nalisis Validitas dan Praktikalitas dari Modul Minyak Bumi Berbasis </w:t>
      </w:r>
      <w:r w:rsidRPr="00D94A31">
        <w:rPr>
          <w:rFonts w:ascii="Times New Roman" w:hAnsi="Times New Roman"/>
          <w:i/>
          <w:noProof/>
          <w:sz w:val="24"/>
          <w:szCs w:val="24"/>
        </w:rPr>
        <w:t>Guided Discovery Learning</w:t>
      </w:r>
      <w:r w:rsidRPr="00D94A31">
        <w:rPr>
          <w:rFonts w:ascii="Times New Roman" w:hAnsi="Times New Roman"/>
          <w:noProof/>
          <w:sz w:val="24"/>
          <w:szCs w:val="24"/>
        </w:rPr>
        <w:t>: Validity and Practicality Analysis of The Petroleum Module Based on Guided Discovery Learning. </w:t>
      </w:r>
      <w:r w:rsidRPr="007743A1">
        <w:rPr>
          <w:rFonts w:ascii="Times New Roman" w:hAnsi="Times New Roman"/>
          <w:i/>
          <w:noProof/>
          <w:sz w:val="24"/>
          <w:szCs w:val="24"/>
        </w:rPr>
        <w:t>EduKimia Journal</w:t>
      </w:r>
      <w:r w:rsidRPr="00D94A31">
        <w:rPr>
          <w:rFonts w:ascii="Times New Roman" w:hAnsi="Times New Roman"/>
          <w:noProof/>
          <w:sz w:val="24"/>
          <w:szCs w:val="24"/>
        </w:rPr>
        <w:t xml:space="preserve">, 2(1), 25-31. </w:t>
      </w:r>
    </w:p>
    <w:p w:rsidR="00652649" w:rsidRDefault="00E364DD" w:rsidP="00652649">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AA3D76">
        <w:rPr>
          <w:rFonts w:ascii="Times New Roman" w:hAnsi="Times New Roman"/>
          <w:noProof/>
          <w:sz w:val="24"/>
          <w:szCs w:val="24"/>
        </w:rPr>
        <w:t>Plomp. (</w:t>
      </w:r>
      <w:r w:rsidRPr="00AA3D76">
        <w:rPr>
          <w:rFonts w:ascii="Times New Roman" w:hAnsi="Times New Roman"/>
          <w:noProof/>
          <w:sz w:val="24"/>
          <w:szCs w:val="24"/>
          <w:lang w:val="en-US"/>
        </w:rPr>
        <w:t>2010</w:t>
      </w:r>
      <w:r w:rsidR="00652649" w:rsidRPr="00AA3D76">
        <w:rPr>
          <w:rFonts w:ascii="Times New Roman" w:hAnsi="Times New Roman"/>
          <w:noProof/>
          <w:sz w:val="24"/>
          <w:szCs w:val="24"/>
        </w:rPr>
        <w:t xml:space="preserve">). </w:t>
      </w:r>
      <w:r w:rsidR="00652649" w:rsidRPr="00AA3D76">
        <w:rPr>
          <w:rFonts w:ascii="Times New Roman" w:hAnsi="Times New Roman"/>
          <w:iCs/>
          <w:noProof/>
          <w:sz w:val="24"/>
          <w:szCs w:val="24"/>
        </w:rPr>
        <w:t>Educational design research</w:t>
      </w:r>
      <w:r w:rsidR="00652649" w:rsidRPr="00AA3D76">
        <w:rPr>
          <w:rFonts w:ascii="Times New Roman" w:hAnsi="Times New Roman"/>
          <w:noProof/>
          <w:sz w:val="24"/>
          <w:szCs w:val="24"/>
        </w:rPr>
        <w:t>.</w:t>
      </w:r>
    </w:p>
    <w:p w:rsidR="00D04551" w:rsidRDefault="00D04551" w:rsidP="00D04551">
      <w:pPr>
        <w:widowControl w:val="0"/>
        <w:autoSpaceDE w:val="0"/>
        <w:autoSpaceDN w:val="0"/>
        <w:adjustRightInd w:val="0"/>
        <w:spacing w:after="0" w:line="240" w:lineRule="auto"/>
        <w:ind w:left="480" w:hanging="480"/>
        <w:rPr>
          <w:lang w:val="id-ID"/>
        </w:rPr>
      </w:pPr>
      <w:r>
        <w:t>P</w:t>
      </w:r>
      <w:r w:rsidRPr="00D04551">
        <w:rPr>
          <w:rFonts w:ascii="Times New Roman" w:hAnsi="Times New Roman"/>
          <w:iCs/>
          <w:noProof/>
          <w:sz w:val="24"/>
          <w:szCs w:val="24"/>
        </w:rPr>
        <w:t xml:space="preserve">urwanto, Ngalim. </w:t>
      </w:r>
      <w:r>
        <w:rPr>
          <w:rFonts w:ascii="Times New Roman" w:hAnsi="Times New Roman"/>
          <w:iCs/>
          <w:noProof/>
          <w:sz w:val="24"/>
          <w:szCs w:val="24"/>
          <w:lang w:val="id-ID"/>
        </w:rPr>
        <w:t>(</w:t>
      </w:r>
      <w:r w:rsidRPr="00D04551">
        <w:rPr>
          <w:rFonts w:ascii="Times New Roman" w:hAnsi="Times New Roman"/>
          <w:iCs/>
          <w:noProof/>
          <w:sz w:val="24"/>
          <w:szCs w:val="24"/>
        </w:rPr>
        <w:t>2006</w:t>
      </w:r>
      <w:r>
        <w:rPr>
          <w:rFonts w:ascii="Times New Roman" w:hAnsi="Times New Roman"/>
          <w:iCs/>
          <w:noProof/>
          <w:sz w:val="24"/>
          <w:szCs w:val="24"/>
          <w:lang w:val="id-ID"/>
        </w:rPr>
        <w:t>)</w:t>
      </w:r>
      <w:r w:rsidRPr="00D04551">
        <w:rPr>
          <w:rFonts w:ascii="Times New Roman" w:hAnsi="Times New Roman"/>
          <w:iCs/>
          <w:noProof/>
          <w:sz w:val="24"/>
          <w:szCs w:val="24"/>
        </w:rPr>
        <w:t xml:space="preserve">. </w:t>
      </w:r>
      <w:r w:rsidRPr="00A84BEF">
        <w:rPr>
          <w:rFonts w:ascii="Times New Roman" w:hAnsi="Times New Roman"/>
          <w:i/>
          <w:iCs/>
          <w:noProof/>
          <w:sz w:val="24"/>
          <w:szCs w:val="24"/>
        </w:rPr>
        <w:t>Prinsip-Prinsip dan Teknik Evaluasi Pengajaran</w:t>
      </w:r>
      <w:r w:rsidRPr="00D04551">
        <w:rPr>
          <w:rFonts w:ascii="Times New Roman" w:hAnsi="Times New Roman"/>
          <w:iCs/>
          <w:noProof/>
          <w:sz w:val="24"/>
          <w:szCs w:val="24"/>
        </w:rPr>
        <w:t>. Jakarta: Remaja Rosdakarya.</w:t>
      </w:r>
    </w:p>
    <w:p w:rsidR="00652649" w:rsidRPr="00AA3D7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rPr>
      </w:pPr>
      <w:r w:rsidRPr="00AA3D76">
        <w:rPr>
          <w:rFonts w:ascii="Times New Roman" w:hAnsi="Times New Roman"/>
          <w:noProof/>
          <w:sz w:val="24"/>
          <w:szCs w:val="24"/>
        </w:rPr>
        <w:t xml:space="preserve">Retnawati, H. (2016). </w:t>
      </w:r>
      <w:r w:rsidR="00E364DD" w:rsidRPr="00AA3D76">
        <w:rPr>
          <w:rFonts w:ascii="Times New Roman" w:hAnsi="Times New Roman"/>
          <w:i/>
          <w:color w:val="000000"/>
          <w:sz w:val="24"/>
          <w:szCs w:val="24"/>
          <w:lang w:val="id-ID"/>
        </w:rPr>
        <w:t xml:space="preserve">Analisis Kuantitatif Instrumen </w:t>
      </w:r>
      <w:r w:rsidR="00E364DD" w:rsidRPr="00AA3D76">
        <w:rPr>
          <w:rFonts w:ascii="Times New Roman" w:hAnsi="Times New Roman"/>
          <w:i/>
          <w:color w:val="000000"/>
          <w:sz w:val="24"/>
          <w:szCs w:val="24"/>
        </w:rPr>
        <w:t>Penelitian</w:t>
      </w:r>
      <w:r w:rsidR="00E364DD" w:rsidRPr="00AA3D76">
        <w:rPr>
          <w:rFonts w:ascii="Times New Roman" w:hAnsi="Times New Roman"/>
          <w:color w:val="000000"/>
          <w:sz w:val="24"/>
          <w:szCs w:val="24"/>
          <w:lang w:val="id-ID"/>
        </w:rPr>
        <w:t>.  Yogyakart: Parama Publishing</w:t>
      </w:r>
      <w:r w:rsidR="00E364DD" w:rsidRPr="00AA3D76">
        <w:rPr>
          <w:rFonts w:ascii="Times New Roman" w:hAnsi="Times New Roman"/>
          <w:iCs/>
          <w:noProof/>
          <w:sz w:val="24"/>
          <w:szCs w:val="24"/>
        </w:rPr>
        <w:t xml:space="preserve"> </w:t>
      </w:r>
      <w:r w:rsidRPr="00AA3D76">
        <w:rPr>
          <w:rFonts w:ascii="Times New Roman" w:hAnsi="Times New Roman"/>
          <w:iCs/>
          <w:noProof/>
          <w:sz w:val="24"/>
          <w:szCs w:val="24"/>
        </w:rPr>
        <w:t>786021 547984</w:t>
      </w:r>
      <w:r w:rsidRPr="00AA3D76">
        <w:rPr>
          <w:rFonts w:ascii="Times New Roman" w:hAnsi="Times New Roman"/>
          <w:noProof/>
          <w:sz w:val="24"/>
          <w:szCs w:val="24"/>
        </w:rPr>
        <w:t>.</w:t>
      </w:r>
    </w:p>
    <w:p w:rsidR="00652649" w:rsidRPr="00AA3D7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lang w:val="en-US"/>
        </w:rPr>
      </w:pPr>
      <w:r w:rsidRPr="00AA3D76">
        <w:rPr>
          <w:rFonts w:ascii="Times New Roman" w:hAnsi="Times New Roman"/>
          <w:noProof/>
          <w:sz w:val="24"/>
          <w:szCs w:val="24"/>
        </w:rPr>
        <w:t xml:space="preserve">Sarini, P., &amp; Ganesha, U. P. (2018). </w:t>
      </w:r>
      <w:r w:rsidR="00813ADF" w:rsidRPr="00AA3D76">
        <w:rPr>
          <w:rFonts w:ascii="Times New Roman" w:hAnsi="Times New Roman"/>
          <w:iCs/>
          <w:noProof/>
          <w:sz w:val="24"/>
          <w:szCs w:val="24"/>
        </w:rPr>
        <w:t>Pengaruh Model Pembelajaran Guided Discovery Terhadap Keterampilan Proses Sains Siswa SMP Negeri 3 Sukasada</w:t>
      </w:r>
      <w:r w:rsidRPr="00AA3D76">
        <w:rPr>
          <w:rFonts w:ascii="Times New Roman" w:hAnsi="Times New Roman"/>
          <w:noProof/>
          <w:sz w:val="24"/>
          <w:szCs w:val="24"/>
        </w:rPr>
        <w:t xml:space="preserve">. </w:t>
      </w:r>
      <w:r w:rsidRPr="00AA3D76">
        <w:rPr>
          <w:rFonts w:ascii="Times New Roman" w:hAnsi="Times New Roman"/>
          <w:iCs/>
          <w:noProof/>
          <w:sz w:val="24"/>
          <w:szCs w:val="24"/>
        </w:rPr>
        <w:t>1</w:t>
      </w:r>
      <w:r w:rsidRPr="00AA3D76">
        <w:rPr>
          <w:rFonts w:ascii="Times New Roman" w:hAnsi="Times New Roman"/>
          <w:noProof/>
          <w:sz w:val="24"/>
          <w:szCs w:val="24"/>
        </w:rPr>
        <w:t>, 68–79.</w:t>
      </w:r>
    </w:p>
    <w:p w:rsidR="00AA3D76" w:rsidRPr="00AA3D76" w:rsidRDefault="00AA3D76" w:rsidP="00652649">
      <w:pPr>
        <w:widowControl w:val="0"/>
        <w:autoSpaceDE w:val="0"/>
        <w:autoSpaceDN w:val="0"/>
        <w:adjustRightInd w:val="0"/>
        <w:spacing w:after="0" w:line="240" w:lineRule="auto"/>
        <w:ind w:left="480" w:hanging="480"/>
        <w:rPr>
          <w:rFonts w:ascii="Times New Roman" w:hAnsi="Times New Roman"/>
          <w:noProof/>
          <w:sz w:val="24"/>
          <w:szCs w:val="24"/>
          <w:lang w:val="en-US"/>
        </w:rPr>
      </w:pPr>
      <w:r w:rsidRPr="00AA3D76">
        <w:rPr>
          <w:rFonts w:ascii="Times New Roman" w:hAnsi="Times New Roman"/>
          <w:color w:val="000000"/>
          <w:sz w:val="24"/>
          <w:szCs w:val="24"/>
          <w:lang w:val="id-ID"/>
        </w:rPr>
        <w:t xml:space="preserve">Sudaryono. </w:t>
      </w:r>
      <w:r w:rsidRPr="00AA3D76">
        <w:rPr>
          <w:rFonts w:ascii="Times New Roman" w:hAnsi="Times New Roman"/>
          <w:color w:val="000000"/>
          <w:sz w:val="24"/>
          <w:szCs w:val="24"/>
          <w:lang w:val="en-US"/>
        </w:rPr>
        <w:t xml:space="preserve">(2017). </w:t>
      </w:r>
      <w:r w:rsidRPr="00AA3D76">
        <w:rPr>
          <w:rFonts w:ascii="Times New Roman" w:hAnsi="Times New Roman"/>
          <w:i/>
          <w:color w:val="000000"/>
          <w:sz w:val="24"/>
          <w:szCs w:val="24"/>
          <w:lang w:val="id-ID"/>
        </w:rPr>
        <w:t>Metode Penelitian</w:t>
      </w:r>
      <w:r w:rsidRPr="00AA3D76">
        <w:rPr>
          <w:rFonts w:ascii="Times New Roman" w:hAnsi="Times New Roman"/>
          <w:color w:val="000000"/>
          <w:sz w:val="24"/>
          <w:szCs w:val="24"/>
          <w:lang w:val="id-ID"/>
        </w:rPr>
        <w:t xml:space="preserve">. Jakarta: PT </w:t>
      </w:r>
      <w:r w:rsidRPr="00AA3D76">
        <w:rPr>
          <w:rFonts w:ascii="Times New Roman" w:hAnsi="Times New Roman"/>
          <w:i/>
          <w:color w:val="000000"/>
          <w:sz w:val="24"/>
          <w:szCs w:val="24"/>
          <w:lang w:val="id-ID"/>
        </w:rPr>
        <w:t>Rajagravindo</w:t>
      </w:r>
      <w:r w:rsidRPr="00AA3D76">
        <w:rPr>
          <w:rFonts w:ascii="Times New Roman" w:hAnsi="Times New Roman"/>
          <w:color w:val="000000"/>
          <w:sz w:val="24"/>
          <w:szCs w:val="24"/>
          <w:lang w:val="id-ID"/>
        </w:rPr>
        <w:t xml:space="preserve"> Persada.</w:t>
      </w:r>
    </w:p>
    <w:p w:rsidR="00AA3D76" w:rsidRDefault="00AA3D76" w:rsidP="00AA3D76">
      <w:pPr>
        <w:widowControl w:val="0"/>
        <w:autoSpaceDE w:val="0"/>
        <w:autoSpaceDN w:val="0"/>
        <w:adjustRightInd w:val="0"/>
        <w:spacing w:after="0" w:line="240" w:lineRule="auto"/>
        <w:ind w:left="480" w:hanging="480"/>
        <w:rPr>
          <w:rFonts w:ascii="Times New Roman" w:hAnsi="Times New Roman"/>
          <w:color w:val="000000"/>
          <w:sz w:val="24"/>
          <w:szCs w:val="24"/>
          <w:lang w:val="id-ID"/>
        </w:rPr>
      </w:pPr>
      <w:r w:rsidRPr="00AA3D76">
        <w:rPr>
          <w:rFonts w:ascii="Times New Roman" w:hAnsi="Times New Roman"/>
          <w:color w:val="000000"/>
          <w:sz w:val="24"/>
          <w:szCs w:val="24"/>
          <w:lang w:val="en-US"/>
        </w:rPr>
        <w:t>Sukardi, H. (2012).</w:t>
      </w:r>
      <w:r w:rsidRPr="00AA3D76">
        <w:rPr>
          <w:rFonts w:ascii="Times New Roman" w:hAnsi="Times New Roman"/>
          <w:color w:val="000000"/>
          <w:sz w:val="24"/>
          <w:szCs w:val="24"/>
          <w:lang w:val="id-ID"/>
        </w:rPr>
        <w:t xml:space="preserve"> </w:t>
      </w:r>
      <w:r w:rsidRPr="00AA3D76">
        <w:rPr>
          <w:rFonts w:ascii="Times New Roman" w:hAnsi="Times New Roman"/>
          <w:i/>
          <w:color w:val="000000"/>
          <w:sz w:val="24"/>
          <w:szCs w:val="24"/>
          <w:lang w:val="id-ID"/>
        </w:rPr>
        <w:t>Evaluasi Pendidikan.</w:t>
      </w:r>
      <w:r w:rsidRPr="00AA3D76">
        <w:rPr>
          <w:rFonts w:ascii="Times New Roman" w:hAnsi="Times New Roman"/>
          <w:color w:val="000000"/>
          <w:sz w:val="24"/>
          <w:szCs w:val="24"/>
          <w:lang w:val="id-ID"/>
        </w:rPr>
        <w:t xml:space="preserve"> </w:t>
      </w:r>
      <w:r w:rsidRPr="00AA3D76">
        <w:rPr>
          <w:rFonts w:ascii="Times New Roman" w:hAnsi="Times New Roman"/>
          <w:noProof/>
          <w:sz w:val="24"/>
          <w:szCs w:val="24"/>
        </w:rPr>
        <w:t>Jakarta</w:t>
      </w:r>
      <w:r w:rsidRPr="00AA3D76">
        <w:rPr>
          <w:rFonts w:ascii="Times New Roman" w:hAnsi="Times New Roman"/>
          <w:color w:val="000000"/>
          <w:sz w:val="24"/>
          <w:szCs w:val="24"/>
          <w:lang w:val="id-ID"/>
        </w:rPr>
        <w:t xml:space="preserve">: Bumi Aksara. </w:t>
      </w:r>
      <w:r w:rsidRPr="00AA3D76">
        <w:rPr>
          <w:rFonts w:ascii="Times New Roman" w:hAnsi="Times New Roman"/>
          <w:i/>
          <w:color w:val="000000"/>
          <w:sz w:val="24"/>
          <w:szCs w:val="24"/>
          <w:lang w:val="id-ID"/>
        </w:rPr>
        <w:t>2012</w:t>
      </w:r>
      <w:r w:rsidRPr="00AA3D76">
        <w:rPr>
          <w:rFonts w:ascii="Times New Roman" w:hAnsi="Times New Roman"/>
          <w:color w:val="000000"/>
          <w:sz w:val="24"/>
          <w:szCs w:val="24"/>
          <w:lang w:val="id-ID"/>
        </w:rPr>
        <w:t>.</w:t>
      </w:r>
    </w:p>
    <w:p w:rsidR="00D04551" w:rsidRPr="00D04551" w:rsidRDefault="00D04551" w:rsidP="00D04551">
      <w:pPr>
        <w:widowControl w:val="0"/>
        <w:autoSpaceDE w:val="0"/>
        <w:autoSpaceDN w:val="0"/>
        <w:adjustRightInd w:val="0"/>
        <w:spacing w:after="0" w:line="240" w:lineRule="auto"/>
        <w:ind w:left="480" w:hanging="480"/>
        <w:rPr>
          <w:rFonts w:ascii="Times New Roman" w:hAnsi="Times New Roman"/>
          <w:iCs/>
          <w:noProof/>
          <w:sz w:val="24"/>
          <w:szCs w:val="24"/>
        </w:rPr>
      </w:pPr>
      <w:r w:rsidRPr="00D04551">
        <w:rPr>
          <w:rFonts w:ascii="Times New Roman" w:hAnsi="Times New Roman"/>
          <w:iCs/>
          <w:noProof/>
          <w:sz w:val="24"/>
          <w:szCs w:val="24"/>
        </w:rPr>
        <w:t>Sungkono, M. Djauhar S., Murti Kusuma W.,</w:t>
      </w:r>
      <w:r>
        <w:rPr>
          <w:rFonts w:ascii="Times New Roman" w:hAnsi="Times New Roman"/>
          <w:iCs/>
          <w:noProof/>
          <w:sz w:val="24"/>
          <w:szCs w:val="24"/>
          <w:lang w:val="id-ID"/>
        </w:rPr>
        <w:t xml:space="preserve"> </w:t>
      </w:r>
      <w:r w:rsidRPr="00D04551">
        <w:rPr>
          <w:rFonts w:ascii="Times New Roman" w:hAnsi="Times New Roman"/>
          <w:iCs/>
          <w:noProof/>
          <w:sz w:val="24"/>
          <w:szCs w:val="24"/>
        </w:rPr>
        <w:t xml:space="preserve">Slamet Suyanto, Herminarto S., AkungKarsimin. </w:t>
      </w:r>
      <w:r>
        <w:rPr>
          <w:rFonts w:ascii="Times New Roman" w:hAnsi="Times New Roman"/>
          <w:iCs/>
          <w:noProof/>
          <w:sz w:val="24"/>
          <w:szCs w:val="24"/>
          <w:lang w:val="id-ID"/>
        </w:rPr>
        <w:t>(</w:t>
      </w:r>
      <w:r w:rsidRPr="00D04551">
        <w:rPr>
          <w:rFonts w:ascii="Times New Roman" w:hAnsi="Times New Roman"/>
          <w:iCs/>
          <w:noProof/>
          <w:sz w:val="24"/>
          <w:szCs w:val="24"/>
        </w:rPr>
        <w:t>2003</w:t>
      </w:r>
      <w:r>
        <w:rPr>
          <w:rFonts w:ascii="Times New Roman" w:hAnsi="Times New Roman"/>
          <w:iCs/>
          <w:noProof/>
          <w:sz w:val="24"/>
          <w:szCs w:val="24"/>
          <w:lang w:val="id-ID"/>
        </w:rPr>
        <w:t>)</w:t>
      </w:r>
      <w:r w:rsidRPr="00D04551">
        <w:rPr>
          <w:rFonts w:ascii="Times New Roman" w:hAnsi="Times New Roman"/>
          <w:iCs/>
          <w:noProof/>
          <w:sz w:val="24"/>
          <w:szCs w:val="24"/>
        </w:rPr>
        <w:t xml:space="preserve">. </w:t>
      </w:r>
      <w:r w:rsidRPr="00D04551">
        <w:rPr>
          <w:rFonts w:ascii="Times New Roman" w:hAnsi="Times New Roman"/>
          <w:i/>
          <w:iCs/>
          <w:noProof/>
          <w:sz w:val="24"/>
          <w:szCs w:val="24"/>
        </w:rPr>
        <w:t>Pengembangan Bahan</w:t>
      </w:r>
      <w:r w:rsidRPr="00D04551">
        <w:rPr>
          <w:rFonts w:ascii="Times New Roman" w:hAnsi="Times New Roman"/>
          <w:i/>
          <w:iCs/>
          <w:noProof/>
          <w:sz w:val="24"/>
          <w:szCs w:val="24"/>
          <w:lang w:val="id-ID"/>
        </w:rPr>
        <w:t xml:space="preserve"> </w:t>
      </w:r>
      <w:r w:rsidRPr="00D04551">
        <w:rPr>
          <w:rFonts w:ascii="Times New Roman" w:hAnsi="Times New Roman"/>
          <w:i/>
          <w:iCs/>
          <w:noProof/>
          <w:sz w:val="24"/>
          <w:szCs w:val="24"/>
        </w:rPr>
        <w:t>Ajar</w:t>
      </w:r>
      <w:r w:rsidRPr="00D04551">
        <w:rPr>
          <w:rFonts w:ascii="Times New Roman" w:hAnsi="Times New Roman"/>
          <w:iCs/>
          <w:noProof/>
          <w:sz w:val="24"/>
          <w:szCs w:val="24"/>
        </w:rPr>
        <w:t>. Yogyakarta: FIP UNY</w:t>
      </w:r>
    </w:p>
    <w:p w:rsidR="00652649" w:rsidRDefault="00652649" w:rsidP="00652649">
      <w:pPr>
        <w:widowControl w:val="0"/>
        <w:autoSpaceDE w:val="0"/>
        <w:autoSpaceDN w:val="0"/>
        <w:adjustRightInd w:val="0"/>
        <w:spacing w:after="0" w:line="240" w:lineRule="auto"/>
        <w:ind w:left="480" w:hanging="480"/>
        <w:rPr>
          <w:rFonts w:ascii="Times New Roman" w:hAnsi="Times New Roman"/>
          <w:noProof/>
          <w:color w:val="000000" w:themeColor="text1"/>
          <w:sz w:val="24"/>
          <w:szCs w:val="24"/>
          <w:lang w:val="id-ID"/>
        </w:rPr>
      </w:pPr>
      <w:r w:rsidRPr="00AA3D76">
        <w:rPr>
          <w:rFonts w:ascii="Times New Roman" w:hAnsi="Times New Roman"/>
          <w:noProof/>
          <w:sz w:val="24"/>
          <w:szCs w:val="24"/>
        </w:rPr>
        <w:t xml:space="preserve">Suratno, J., &amp; Syam, W. (2018). </w:t>
      </w:r>
      <w:r w:rsidRPr="00AA3D76">
        <w:rPr>
          <w:rFonts w:ascii="Times New Roman" w:hAnsi="Times New Roman"/>
          <w:iCs/>
          <w:noProof/>
          <w:sz w:val="24"/>
          <w:szCs w:val="24"/>
        </w:rPr>
        <w:t xml:space="preserve">Validity and Practitality of Acid-Base Module Based on Guided Discovery Learning for Senior Validity and Practitality of Acid-Base Module Based on Guided Discovery Learning for Senior High </w:t>
      </w:r>
      <w:r w:rsidRPr="00F46204">
        <w:rPr>
          <w:rFonts w:ascii="Times New Roman" w:hAnsi="Times New Roman"/>
          <w:iCs/>
          <w:noProof/>
          <w:color w:val="000000" w:themeColor="text1"/>
          <w:sz w:val="24"/>
          <w:szCs w:val="24"/>
        </w:rPr>
        <w:t>School</w:t>
      </w:r>
      <w:r w:rsidRPr="00F46204">
        <w:rPr>
          <w:rFonts w:ascii="Times New Roman" w:hAnsi="Times New Roman"/>
          <w:noProof/>
          <w:color w:val="000000" w:themeColor="text1"/>
          <w:sz w:val="24"/>
          <w:szCs w:val="24"/>
        </w:rPr>
        <w:t>.</w:t>
      </w:r>
    </w:p>
    <w:p w:rsidR="00C43FB0" w:rsidRPr="00C43FB0" w:rsidRDefault="00C43FB0" w:rsidP="00652649">
      <w:pPr>
        <w:widowControl w:val="0"/>
        <w:autoSpaceDE w:val="0"/>
        <w:autoSpaceDN w:val="0"/>
        <w:adjustRightInd w:val="0"/>
        <w:spacing w:after="0" w:line="240" w:lineRule="auto"/>
        <w:ind w:left="480" w:hanging="480"/>
        <w:rPr>
          <w:rFonts w:ascii="Times New Roman" w:hAnsi="Times New Roman"/>
          <w:noProof/>
          <w:color w:val="000000" w:themeColor="text1"/>
          <w:sz w:val="24"/>
          <w:szCs w:val="24"/>
          <w:lang w:val="id-ID"/>
        </w:rPr>
      </w:pPr>
      <w:r w:rsidRPr="00EA4825">
        <w:rPr>
          <w:rFonts w:ascii="Times New Roman" w:hAnsi="Times New Roman"/>
          <w:color w:val="000000"/>
          <w:sz w:val="24"/>
          <w:szCs w:val="24"/>
          <w:lang w:val="id-ID"/>
        </w:rPr>
        <w:t>Wilson, F. R., Wei, P., &amp; Donald, A. (2012). Recalculation of the Critical Values for Lawshe's Content Validity Ratio. Journal Measurement and Evaluation in Counseling and Development, 45(3), 197-210</w:t>
      </w:r>
    </w:p>
    <w:p w:rsidR="00E93565" w:rsidRDefault="00E93565" w:rsidP="00652649">
      <w:pPr>
        <w:widowControl w:val="0"/>
        <w:autoSpaceDE w:val="0"/>
        <w:autoSpaceDN w:val="0"/>
        <w:adjustRightInd w:val="0"/>
        <w:spacing w:after="0" w:line="240" w:lineRule="auto"/>
        <w:ind w:left="480" w:hanging="480"/>
        <w:rPr>
          <w:rFonts w:ascii="Times New Roman" w:hAnsi="Times New Roman"/>
          <w:color w:val="000000"/>
          <w:sz w:val="24"/>
          <w:szCs w:val="24"/>
          <w:lang w:val="id-ID"/>
        </w:rPr>
      </w:pPr>
      <w:r w:rsidRPr="00AA3D76">
        <w:rPr>
          <w:rFonts w:ascii="Times New Roman" w:hAnsi="Times New Roman"/>
          <w:color w:val="000000"/>
          <w:sz w:val="24"/>
          <w:szCs w:val="24"/>
          <w:shd w:val="clear" w:color="auto" w:fill="FFFFFF"/>
        </w:rPr>
        <w:t>Yerimadesi, Y., Kiram, Y., Lufri, L., &amp; Festiyed, F</w:t>
      </w:r>
      <w:r w:rsidRPr="00AA3D76">
        <w:rPr>
          <w:rFonts w:ascii="Times New Roman" w:hAnsi="Times New Roman"/>
          <w:color w:val="000000"/>
          <w:sz w:val="24"/>
          <w:szCs w:val="24"/>
          <w:shd w:val="clear" w:color="auto" w:fill="FFFFFF"/>
          <w:lang w:val="en-US"/>
        </w:rPr>
        <w:t xml:space="preserve">.  </w:t>
      </w:r>
      <w:r w:rsidR="000A19C8">
        <w:rPr>
          <w:rFonts w:ascii="Times New Roman" w:hAnsi="Times New Roman"/>
          <w:color w:val="000000"/>
          <w:sz w:val="24"/>
          <w:szCs w:val="24"/>
          <w:shd w:val="clear" w:color="auto" w:fill="FFFFFF"/>
          <w:lang w:val="id-ID"/>
        </w:rPr>
        <w:t>(</w:t>
      </w:r>
      <w:r w:rsidRPr="00AA3D76">
        <w:rPr>
          <w:rFonts w:ascii="Times New Roman" w:hAnsi="Times New Roman"/>
          <w:color w:val="000000"/>
          <w:sz w:val="24"/>
          <w:szCs w:val="24"/>
          <w:shd w:val="clear" w:color="auto" w:fill="FFFFFF"/>
          <w:lang w:val="en-US"/>
        </w:rPr>
        <w:t>2017</w:t>
      </w:r>
      <w:r w:rsidR="000A19C8">
        <w:rPr>
          <w:rFonts w:ascii="Times New Roman" w:hAnsi="Times New Roman"/>
          <w:color w:val="000000"/>
          <w:sz w:val="24"/>
          <w:szCs w:val="24"/>
          <w:shd w:val="clear" w:color="auto" w:fill="FFFFFF"/>
          <w:lang w:val="id-ID"/>
        </w:rPr>
        <w:t>)</w:t>
      </w:r>
      <w:r w:rsidRPr="00AA3D76">
        <w:rPr>
          <w:rFonts w:ascii="Times New Roman" w:hAnsi="Times New Roman"/>
          <w:color w:val="000000"/>
          <w:sz w:val="24"/>
          <w:szCs w:val="24"/>
          <w:shd w:val="clear" w:color="auto" w:fill="FFFFFF"/>
          <w:lang w:val="en-US"/>
        </w:rPr>
        <w:t xml:space="preserve">. </w:t>
      </w:r>
      <w:r w:rsidRPr="00AA3D76">
        <w:rPr>
          <w:rFonts w:ascii="Times New Roman" w:hAnsi="Times New Roman"/>
          <w:i/>
          <w:color w:val="000000"/>
          <w:sz w:val="24"/>
          <w:szCs w:val="24"/>
          <w:lang w:val="id-ID"/>
        </w:rPr>
        <w:t>Model Guided Discovery Learning untuk Pembelajaran Kimia (GDL-PK) SMA</w:t>
      </w:r>
      <w:r w:rsidRPr="00AA3D76">
        <w:rPr>
          <w:rFonts w:ascii="Times New Roman" w:hAnsi="Times New Roman"/>
          <w:color w:val="000000"/>
          <w:sz w:val="24"/>
          <w:szCs w:val="24"/>
          <w:lang w:val="id-ID"/>
        </w:rPr>
        <w:t>. Padang: UNP.</w:t>
      </w:r>
    </w:p>
    <w:p w:rsidR="00D94A31" w:rsidRDefault="00D94A31" w:rsidP="00652649">
      <w:pPr>
        <w:widowControl w:val="0"/>
        <w:autoSpaceDE w:val="0"/>
        <w:autoSpaceDN w:val="0"/>
        <w:adjustRightInd w:val="0"/>
        <w:spacing w:after="0" w:line="240" w:lineRule="auto"/>
        <w:ind w:left="480" w:hanging="480"/>
        <w:rPr>
          <w:rFonts w:ascii="Times New Roman" w:hAnsi="Times New Roman"/>
          <w:color w:val="000000"/>
          <w:sz w:val="24"/>
          <w:szCs w:val="24"/>
          <w:shd w:val="clear" w:color="auto" w:fill="FFFFFF"/>
          <w:lang w:val="id-ID"/>
        </w:rPr>
      </w:pPr>
      <w:r w:rsidRPr="00D94A31">
        <w:rPr>
          <w:rFonts w:ascii="Times New Roman" w:hAnsi="Times New Roman"/>
          <w:color w:val="000000"/>
          <w:sz w:val="24"/>
          <w:szCs w:val="24"/>
          <w:shd w:val="clear" w:color="auto" w:fill="FFFFFF"/>
        </w:rPr>
        <w:t xml:space="preserve">Yerimadesi, Y., Bayharti, B., &amp; Oktavirayanti, R. (2018). Validitas </w:t>
      </w:r>
      <w:r w:rsidRPr="00D94A31">
        <w:rPr>
          <w:rFonts w:ascii="Times New Roman" w:hAnsi="Times New Roman"/>
          <w:color w:val="000000"/>
          <w:sz w:val="24"/>
          <w:szCs w:val="24"/>
          <w:shd w:val="clear" w:color="auto" w:fill="FFFFFF"/>
        </w:rPr>
        <w:lastRenderedPageBreak/>
        <w:t>dan Praktikalitas Modul Reaksi Redoks dan Sel Elektrokimia Berbasis Guided Discovery Learning untuk SMA. </w:t>
      </w:r>
      <w:r w:rsidR="007743A1">
        <w:rPr>
          <w:rFonts w:ascii="Times New Roman" w:hAnsi="Times New Roman"/>
          <w:color w:val="000000"/>
          <w:sz w:val="24"/>
          <w:szCs w:val="24"/>
          <w:shd w:val="clear" w:color="auto" w:fill="FFFFFF"/>
        </w:rPr>
        <w:t xml:space="preserve"> </w:t>
      </w:r>
      <w:r w:rsidRPr="007743A1">
        <w:rPr>
          <w:rFonts w:ascii="Times New Roman" w:hAnsi="Times New Roman"/>
          <w:i/>
          <w:color w:val="000000"/>
          <w:sz w:val="24"/>
          <w:szCs w:val="24"/>
          <w:shd w:val="clear" w:color="auto" w:fill="FFFFFF"/>
        </w:rPr>
        <w:t>JEP</w:t>
      </w:r>
      <w:r w:rsidRPr="00D94A31">
        <w:rPr>
          <w:rFonts w:ascii="Times New Roman" w:hAnsi="Times New Roman"/>
          <w:color w:val="000000"/>
          <w:sz w:val="24"/>
          <w:szCs w:val="24"/>
          <w:shd w:val="clear" w:color="auto" w:fill="FFFFFF"/>
        </w:rPr>
        <w:t>, 2(1), 17-24.</w:t>
      </w:r>
    </w:p>
    <w:p w:rsidR="009D3696" w:rsidRPr="009D3696" w:rsidRDefault="009D3696" w:rsidP="00652649">
      <w:pPr>
        <w:widowControl w:val="0"/>
        <w:autoSpaceDE w:val="0"/>
        <w:autoSpaceDN w:val="0"/>
        <w:adjustRightInd w:val="0"/>
        <w:spacing w:after="0" w:line="240" w:lineRule="auto"/>
        <w:ind w:left="480" w:hanging="480"/>
        <w:rPr>
          <w:rFonts w:ascii="Times New Roman" w:hAnsi="Times New Roman"/>
          <w:color w:val="000000"/>
          <w:sz w:val="24"/>
          <w:szCs w:val="24"/>
          <w:shd w:val="clear" w:color="auto" w:fill="FFFFFF"/>
        </w:rPr>
      </w:pPr>
      <w:r w:rsidRPr="009D3696">
        <w:rPr>
          <w:rFonts w:ascii="Times New Roman" w:hAnsi="Times New Roman"/>
          <w:color w:val="000000"/>
          <w:sz w:val="24"/>
          <w:szCs w:val="24"/>
          <w:shd w:val="clear" w:color="auto" w:fill="FFFFFF"/>
        </w:rPr>
        <w:t>Yerimadesi, Y., Bayharti, B., Jannah, M., Lufri, L., Festiyed, F., &amp; Kiram, Y. (2018). Validity and Practitality of Acid-Base Module Based on Guided discovery Learning for Senior High School.</w:t>
      </w:r>
      <w:r w:rsidRPr="009D3696">
        <w:rPr>
          <w:rFonts w:ascii="Times New Roman" w:hAnsi="Times New Roman"/>
          <w:color w:val="000000" w:themeColor="text1"/>
          <w:sz w:val="24"/>
          <w:szCs w:val="24"/>
          <w:shd w:val="clear" w:color="auto" w:fill="FFFFFF"/>
          <w:lang w:val="id-ID"/>
        </w:rPr>
        <w:t xml:space="preserve"> </w:t>
      </w:r>
      <w:r>
        <w:rPr>
          <w:rFonts w:ascii="Times New Roman" w:hAnsi="Times New Roman"/>
          <w:color w:val="000000" w:themeColor="text1"/>
          <w:sz w:val="24"/>
          <w:szCs w:val="24"/>
          <w:shd w:val="clear" w:color="auto" w:fill="FFFFFF"/>
          <w:lang w:val="id-ID"/>
        </w:rPr>
        <w:t xml:space="preserve">IOP </w:t>
      </w:r>
      <w:r w:rsidRPr="0091196C">
        <w:rPr>
          <w:rFonts w:ascii="Times New Roman" w:hAnsi="Times New Roman"/>
          <w:color w:val="000000" w:themeColor="text1"/>
          <w:sz w:val="24"/>
          <w:szCs w:val="24"/>
          <w:shd w:val="clear" w:color="auto" w:fill="FFFFFF"/>
          <w:lang w:val="id-ID"/>
        </w:rPr>
        <w:t>Conference Series</w:t>
      </w:r>
    </w:p>
    <w:p w:rsidR="00652649" w:rsidRPr="00AA3D76" w:rsidRDefault="00652649" w:rsidP="00652649">
      <w:pPr>
        <w:widowControl w:val="0"/>
        <w:autoSpaceDE w:val="0"/>
        <w:autoSpaceDN w:val="0"/>
        <w:adjustRightInd w:val="0"/>
        <w:spacing w:after="0" w:line="240" w:lineRule="auto"/>
        <w:ind w:left="480" w:hanging="480"/>
        <w:rPr>
          <w:rFonts w:ascii="Times New Roman" w:hAnsi="Times New Roman"/>
          <w:noProof/>
          <w:sz w:val="24"/>
          <w:szCs w:val="24"/>
        </w:rPr>
      </w:pPr>
      <w:r w:rsidRPr="00AA3D76">
        <w:rPr>
          <w:rFonts w:ascii="Times New Roman" w:hAnsi="Times New Roman"/>
          <w:noProof/>
          <w:sz w:val="24"/>
          <w:szCs w:val="24"/>
        </w:rPr>
        <w:t xml:space="preserve">Yulia, A., Warlinda, &amp; Yerimadesi. (2020). </w:t>
      </w:r>
      <w:r w:rsidRPr="00AA3D76">
        <w:rPr>
          <w:rFonts w:ascii="Times New Roman" w:hAnsi="Times New Roman"/>
          <w:iCs/>
          <w:noProof/>
          <w:sz w:val="24"/>
          <w:szCs w:val="24"/>
        </w:rPr>
        <w:t>Pengaruh Strategi Literasi Berbantuan Model Guided Discovery Learning Terhadap Hasil Belajar Peserta Didik Kelas IX di SMPN 4 Sungai Penuh</w:t>
      </w:r>
      <w:r w:rsidR="007743A1">
        <w:rPr>
          <w:rFonts w:ascii="Times New Roman" w:hAnsi="Times New Roman"/>
          <w:noProof/>
          <w:sz w:val="24"/>
          <w:szCs w:val="24"/>
        </w:rPr>
        <w:t>.</w:t>
      </w:r>
      <w:r w:rsidR="007743A1" w:rsidRPr="007743A1">
        <w:rPr>
          <w:rFonts w:ascii="Times New Roman" w:hAnsi="Times New Roman"/>
          <w:i/>
          <w:noProof/>
          <w:sz w:val="24"/>
          <w:szCs w:val="24"/>
        </w:rPr>
        <w:t xml:space="preserve"> EduKimia Journal</w:t>
      </w:r>
      <w:r w:rsidR="007743A1" w:rsidRPr="00D94A31">
        <w:rPr>
          <w:rFonts w:ascii="Times New Roman" w:hAnsi="Times New Roman"/>
          <w:noProof/>
          <w:sz w:val="24"/>
          <w:szCs w:val="24"/>
        </w:rPr>
        <w:t>,</w:t>
      </w:r>
      <w:r w:rsidRPr="00AA3D76">
        <w:rPr>
          <w:rFonts w:ascii="Times New Roman" w:hAnsi="Times New Roman"/>
          <w:iCs/>
          <w:noProof/>
          <w:sz w:val="24"/>
          <w:szCs w:val="24"/>
        </w:rPr>
        <w:t>2</w:t>
      </w:r>
      <w:r w:rsidRPr="00AA3D76">
        <w:rPr>
          <w:rFonts w:ascii="Times New Roman" w:hAnsi="Times New Roman"/>
          <w:noProof/>
          <w:sz w:val="24"/>
          <w:szCs w:val="24"/>
        </w:rPr>
        <w:t>(3).</w:t>
      </w:r>
    </w:p>
    <w:p w:rsidR="0035050B" w:rsidRDefault="00D87B3E" w:rsidP="00652649">
      <w:pPr>
        <w:widowControl w:val="0"/>
        <w:autoSpaceDE w:val="0"/>
        <w:autoSpaceDN w:val="0"/>
        <w:adjustRightInd w:val="0"/>
        <w:spacing w:after="0" w:line="240" w:lineRule="auto"/>
        <w:ind w:left="480" w:hanging="480"/>
        <w:rPr>
          <w:rFonts w:eastAsia="Times New Roman"/>
          <w:color w:val="000000"/>
          <w:sz w:val="24"/>
          <w:szCs w:val="24"/>
          <w:lang w:val="id-ID"/>
        </w:rPr>
      </w:pPr>
      <w:r w:rsidRPr="00AA3D76">
        <w:rPr>
          <w:rFonts w:eastAsia="Times New Roman"/>
          <w:color w:val="000000"/>
          <w:sz w:val="24"/>
          <w:szCs w:val="24"/>
          <w:lang w:val="en-ID"/>
        </w:rPr>
        <w:fldChar w:fldCharType="end"/>
      </w:r>
    </w:p>
    <w:p w:rsidR="007C5057" w:rsidRPr="007C5057" w:rsidRDefault="007C5057" w:rsidP="00652649">
      <w:pPr>
        <w:widowControl w:val="0"/>
        <w:autoSpaceDE w:val="0"/>
        <w:autoSpaceDN w:val="0"/>
        <w:adjustRightInd w:val="0"/>
        <w:spacing w:after="0" w:line="240" w:lineRule="auto"/>
        <w:ind w:left="480" w:hanging="480"/>
        <w:rPr>
          <w:rFonts w:eastAsia="Times New Roman"/>
          <w:b/>
          <w:color w:val="000000"/>
          <w:sz w:val="24"/>
          <w:szCs w:val="24"/>
          <w:lang w:val="id-ID" w:eastAsia="en-US"/>
        </w:rPr>
      </w:pPr>
      <w:r>
        <w:t>.</w:t>
      </w:r>
    </w:p>
    <w:p w:rsidR="0035050B" w:rsidRPr="00813ADF" w:rsidRDefault="0035050B" w:rsidP="0035050B">
      <w:pPr>
        <w:spacing w:after="0" w:line="240" w:lineRule="auto"/>
        <w:rPr>
          <w:rFonts w:ascii="Times New Roman" w:eastAsia="MS Mincho" w:hAnsi="Times New Roman"/>
          <w:noProof/>
          <w:sz w:val="24"/>
          <w:szCs w:val="24"/>
          <w:lang w:val="en-US" w:eastAsia="en-US"/>
        </w:rPr>
      </w:pPr>
    </w:p>
    <w:p w:rsidR="003E0D49" w:rsidRPr="002B0D76" w:rsidRDefault="003E0D49" w:rsidP="003E0D49">
      <w:pPr>
        <w:spacing w:after="0"/>
        <w:ind w:firstLine="426"/>
        <w:jc w:val="both"/>
        <w:rPr>
          <w:rFonts w:ascii="Times New Roman" w:hAnsi="Times New Roman"/>
          <w:sz w:val="24"/>
          <w:szCs w:val="24"/>
          <w:lang w:val="id-ID"/>
        </w:rPr>
      </w:pPr>
    </w:p>
    <w:p w:rsidR="003E0D49" w:rsidRPr="00B44371" w:rsidRDefault="003E0D49" w:rsidP="003E0D49">
      <w:pPr>
        <w:spacing w:after="0" w:line="276" w:lineRule="auto"/>
        <w:jc w:val="both"/>
        <w:rPr>
          <w:rFonts w:ascii="Times New Roman" w:hAnsi="Times New Roman"/>
          <w:sz w:val="24"/>
          <w:szCs w:val="24"/>
          <w:lang w:val="id-ID"/>
        </w:rPr>
      </w:pPr>
    </w:p>
    <w:p w:rsidR="003E0D49" w:rsidRPr="00E02D6E" w:rsidRDefault="003E0D49" w:rsidP="004E1F77">
      <w:pPr>
        <w:pStyle w:val="ParagrafUmum-Konten"/>
        <w:spacing w:after="0"/>
        <w:ind w:firstLine="0"/>
      </w:pPr>
    </w:p>
    <w:sectPr w:rsidR="003E0D49" w:rsidRPr="00E02D6E" w:rsidSect="00DB4B72">
      <w:headerReference w:type="default" r:id="rId13"/>
      <w:footerReference w:type="default" r:id="rId14"/>
      <w:type w:val="continuous"/>
      <w:pgSz w:w="11906" w:h="16838"/>
      <w:pgMar w:top="1440" w:right="1440" w:bottom="1440" w:left="1440" w:header="708" w:footer="708"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D22" w:rsidRDefault="00017D22">
      <w:pPr>
        <w:spacing w:after="0" w:line="240" w:lineRule="auto"/>
      </w:pPr>
      <w:r>
        <w:separator/>
      </w:r>
    </w:p>
  </w:endnote>
  <w:endnote w:type="continuationSeparator" w:id="1">
    <w:p w:rsidR="00017D22" w:rsidRDefault="00017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oppins SemiBold">
    <w:altName w:val="Times New Roman"/>
    <w:charset w:val="00"/>
    <w:family w:val="auto"/>
    <w:pitch w:val="variable"/>
    <w:sig w:usb0="00008007" w:usb1="00000000" w:usb2="00000000" w:usb3="00000000" w:csb0="00000093" w:csb1="00000000"/>
  </w:font>
  <w:font w:name="PT Serif">
    <w:altName w:val="Segoe Print"/>
    <w:charset w:val="00"/>
    <w:family w:val="auto"/>
    <w:pitch w:val="variable"/>
    <w:sig w:usb0="00000001"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游明朝">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0B" w:rsidRDefault="00350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D22" w:rsidRDefault="00017D22">
      <w:pPr>
        <w:spacing w:after="0" w:line="240" w:lineRule="auto"/>
      </w:pPr>
      <w:r>
        <w:separator/>
      </w:r>
    </w:p>
  </w:footnote>
  <w:footnote w:type="continuationSeparator" w:id="1">
    <w:p w:rsidR="00017D22" w:rsidRDefault="00017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0B" w:rsidRPr="0090538A" w:rsidRDefault="00F45644" w:rsidP="00F45644">
    <w:pPr>
      <w:pStyle w:val="Header"/>
      <w:jc w:val="center"/>
      <w:rPr>
        <w:rFonts w:ascii="Times New Roman" w:hAnsi="Times New Roman"/>
        <w:bCs/>
        <w:noProof/>
        <w:sz w:val="24"/>
        <w:szCs w:val="24"/>
        <w:lang w:val="en-US" w:eastAsia="en-US"/>
      </w:rPr>
    </w:pPr>
    <w:r>
      <w:rPr>
        <w:rFonts w:ascii="Times New Roman" w:hAnsi="Times New Roman"/>
        <w:bCs/>
        <w:noProof/>
        <w:sz w:val="24"/>
        <w:szCs w:val="24"/>
        <w:lang w:val="en-US" w:eastAsia="en-US"/>
      </w:rPr>
      <w:t>Wildayati &amp; Yerimadesi</w:t>
    </w:r>
  </w:p>
  <w:p w:rsidR="0035050B" w:rsidRDefault="00D87B3E">
    <w:pPr>
      <w:pStyle w:val="Header"/>
    </w:pPr>
    <w:r w:rsidRPr="00D87B3E">
      <w:rPr>
        <w:rFonts w:ascii="Times New Roman" w:hAnsi="Times New Roman"/>
        <w:bCs/>
        <w:noProof/>
        <w:sz w:val="24"/>
        <w:szCs w:val="24"/>
        <w:lang w:val="en-US" w:eastAsia="en-US"/>
      </w:rPr>
      <w:pict>
        <v:line id="_x0000_s2051" style="position:absolute;z-index:251658240;visibility:visible" from="-12.5pt,16.2pt" to="44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KkzwEAAAMEAAAOAAAAZHJzL2Uyb0RvYy54bWysU02P0zAQvSPxHyzfadKirlZ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EgRlOcres6k&#10;7G7MYoMhsIFIYlF8OsTUcfombOkSpbilIvpoyJcvyxHH6u1p8haOWWjeXN6/X94t+Qr09ay5ASOl&#10;/AHQi/LTS2dDka06tf+YMhfj1GtK2XahrAmdHZ6sczUoAwMbR2Kv+KrzcV5aZtyrLI4KsilCzq3X&#10;v3xycGb9Aoat4GbntXodwhun0hpCvvK6wNkFZriDCdj+GXjJL1CoA/o34AlRK2PIE9jbgPS76jcr&#10;zDn/6sBZd7HgBYdTvdRqDU9ade7yKsoov44r/PZ21z8AAAD//wMAUEsDBBQABgAIAAAAIQCaWiCU&#10;3gAAAAgBAAAPAAAAZHJzL2Rvd25yZXYueG1sTI9PS8NAEMXvgt9hmYIXaTetGGzMpkigFw+CjRSP&#10;2+w0G5qdDdltk357RzzY0/x5w5vfyzeT68QFh9B6UrBcJCCQam9aahR8Vdv5C4gQNRndeUIFVwyw&#10;Ke7vcp0ZP9InXnaxEWxCIdMKbIx9JmWoLTodFr5HYu3oB6cjj0MjzaBHNnedXCVJKp1uiT9Y3WNp&#10;sT7tzk7Bd/P4tN1XVI1l/Dimdrru359LpR5m09sriIhT/D+GX3xGh4KZDv5MJohOwXzNUaKCdMWV&#10;9fUy4ebwt5BFLm8DFD8AAAD//wMAUEsBAi0AFAAGAAgAAAAhALaDOJL+AAAA4QEAABMAAAAAAAAA&#10;AAAAAAAAAAAAAFtDb250ZW50X1R5cGVzXS54bWxQSwECLQAUAAYACAAAACEAOP0h/9YAAACUAQAA&#10;CwAAAAAAAAAAAAAAAAAvAQAAX3JlbHMvLnJlbHNQSwECLQAUAAYACAAAACEAxR/SpM8BAAADBAAA&#10;DgAAAAAAAAAAAAAAAAAuAgAAZHJzL2Uyb0RvYy54bWxQSwECLQAUAAYACAAAACEAmloglN4AAAAI&#10;AQAADwAAAAAAAAAAAAAAAAApBAAAZHJzL2Rvd25yZXYueG1sUEsFBgAAAAAEAAQA8wAAADQFAAAA&#10;AA==&#10;" strokeweight=".5pt">
          <v:stroke joinstyle="miter"/>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0B" w:rsidRPr="008633EB" w:rsidRDefault="00552207" w:rsidP="008633EB">
    <w:pPr>
      <w:pStyle w:val="Header"/>
      <w:ind w:firstLine="1985"/>
      <w:rPr>
        <w:b/>
        <w:noProof/>
        <w:lang w:val="en-US" w:eastAsia="en-US"/>
      </w:rPr>
    </w:pPr>
    <w:r>
      <w:rPr>
        <w:noProof/>
        <w:lang w:val="id-ID" w:eastAsia="id-ID"/>
      </w:rPr>
      <w:drawing>
        <wp:anchor distT="0" distB="0" distL="114300" distR="114300" simplePos="0" relativeHeight="251656192" behindDoc="0" locked="0" layoutInCell="1" allowOverlap="1">
          <wp:simplePos x="0" y="0"/>
          <wp:positionH relativeFrom="column">
            <wp:posOffset>285750</wp:posOffset>
          </wp:positionH>
          <wp:positionV relativeFrom="paragraph">
            <wp:posOffset>-144145</wp:posOffset>
          </wp:positionV>
          <wp:extent cx="781050" cy="78105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0035050B" w:rsidRPr="008633EB">
      <w:rPr>
        <w:rFonts w:ascii="Cambria" w:hAnsi="Cambria"/>
        <w:b/>
        <w:noProof/>
        <w:sz w:val="36"/>
        <w:lang w:val="en-US" w:eastAsia="en-US"/>
      </w:rPr>
      <w:t>J</w:t>
    </w:r>
    <w:r w:rsidR="0035050B">
      <w:rPr>
        <w:rFonts w:ascii="Cambria" w:hAnsi="Cambria"/>
        <w:b/>
        <w:noProof/>
        <w:sz w:val="36"/>
        <w:lang w:val="en-US" w:eastAsia="en-US"/>
      </w:rPr>
      <w:t>urnal</w:t>
    </w:r>
  </w:p>
  <w:p w:rsidR="0035050B" w:rsidRPr="008633EB" w:rsidRDefault="00D87B3E" w:rsidP="008633EB">
    <w:pPr>
      <w:pStyle w:val="Header"/>
      <w:ind w:firstLine="1985"/>
      <w:rPr>
        <w:rFonts w:ascii="Cambria" w:hAnsi="Cambria"/>
        <w:b/>
        <w:lang w:val="en-US"/>
      </w:rPr>
    </w:pPr>
    <w:r w:rsidRPr="00D87B3E">
      <w:rPr>
        <w:b/>
        <w:noProof/>
        <w:lang w:val="en-US" w:eastAsia="en-US"/>
      </w:rPr>
      <w:pict>
        <v:line id="Straight Connector 2" o:spid="_x0000_s2049" style="position:absolute;left:0;text-align:left;z-index:251657216;visibility:visible" from="-4.5pt,31pt" to="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KkzwEAAAMEAAAOAAAAZHJzL2Uyb0RvYy54bWysU02P0zAQvSPxHyzfadKirlZ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EgRlOcres6k&#10;7G7MYoMhsIFIYlF8OsTUcfombOkSpbilIvpoyJcvyxHH6u1p8haOWWjeXN6/X94t+Qr09ay5ASOl&#10;/AHQi/LTS2dDka06tf+YMhfj1GtK2XahrAmdHZ6sczUoAwMbR2Kv+KrzcV5aZtyrLI4KsilCzq3X&#10;v3xycGb9Aoat4GbntXodwhun0hpCvvK6wNkFZriDCdj+GXjJL1CoA/o34AlRK2PIE9jbgPS76jcr&#10;zDn/6sBZd7HgBYdTvdRqDU9ade7yKsoov44r/PZ21z8AAAD//wMAUEsDBBQABgAIAAAAIQCaWiCU&#10;3gAAAAgBAAAPAAAAZHJzL2Rvd25yZXYueG1sTI9PS8NAEMXvgt9hmYIXaTetGGzMpkigFw+CjRSP&#10;2+w0G5qdDdltk357RzzY0/x5w5vfyzeT68QFh9B6UrBcJCCQam9aahR8Vdv5C4gQNRndeUIFVwyw&#10;Ke7vcp0ZP9InXnaxEWxCIdMKbIx9JmWoLTodFr5HYu3oB6cjj0MjzaBHNnedXCVJKp1uiT9Y3WNp&#10;sT7tzk7Bd/P4tN1XVI1l/Dimdrru359LpR5m09sriIhT/D+GX3xGh4KZDv5MJohOwXzNUaKCdMWV&#10;9fUy4ebwt5BFLm8DFD8AAAD//wMAUEsBAi0AFAAGAAgAAAAhALaDOJL+AAAA4QEAABMAAAAAAAAA&#10;AAAAAAAAAAAAAFtDb250ZW50X1R5cGVzXS54bWxQSwECLQAUAAYACAAAACEAOP0h/9YAAACUAQAA&#10;CwAAAAAAAAAAAAAAAAAvAQAAX3JlbHMvLnJlbHNQSwECLQAUAAYACAAAACEAxR/SpM8BAAADBAAA&#10;DgAAAAAAAAAAAAAAAAAuAgAAZHJzL2Uyb0RvYy54bWxQSwECLQAUAAYACAAAACEAmloglN4AAAAI&#10;AQAADwAAAAAAAAAAAAAAAAApBAAAZHJzL2Rvd25yZXYueG1sUEsFBgAAAAAEAAQA8wAAADQFAAAA&#10;AA==&#10;" strokeweight=".5pt">
          <v:stroke joinstyle="miter"/>
        </v:line>
      </w:pict>
    </w:r>
    <w:r w:rsidR="0035050B" w:rsidRPr="008633EB">
      <w:rPr>
        <w:rFonts w:ascii="Cambria" w:hAnsi="Cambria"/>
        <w:b/>
        <w:noProof/>
        <w:sz w:val="36"/>
        <w:lang w:val="en-US" w:eastAsia="en-US"/>
      </w:rPr>
      <w:t>Entalpi Pendidikan Kimia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0B" w:rsidRPr="0090538A" w:rsidRDefault="0035050B" w:rsidP="006476EB">
    <w:pPr>
      <w:pStyle w:val="Header"/>
      <w:jc w:val="center"/>
      <w:rPr>
        <w:rFonts w:ascii="Times New Roman" w:hAnsi="Times New Roman"/>
        <w:bCs/>
        <w:noProof/>
        <w:sz w:val="24"/>
        <w:szCs w:val="24"/>
        <w:lang w:val="en-US" w:eastAsia="en-US"/>
      </w:rPr>
    </w:pPr>
    <w:r w:rsidRPr="0090538A">
      <w:rPr>
        <w:rFonts w:ascii="Times New Roman" w:hAnsi="Times New Roman"/>
        <w:bCs/>
        <w:noProof/>
        <w:sz w:val="24"/>
        <w:szCs w:val="24"/>
        <w:lang w:val="en-US" w:eastAsia="en-US"/>
      </w:rPr>
      <w:t>Jurnal</w:t>
    </w:r>
    <w:r w:rsidR="00D87B3E" w:rsidRPr="00D87B3E">
      <w:rPr>
        <w:rFonts w:ascii="Times New Roman" w:hAnsi="Times New Roman"/>
        <w:bCs/>
        <w:noProof/>
        <w:sz w:val="24"/>
        <w:szCs w:val="24"/>
        <w:lang w:val="en-US" w:eastAsia="en-US"/>
      </w:rPr>
      <w:pict>
        <v:line id="_x0000_s2052" style="position:absolute;left:0;text-align:left;z-index:251659264;visibility:visible;mso-position-horizontal-relative:text;mso-position-vertical-relative:text" from="-4.5pt,31pt" to="4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KkzwEAAAMEAAAOAAAAZHJzL2Uyb0RvYy54bWysU02P0zAQvSPxHyzfadKirlZR0z10tVwQ&#10;VCz8AK8zbizZHmts+vHvGbttugIkBOLiZOx5b+Y9j1cPR+/EHihZDL2cz1opIGgcbNj18tvXp3f3&#10;UqSswqAcBujlCZJ8WL99szrEDhY4ohuABJOE1B1iL8ecY9c0SY/gVZphhMCHBsmrzCHtmoHUgdm9&#10;axZte9cckIZIqCEl3n08H8p15TcGdP5sTIIsXC+5t1xXqutLWZv1SnU7UnG0+tKG+ocuvLKBi05U&#10;jyor8Z3sL1TeasKEJs80+gaNsRqqBlYzb39S8zyqCFULm5PiZFP6f7T6035Lwg69XEgRlOcres6k&#10;7G7MYoMhsIFIYlF8OsTUcfombOkSpbilIvpoyJcvyxHH6u1p8haOWWjeXN6/X94t+Qr09ay5ASOl&#10;/AHQi/LTS2dDka06tf+YMhfj1GtK2XahrAmdHZ6sczUoAwMbR2Kv+KrzcV5aZtyrLI4KsilCzq3X&#10;v3xycGb9Aoat4GbntXodwhun0hpCvvK6wNkFZriDCdj+GXjJL1CoA/o34AlRK2PIE9jbgPS76jcr&#10;zDn/6sBZd7HgBYdTvdRqDU9ade7yKsoov44r/PZ21z8AAAD//wMAUEsDBBQABgAIAAAAIQCaWiCU&#10;3gAAAAgBAAAPAAAAZHJzL2Rvd25yZXYueG1sTI9PS8NAEMXvgt9hmYIXaTetGGzMpkigFw+CjRSP&#10;2+w0G5qdDdltk357RzzY0/x5w5vfyzeT68QFh9B6UrBcJCCQam9aahR8Vdv5C4gQNRndeUIFVwyw&#10;Ke7vcp0ZP9InXnaxEWxCIdMKbIx9JmWoLTodFr5HYu3oB6cjj0MjzaBHNnedXCVJKp1uiT9Y3WNp&#10;sT7tzk7Bd/P4tN1XVI1l/Dimdrru359LpR5m09sriIhT/D+GX3xGh4KZDv5MJohOwXzNUaKCdMWV&#10;9fUy4ebwt5BFLm8DFD8AAAD//wMAUEsBAi0AFAAGAAgAAAAhALaDOJL+AAAA4QEAABMAAAAAAAAA&#10;AAAAAAAAAAAAAFtDb250ZW50X1R5cGVzXS54bWxQSwECLQAUAAYACAAAACEAOP0h/9YAAACUAQAA&#10;CwAAAAAAAAAAAAAAAAAvAQAAX3JlbHMvLnJlbHNQSwECLQAUAAYACAAAACEAxR/SpM8BAAADBAAA&#10;DgAAAAAAAAAAAAAAAAAuAgAAZHJzL2Uyb0RvYy54bWxQSwECLQAUAAYACAAAACEAmloglN4AAAAI&#10;AQAADwAAAAAAAAAAAAAAAAApBAAAZHJzL2Rvd25yZXYueG1sUEsFBgAAAAAEAAQA8wAAADQFAAAA&#10;AA==&#10;" strokeweight=".5pt">
          <v:stroke joinstyle="miter"/>
        </v:line>
      </w:pict>
    </w:r>
    <w:r>
      <w:rPr>
        <w:rFonts w:ascii="Times New Roman" w:hAnsi="Times New Roman"/>
        <w:bCs/>
        <w:noProof/>
        <w:sz w:val="24"/>
        <w:szCs w:val="24"/>
        <w:lang w:val="en-US" w:eastAsia="en-US"/>
      </w:rPr>
      <w:t xml:space="preserve"> </w:t>
    </w:r>
    <w:r w:rsidRPr="0090538A">
      <w:rPr>
        <w:rFonts w:ascii="Times New Roman" w:hAnsi="Times New Roman"/>
        <w:bCs/>
        <w:noProof/>
        <w:sz w:val="24"/>
        <w:szCs w:val="24"/>
        <w:lang w:val="en-US" w:eastAsia="en-US"/>
      </w:rPr>
      <w:t>Entalpi Pendidikan Kimia</w:t>
    </w:r>
  </w:p>
  <w:p w:rsidR="0035050B" w:rsidRDefault="00350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1F7"/>
    <w:multiLevelType w:val="multilevel"/>
    <w:tmpl w:val="BC580E0C"/>
    <w:lvl w:ilvl="0">
      <w:start w:val="3"/>
      <w:numFmt w:val="decimal"/>
      <w:lvlText w:val="%1."/>
      <w:lvlJc w:val="left"/>
      <w:pPr>
        <w:ind w:left="1778" w:hanging="360"/>
      </w:pPr>
      <w:rPr>
        <w:rFonts w:hint="default"/>
      </w:rPr>
    </w:lvl>
    <w:lvl w:ilvl="1">
      <w:start w:val="1"/>
      <w:numFmt w:val="decimal"/>
      <w:isLgl/>
      <w:lvlText w:val="%1.%2"/>
      <w:lvlJc w:val="left"/>
      <w:pPr>
        <w:ind w:left="2138" w:hanging="360"/>
      </w:pPr>
      <w:rPr>
        <w:rFonts w:hint="default"/>
      </w:rPr>
    </w:lvl>
    <w:lvl w:ilvl="2">
      <w:start w:val="1"/>
      <w:numFmt w:val="decimal"/>
      <w:lvlText w:val="3.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1">
    <w:nsid w:val="11620932"/>
    <w:multiLevelType w:val="multilevel"/>
    <w:tmpl w:val="11620932"/>
    <w:lvl w:ilvl="0">
      <w:start w:val="3"/>
      <w:numFmt w:val="decimal"/>
      <w:lvlText w:val="%1."/>
      <w:lvlJc w:val="left"/>
      <w:pPr>
        <w:ind w:left="246" w:hanging="227"/>
      </w:pPr>
      <w:rPr>
        <w:rFonts w:ascii="Poppins SemiBold" w:eastAsia="Poppins SemiBold" w:hAnsi="Poppins SemiBold" w:cs="Poppins SemiBold" w:hint="default"/>
        <w:color w:val="231F20"/>
        <w:w w:val="100"/>
        <w:sz w:val="24"/>
        <w:szCs w:val="24"/>
        <w:lang w:val="en-GB" w:eastAsia="en-GB" w:bidi="en-GB"/>
      </w:rPr>
    </w:lvl>
    <w:lvl w:ilvl="1">
      <w:start w:val="1"/>
      <w:numFmt w:val="decimal"/>
      <w:lvlText w:val="%1.%2."/>
      <w:lvlJc w:val="left"/>
      <w:pPr>
        <w:ind w:left="473" w:hanging="45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en-GB"/>
      </w:rPr>
    </w:lvl>
    <w:lvl w:ilvl="2">
      <w:start w:val="1"/>
      <w:numFmt w:val="decimal"/>
      <w:pStyle w:val="Heading3"/>
      <w:lvlText w:val="%1.%2.%3."/>
      <w:lvlJc w:val="left"/>
      <w:pPr>
        <w:ind w:left="586" w:hanging="567"/>
      </w:pPr>
      <w:rPr>
        <w:rFonts w:ascii="Times New Roman" w:eastAsia="Times New Roman" w:hAnsi="Times New Roman" w:cs="Times New Roman" w:hint="default"/>
        <w:i/>
        <w:color w:val="231F20"/>
        <w:w w:val="100"/>
        <w:sz w:val="24"/>
        <w:szCs w:val="24"/>
        <w:lang w:val="en-GB" w:eastAsia="en-GB" w:bidi="en-GB"/>
      </w:rPr>
    </w:lvl>
    <w:lvl w:ilvl="3">
      <w:numFmt w:val="bullet"/>
      <w:lvlText w:val="•"/>
      <w:lvlJc w:val="left"/>
      <w:pPr>
        <w:ind w:left="1087" w:hanging="567"/>
      </w:pPr>
      <w:rPr>
        <w:rFonts w:hint="default"/>
        <w:lang w:val="en-GB" w:eastAsia="en-GB" w:bidi="en-GB"/>
      </w:rPr>
    </w:lvl>
    <w:lvl w:ilvl="4">
      <w:numFmt w:val="bullet"/>
      <w:lvlText w:val="•"/>
      <w:lvlJc w:val="left"/>
      <w:pPr>
        <w:ind w:left="1594" w:hanging="567"/>
      </w:pPr>
      <w:rPr>
        <w:rFonts w:hint="default"/>
        <w:lang w:val="en-GB" w:eastAsia="en-GB" w:bidi="en-GB"/>
      </w:rPr>
    </w:lvl>
    <w:lvl w:ilvl="5">
      <w:numFmt w:val="bullet"/>
      <w:lvlText w:val="•"/>
      <w:lvlJc w:val="left"/>
      <w:pPr>
        <w:ind w:left="2101" w:hanging="567"/>
      </w:pPr>
      <w:rPr>
        <w:rFonts w:hint="default"/>
        <w:lang w:val="en-GB" w:eastAsia="en-GB" w:bidi="en-GB"/>
      </w:rPr>
    </w:lvl>
    <w:lvl w:ilvl="6">
      <w:numFmt w:val="bullet"/>
      <w:lvlText w:val="•"/>
      <w:lvlJc w:val="left"/>
      <w:pPr>
        <w:ind w:left="2608" w:hanging="567"/>
      </w:pPr>
      <w:rPr>
        <w:rFonts w:hint="default"/>
        <w:lang w:val="en-GB" w:eastAsia="en-GB" w:bidi="en-GB"/>
      </w:rPr>
    </w:lvl>
    <w:lvl w:ilvl="7">
      <w:numFmt w:val="bullet"/>
      <w:lvlText w:val="•"/>
      <w:lvlJc w:val="left"/>
      <w:pPr>
        <w:ind w:left="3115" w:hanging="567"/>
      </w:pPr>
      <w:rPr>
        <w:rFonts w:hint="default"/>
        <w:lang w:val="en-GB" w:eastAsia="en-GB" w:bidi="en-GB"/>
      </w:rPr>
    </w:lvl>
    <w:lvl w:ilvl="8">
      <w:numFmt w:val="bullet"/>
      <w:lvlText w:val="•"/>
      <w:lvlJc w:val="left"/>
      <w:pPr>
        <w:ind w:left="3622" w:hanging="567"/>
      </w:pPr>
      <w:rPr>
        <w:rFonts w:hint="default"/>
        <w:lang w:val="en-GB" w:eastAsia="en-GB" w:bidi="en-GB"/>
      </w:rPr>
    </w:lvl>
  </w:abstractNum>
  <w:abstractNum w:abstractNumId="2">
    <w:nsid w:val="24800CCB"/>
    <w:multiLevelType w:val="multilevel"/>
    <w:tmpl w:val="24800CCB"/>
    <w:lvl w:ilvl="0">
      <w:start w:val="1"/>
      <w:numFmt w:val="decimal"/>
      <w:pStyle w:val="Heading2-Konte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CA73F62"/>
    <w:multiLevelType w:val="multilevel"/>
    <w:tmpl w:val="2CA73F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32D00232"/>
    <w:multiLevelType w:val="multilevel"/>
    <w:tmpl w:val="32D00232"/>
    <w:lvl w:ilvl="0">
      <w:start w:val="3"/>
      <w:numFmt w:val="decimal"/>
      <w:lvlText w:val="%1."/>
      <w:lvlJc w:val="left"/>
      <w:pPr>
        <w:ind w:left="246" w:hanging="227"/>
      </w:pPr>
      <w:rPr>
        <w:rFonts w:ascii="Poppins SemiBold" w:eastAsia="Poppins SemiBold" w:hAnsi="Poppins SemiBold" w:cs="Poppins SemiBold" w:hint="default"/>
        <w:color w:val="231F20"/>
        <w:w w:val="100"/>
        <w:sz w:val="24"/>
        <w:szCs w:val="24"/>
        <w:lang w:val="en-GB" w:eastAsia="en-GB" w:bidi="en-GB"/>
      </w:rPr>
    </w:lvl>
    <w:lvl w:ilvl="1">
      <w:start w:val="1"/>
      <w:numFmt w:val="decimal"/>
      <w:pStyle w:val="Heading2"/>
      <w:lvlText w:val="%1.%2."/>
      <w:lvlJc w:val="left"/>
      <w:pPr>
        <w:ind w:left="473" w:hanging="454"/>
      </w:pPr>
      <w:rPr>
        <w:rFonts w:ascii="Times New Roman" w:eastAsia="PT Serif" w:hAnsi="Times New Roman" w:cs="Times New Roman" w:hint="default"/>
        <w:b/>
        <w:bCs/>
        <w:color w:val="231F20"/>
        <w:spacing w:val="-8"/>
        <w:w w:val="100"/>
        <w:sz w:val="24"/>
        <w:szCs w:val="24"/>
        <w:lang w:val="en-GB" w:eastAsia="en-GB" w:bidi="en-GB"/>
      </w:rPr>
    </w:lvl>
    <w:lvl w:ilvl="2">
      <w:start w:val="1"/>
      <w:numFmt w:val="decimal"/>
      <w:lvlText w:val="%1.%2.%3."/>
      <w:lvlJc w:val="left"/>
      <w:pPr>
        <w:ind w:left="586" w:hanging="567"/>
      </w:pPr>
      <w:rPr>
        <w:rFonts w:ascii="Times New Roman" w:eastAsia="Times New Roman" w:hAnsi="Times New Roman" w:cs="Times New Roman" w:hint="default"/>
        <w:i/>
        <w:color w:val="231F20"/>
        <w:w w:val="100"/>
        <w:sz w:val="22"/>
        <w:szCs w:val="22"/>
        <w:lang w:val="en-GB" w:eastAsia="en-GB" w:bidi="en-GB"/>
      </w:rPr>
    </w:lvl>
    <w:lvl w:ilvl="3">
      <w:numFmt w:val="bullet"/>
      <w:lvlText w:val="•"/>
      <w:lvlJc w:val="left"/>
      <w:pPr>
        <w:ind w:left="1087" w:hanging="567"/>
      </w:pPr>
      <w:rPr>
        <w:rFonts w:hint="default"/>
        <w:lang w:val="en-GB" w:eastAsia="en-GB" w:bidi="en-GB"/>
      </w:rPr>
    </w:lvl>
    <w:lvl w:ilvl="4">
      <w:numFmt w:val="bullet"/>
      <w:lvlText w:val="•"/>
      <w:lvlJc w:val="left"/>
      <w:pPr>
        <w:ind w:left="1594" w:hanging="567"/>
      </w:pPr>
      <w:rPr>
        <w:rFonts w:hint="default"/>
        <w:lang w:val="en-GB" w:eastAsia="en-GB" w:bidi="en-GB"/>
      </w:rPr>
    </w:lvl>
    <w:lvl w:ilvl="5">
      <w:numFmt w:val="bullet"/>
      <w:lvlText w:val="•"/>
      <w:lvlJc w:val="left"/>
      <w:pPr>
        <w:ind w:left="2101" w:hanging="567"/>
      </w:pPr>
      <w:rPr>
        <w:rFonts w:hint="default"/>
        <w:lang w:val="en-GB" w:eastAsia="en-GB" w:bidi="en-GB"/>
      </w:rPr>
    </w:lvl>
    <w:lvl w:ilvl="6">
      <w:numFmt w:val="bullet"/>
      <w:lvlText w:val="•"/>
      <w:lvlJc w:val="left"/>
      <w:pPr>
        <w:ind w:left="2608" w:hanging="567"/>
      </w:pPr>
      <w:rPr>
        <w:rFonts w:hint="default"/>
        <w:lang w:val="en-GB" w:eastAsia="en-GB" w:bidi="en-GB"/>
      </w:rPr>
    </w:lvl>
    <w:lvl w:ilvl="7">
      <w:numFmt w:val="bullet"/>
      <w:lvlText w:val="•"/>
      <w:lvlJc w:val="left"/>
      <w:pPr>
        <w:ind w:left="3115" w:hanging="567"/>
      </w:pPr>
      <w:rPr>
        <w:rFonts w:hint="default"/>
        <w:lang w:val="en-GB" w:eastAsia="en-GB" w:bidi="en-GB"/>
      </w:rPr>
    </w:lvl>
    <w:lvl w:ilvl="8">
      <w:numFmt w:val="bullet"/>
      <w:lvlText w:val="•"/>
      <w:lvlJc w:val="left"/>
      <w:pPr>
        <w:ind w:left="3622" w:hanging="567"/>
      </w:pPr>
      <w:rPr>
        <w:rFonts w:hint="default"/>
        <w:lang w:val="en-GB" w:eastAsia="en-GB" w:bidi="en-GB"/>
      </w:rPr>
    </w:lvl>
  </w:abstractNum>
  <w:abstractNum w:abstractNumId="5">
    <w:nsid w:val="632C5F8C"/>
    <w:multiLevelType w:val="multilevel"/>
    <w:tmpl w:val="632C5F8C"/>
    <w:lvl w:ilvl="0">
      <w:start w:val="1"/>
      <w:numFmt w:val="decimal"/>
      <w:pStyle w:val="Heading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34215F8"/>
    <w:multiLevelType w:val="hybridMultilevel"/>
    <w:tmpl w:val="29FADC60"/>
    <w:lvl w:ilvl="0" w:tplc="4EF8E0CA">
      <w:numFmt w:val="bullet"/>
      <w:lvlText w:val=""/>
      <w:lvlJc w:val="left"/>
      <w:pPr>
        <w:ind w:left="1080" w:hanging="360"/>
      </w:pPr>
      <w:rPr>
        <w:rFonts w:ascii="Symbol" w:eastAsia="游明朝"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7C1AE9"/>
    <w:multiLevelType w:val="hybridMultilevel"/>
    <w:tmpl w:val="16261808"/>
    <w:lvl w:ilvl="0" w:tplc="BE183FCE">
      <w:numFmt w:val="bullet"/>
      <w:lvlText w:val=""/>
      <w:lvlJc w:val="left"/>
      <w:pPr>
        <w:ind w:left="720" w:hanging="360"/>
      </w:pPr>
      <w:rPr>
        <w:rFonts w:ascii="Symbol" w:eastAsia="游明朝"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6"/>
  </w:num>
  <w:num w:numId="8">
    <w:abstractNumId w:val="0"/>
  </w:num>
  <w:num w:numId="9">
    <w:abstractNumId w:val="4"/>
  </w:num>
  <w:num w:numId="10">
    <w:abstractNumId w:val="4"/>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FELayout/>
  </w:compat>
  <w:rsids>
    <w:rsidRoot w:val="00174057"/>
    <w:rsid w:val="000165D7"/>
    <w:rsid w:val="00017D22"/>
    <w:rsid w:val="00022997"/>
    <w:rsid w:val="0002502C"/>
    <w:rsid w:val="00035AAD"/>
    <w:rsid w:val="00045FAC"/>
    <w:rsid w:val="00047846"/>
    <w:rsid w:val="00050C40"/>
    <w:rsid w:val="000518BC"/>
    <w:rsid w:val="00057C7C"/>
    <w:rsid w:val="000644F3"/>
    <w:rsid w:val="000712E2"/>
    <w:rsid w:val="00072DD1"/>
    <w:rsid w:val="0007430F"/>
    <w:rsid w:val="0007792E"/>
    <w:rsid w:val="0008009E"/>
    <w:rsid w:val="00082040"/>
    <w:rsid w:val="00082EA0"/>
    <w:rsid w:val="0008332C"/>
    <w:rsid w:val="000833B4"/>
    <w:rsid w:val="0008428F"/>
    <w:rsid w:val="00090C55"/>
    <w:rsid w:val="00093EDF"/>
    <w:rsid w:val="00094190"/>
    <w:rsid w:val="00095502"/>
    <w:rsid w:val="00097756"/>
    <w:rsid w:val="000A0033"/>
    <w:rsid w:val="000A19C8"/>
    <w:rsid w:val="000A466B"/>
    <w:rsid w:val="000B00EA"/>
    <w:rsid w:val="000B4CE4"/>
    <w:rsid w:val="000C55B8"/>
    <w:rsid w:val="000C75B9"/>
    <w:rsid w:val="000C7BDE"/>
    <w:rsid w:val="000D3D0C"/>
    <w:rsid w:val="000D58E8"/>
    <w:rsid w:val="000E3756"/>
    <w:rsid w:val="000E3885"/>
    <w:rsid w:val="000E3E21"/>
    <w:rsid w:val="000E5B99"/>
    <w:rsid w:val="000E5C48"/>
    <w:rsid w:val="000E6102"/>
    <w:rsid w:val="000E77BF"/>
    <w:rsid w:val="00101FAE"/>
    <w:rsid w:val="00110D32"/>
    <w:rsid w:val="0011638E"/>
    <w:rsid w:val="001300A2"/>
    <w:rsid w:val="00130B91"/>
    <w:rsid w:val="001337E0"/>
    <w:rsid w:val="00135252"/>
    <w:rsid w:val="001364EA"/>
    <w:rsid w:val="001505ED"/>
    <w:rsid w:val="00154D55"/>
    <w:rsid w:val="00162BCE"/>
    <w:rsid w:val="001637D5"/>
    <w:rsid w:val="00165476"/>
    <w:rsid w:val="00165B30"/>
    <w:rsid w:val="00165CEC"/>
    <w:rsid w:val="00166214"/>
    <w:rsid w:val="0016690F"/>
    <w:rsid w:val="00167A34"/>
    <w:rsid w:val="00174057"/>
    <w:rsid w:val="00175C64"/>
    <w:rsid w:val="001813BB"/>
    <w:rsid w:val="00191615"/>
    <w:rsid w:val="00193A6B"/>
    <w:rsid w:val="001A535C"/>
    <w:rsid w:val="001A60DC"/>
    <w:rsid w:val="001B582B"/>
    <w:rsid w:val="001C7E20"/>
    <w:rsid w:val="001D6BB0"/>
    <w:rsid w:val="001E7046"/>
    <w:rsid w:val="001F0D83"/>
    <w:rsid w:val="001F107C"/>
    <w:rsid w:val="001F4199"/>
    <w:rsid w:val="00203EED"/>
    <w:rsid w:val="0021026B"/>
    <w:rsid w:val="002108A9"/>
    <w:rsid w:val="00211354"/>
    <w:rsid w:val="00211DC5"/>
    <w:rsid w:val="00212536"/>
    <w:rsid w:val="00215BB3"/>
    <w:rsid w:val="00220401"/>
    <w:rsid w:val="00231B99"/>
    <w:rsid w:val="00232C04"/>
    <w:rsid w:val="00237782"/>
    <w:rsid w:val="00242392"/>
    <w:rsid w:val="00244B53"/>
    <w:rsid w:val="00250C0F"/>
    <w:rsid w:val="00254403"/>
    <w:rsid w:val="00261ED7"/>
    <w:rsid w:val="00266392"/>
    <w:rsid w:val="0026665A"/>
    <w:rsid w:val="0027521D"/>
    <w:rsid w:val="002770B2"/>
    <w:rsid w:val="00290FE5"/>
    <w:rsid w:val="002942F7"/>
    <w:rsid w:val="002A6047"/>
    <w:rsid w:val="002B0D76"/>
    <w:rsid w:val="002B28D9"/>
    <w:rsid w:val="002C0C88"/>
    <w:rsid w:val="002C4CE3"/>
    <w:rsid w:val="002C53FD"/>
    <w:rsid w:val="002D01C5"/>
    <w:rsid w:val="002D02D5"/>
    <w:rsid w:val="002D5FDA"/>
    <w:rsid w:val="002E2198"/>
    <w:rsid w:val="002E46BA"/>
    <w:rsid w:val="002F00EF"/>
    <w:rsid w:val="002F1DF5"/>
    <w:rsid w:val="00315312"/>
    <w:rsid w:val="0031675F"/>
    <w:rsid w:val="00316E70"/>
    <w:rsid w:val="00320876"/>
    <w:rsid w:val="00321772"/>
    <w:rsid w:val="003261CA"/>
    <w:rsid w:val="00337B67"/>
    <w:rsid w:val="00342B9A"/>
    <w:rsid w:val="00343F64"/>
    <w:rsid w:val="0035050B"/>
    <w:rsid w:val="00354995"/>
    <w:rsid w:val="00355B82"/>
    <w:rsid w:val="00363449"/>
    <w:rsid w:val="00364408"/>
    <w:rsid w:val="003653DB"/>
    <w:rsid w:val="003730C5"/>
    <w:rsid w:val="00375607"/>
    <w:rsid w:val="0038075D"/>
    <w:rsid w:val="00386C2F"/>
    <w:rsid w:val="0039083D"/>
    <w:rsid w:val="00392016"/>
    <w:rsid w:val="003A0C22"/>
    <w:rsid w:val="003A4485"/>
    <w:rsid w:val="003B064C"/>
    <w:rsid w:val="003B2C2D"/>
    <w:rsid w:val="003B4D10"/>
    <w:rsid w:val="003C0EED"/>
    <w:rsid w:val="003C345B"/>
    <w:rsid w:val="003C3BC4"/>
    <w:rsid w:val="003C41BF"/>
    <w:rsid w:val="003C5C21"/>
    <w:rsid w:val="003D3BA4"/>
    <w:rsid w:val="003E0D49"/>
    <w:rsid w:val="003E314C"/>
    <w:rsid w:val="003E777E"/>
    <w:rsid w:val="003F202C"/>
    <w:rsid w:val="003F3D26"/>
    <w:rsid w:val="003F7958"/>
    <w:rsid w:val="00400C01"/>
    <w:rsid w:val="00402CCC"/>
    <w:rsid w:val="00403C00"/>
    <w:rsid w:val="004116FE"/>
    <w:rsid w:val="004153E2"/>
    <w:rsid w:val="00421D4E"/>
    <w:rsid w:val="0042608E"/>
    <w:rsid w:val="004260FE"/>
    <w:rsid w:val="004307CC"/>
    <w:rsid w:val="00437FE4"/>
    <w:rsid w:val="00443AAC"/>
    <w:rsid w:val="004449F1"/>
    <w:rsid w:val="00451151"/>
    <w:rsid w:val="00451704"/>
    <w:rsid w:val="00451A24"/>
    <w:rsid w:val="00455AB0"/>
    <w:rsid w:val="00457CAA"/>
    <w:rsid w:val="004626A9"/>
    <w:rsid w:val="00470887"/>
    <w:rsid w:val="00473DD2"/>
    <w:rsid w:val="00482282"/>
    <w:rsid w:val="00484427"/>
    <w:rsid w:val="00485E1F"/>
    <w:rsid w:val="004868AD"/>
    <w:rsid w:val="004907A2"/>
    <w:rsid w:val="0049674D"/>
    <w:rsid w:val="004A0BC0"/>
    <w:rsid w:val="004A258E"/>
    <w:rsid w:val="004A6D4F"/>
    <w:rsid w:val="004B1B38"/>
    <w:rsid w:val="004B26F5"/>
    <w:rsid w:val="004B3465"/>
    <w:rsid w:val="004B4770"/>
    <w:rsid w:val="004B4861"/>
    <w:rsid w:val="004C04BA"/>
    <w:rsid w:val="004E0AA8"/>
    <w:rsid w:val="004E1F77"/>
    <w:rsid w:val="004E417B"/>
    <w:rsid w:val="004E48B1"/>
    <w:rsid w:val="004E5DE4"/>
    <w:rsid w:val="004F020E"/>
    <w:rsid w:val="004F36D2"/>
    <w:rsid w:val="0050191A"/>
    <w:rsid w:val="00503A81"/>
    <w:rsid w:val="005040EE"/>
    <w:rsid w:val="00505C0F"/>
    <w:rsid w:val="00507C04"/>
    <w:rsid w:val="005144CE"/>
    <w:rsid w:val="005220E7"/>
    <w:rsid w:val="00526797"/>
    <w:rsid w:val="00527BD7"/>
    <w:rsid w:val="00530736"/>
    <w:rsid w:val="00532D82"/>
    <w:rsid w:val="00537A17"/>
    <w:rsid w:val="005410C6"/>
    <w:rsid w:val="005425D8"/>
    <w:rsid w:val="0054269F"/>
    <w:rsid w:val="00547931"/>
    <w:rsid w:val="00552207"/>
    <w:rsid w:val="005570AA"/>
    <w:rsid w:val="00557618"/>
    <w:rsid w:val="005579BF"/>
    <w:rsid w:val="00560CDF"/>
    <w:rsid w:val="0057414B"/>
    <w:rsid w:val="005747B1"/>
    <w:rsid w:val="00581459"/>
    <w:rsid w:val="005835DF"/>
    <w:rsid w:val="0059266C"/>
    <w:rsid w:val="0059448A"/>
    <w:rsid w:val="005A2342"/>
    <w:rsid w:val="005A6248"/>
    <w:rsid w:val="005A713D"/>
    <w:rsid w:val="005B3CF6"/>
    <w:rsid w:val="005C0772"/>
    <w:rsid w:val="005C093D"/>
    <w:rsid w:val="005C467F"/>
    <w:rsid w:val="005C46FA"/>
    <w:rsid w:val="005C4A28"/>
    <w:rsid w:val="005C609F"/>
    <w:rsid w:val="005C6ACF"/>
    <w:rsid w:val="005D0F19"/>
    <w:rsid w:val="005D1D82"/>
    <w:rsid w:val="005D36A4"/>
    <w:rsid w:val="005D7BAD"/>
    <w:rsid w:val="005E13F8"/>
    <w:rsid w:val="005F4367"/>
    <w:rsid w:val="00601120"/>
    <w:rsid w:val="0060658F"/>
    <w:rsid w:val="00607C46"/>
    <w:rsid w:val="006134DD"/>
    <w:rsid w:val="006145DC"/>
    <w:rsid w:val="006236BA"/>
    <w:rsid w:val="00624C66"/>
    <w:rsid w:val="00625879"/>
    <w:rsid w:val="00632CE9"/>
    <w:rsid w:val="006335F4"/>
    <w:rsid w:val="006338D2"/>
    <w:rsid w:val="006367E9"/>
    <w:rsid w:val="00641BD8"/>
    <w:rsid w:val="00645147"/>
    <w:rsid w:val="006476EB"/>
    <w:rsid w:val="006476FA"/>
    <w:rsid w:val="0065262D"/>
    <w:rsid w:val="00652649"/>
    <w:rsid w:val="0065377D"/>
    <w:rsid w:val="00657C34"/>
    <w:rsid w:val="00660E75"/>
    <w:rsid w:val="006646CA"/>
    <w:rsid w:val="00675F09"/>
    <w:rsid w:val="006801CA"/>
    <w:rsid w:val="006829E0"/>
    <w:rsid w:val="00687AC8"/>
    <w:rsid w:val="00694E5D"/>
    <w:rsid w:val="006A4E4A"/>
    <w:rsid w:val="006B02AB"/>
    <w:rsid w:val="006B0B7F"/>
    <w:rsid w:val="006B0D4C"/>
    <w:rsid w:val="006B223C"/>
    <w:rsid w:val="006B7422"/>
    <w:rsid w:val="006C078A"/>
    <w:rsid w:val="006C47C8"/>
    <w:rsid w:val="006D03C6"/>
    <w:rsid w:val="006D56EF"/>
    <w:rsid w:val="006E3563"/>
    <w:rsid w:val="006F06E2"/>
    <w:rsid w:val="006F1704"/>
    <w:rsid w:val="006F2922"/>
    <w:rsid w:val="006F6CDA"/>
    <w:rsid w:val="0070285C"/>
    <w:rsid w:val="007054B4"/>
    <w:rsid w:val="00710C52"/>
    <w:rsid w:val="00712736"/>
    <w:rsid w:val="00714495"/>
    <w:rsid w:val="00715054"/>
    <w:rsid w:val="0072536A"/>
    <w:rsid w:val="007304CD"/>
    <w:rsid w:val="00731379"/>
    <w:rsid w:val="00734E79"/>
    <w:rsid w:val="007425FB"/>
    <w:rsid w:val="00746524"/>
    <w:rsid w:val="00746B7B"/>
    <w:rsid w:val="0074757D"/>
    <w:rsid w:val="00757455"/>
    <w:rsid w:val="00761FB8"/>
    <w:rsid w:val="00763D3A"/>
    <w:rsid w:val="007743A1"/>
    <w:rsid w:val="00783354"/>
    <w:rsid w:val="00793D4E"/>
    <w:rsid w:val="00794F88"/>
    <w:rsid w:val="007A281E"/>
    <w:rsid w:val="007A2BD1"/>
    <w:rsid w:val="007A3065"/>
    <w:rsid w:val="007B44D6"/>
    <w:rsid w:val="007B560A"/>
    <w:rsid w:val="007B565D"/>
    <w:rsid w:val="007B6708"/>
    <w:rsid w:val="007C07D7"/>
    <w:rsid w:val="007C0B38"/>
    <w:rsid w:val="007C24FB"/>
    <w:rsid w:val="007C26B1"/>
    <w:rsid w:val="007C2B8E"/>
    <w:rsid w:val="007C5057"/>
    <w:rsid w:val="007D36E8"/>
    <w:rsid w:val="007E3CA9"/>
    <w:rsid w:val="007F22E3"/>
    <w:rsid w:val="007F4528"/>
    <w:rsid w:val="007F550B"/>
    <w:rsid w:val="008019E9"/>
    <w:rsid w:val="0080249E"/>
    <w:rsid w:val="008029D5"/>
    <w:rsid w:val="00804DA4"/>
    <w:rsid w:val="00806943"/>
    <w:rsid w:val="008102DA"/>
    <w:rsid w:val="00813113"/>
    <w:rsid w:val="00813ADF"/>
    <w:rsid w:val="00813B1A"/>
    <w:rsid w:val="00813B45"/>
    <w:rsid w:val="00816A7D"/>
    <w:rsid w:val="00816FE1"/>
    <w:rsid w:val="00825BCC"/>
    <w:rsid w:val="00835A57"/>
    <w:rsid w:val="00841F5F"/>
    <w:rsid w:val="00844152"/>
    <w:rsid w:val="0085244E"/>
    <w:rsid w:val="00862005"/>
    <w:rsid w:val="008633EB"/>
    <w:rsid w:val="00863A41"/>
    <w:rsid w:val="00867148"/>
    <w:rsid w:val="00867CA8"/>
    <w:rsid w:val="00870361"/>
    <w:rsid w:val="008735F5"/>
    <w:rsid w:val="008761DC"/>
    <w:rsid w:val="00876F8C"/>
    <w:rsid w:val="008803E4"/>
    <w:rsid w:val="008811E2"/>
    <w:rsid w:val="008837D0"/>
    <w:rsid w:val="008855FF"/>
    <w:rsid w:val="008910F8"/>
    <w:rsid w:val="00895FCF"/>
    <w:rsid w:val="0089680F"/>
    <w:rsid w:val="00897819"/>
    <w:rsid w:val="008A4F1F"/>
    <w:rsid w:val="008A5ED8"/>
    <w:rsid w:val="008A7F2F"/>
    <w:rsid w:val="008B49AE"/>
    <w:rsid w:val="008B60B8"/>
    <w:rsid w:val="008C209F"/>
    <w:rsid w:val="008C5189"/>
    <w:rsid w:val="008D1C7A"/>
    <w:rsid w:val="008D3D26"/>
    <w:rsid w:val="008D6269"/>
    <w:rsid w:val="008E34A6"/>
    <w:rsid w:val="008E6AA8"/>
    <w:rsid w:val="008F173A"/>
    <w:rsid w:val="008F2211"/>
    <w:rsid w:val="008F4F7E"/>
    <w:rsid w:val="008F54B5"/>
    <w:rsid w:val="00900E27"/>
    <w:rsid w:val="0090538A"/>
    <w:rsid w:val="0090748B"/>
    <w:rsid w:val="0091196C"/>
    <w:rsid w:val="00925627"/>
    <w:rsid w:val="00931AA4"/>
    <w:rsid w:val="00933DB7"/>
    <w:rsid w:val="00935B47"/>
    <w:rsid w:val="00935C0B"/>
    <w:rsid w:val="00947C47"/>
    <w:rsid w:val="00955E71"/>
    <w:rsid w:val="00956D46"/>
    <w:rsid w:val="0096252D"/>
    <w:rsid w:val="0096287E"/>
    <w:rsid w:val="00972C36"/>
    <w:rsid w:val="00981150"/>
    <w:rsid w:val="00982808"/>
    <w:rsid w:val="0098661C"/>
    <w:rsid w:val="00991A1B"/>
    <w:rsid w:val="00991D7C"/>
    <w:rsid w:val="00992EC7"/>
    <w:rsid w:val="00993586"/>
    <w:rsid w:val="00993E5E"/>
    <w:rsid w:val="009A09A0"/>
    <w:rsid w:val="009A0CE9"/>
    <w:rsid w:val="009A3C5B"/>
    <w:rsid w:val="009B093F"/>
    <w:rsid w:val="009C0496"/>
    <w:rsid w:val="009C64FF"/>
    <w:rsid w:val="009C6BB6"/>
    <w:rsid w:val="009D3696"/>
    <w:rsid w:val="009D5FFE"/>
    <w:rsid w:val="009E2E6D"/>
    <w:rsid w:val="00A003A7"/>
    <w:rsid w:val="00A07F07"/>
    <w:rsid w:val="00A11710"/>
    <w:rsid w:val="00A1384A"/>
    <w:rsid w:val="00A177E3"/>
    <w:rsid w:val="00A21673"/>
    <w:rsid w:val="00A25645"/>
    <w:rsid w:val="00A271EB"/>
    <w:rsid w:val="00A31CF5"/>
    <w:rsid w:val="00A32013"/>
    <w:rsid w:val="00A32446"/>
    <w:rsid w:val="00A34664"/>
    <w:rsid w:val="00A456E5"/>
    <w:rsid w:val="00A47479"/>
    <w:rsid w:val="00A51B1D"/>
    <w:rsid w:val="00A62C80"/>
    <w:rsid w:val="00A64764"/>
    <w:rsid w:val="00A709DA"/>
    <w:rsid w:val="00A70A67"/>
    <w:rsid w:val="00A72006"/>
    <w:rsid w:val="00A77CBF"/>
    <w:rsid w:val="00A80CD1"/>
    <w:rsid w:val="00A84ADA"/>
    <w:rsid w:val="00A84BEF"/>
    <w:rsid w:val="00A952E5"/>
    <w:rsid w:val="00AA23FC"/>
    <w:rsid w:val="00AA3D76"/>
    <w:rsid w:val="00AA7CBD"/>
    <w:rsid w:val="00AC4D75"/>
    <w:rsid w:val="00AC5C18"/>
    <w:rsid w:val="00AC7107"/>
    <w:rsid w:val="00AD52DE"/>
    <w:rsid w:val="00AD5461"/>
    <w:rsid w:val="00AD57BA"/>
    <w:rsid w:val="00AD6B28"/>
    <w:rsid w:val="00AE3221"/>
    <w:rsid w:val="00AE56F3"/>
    <w:rsid w:val="00AF06AA"/>
    <w:rsid w:val="00AF1021"/>
    <w:rsid w:val="00AF3279"/>
    <w:rsid w:val="00AF77BD"/>
    <w:rsid w:val="00B0564A"/>
    <w:rsid w:val="00B1209B"/>
    <w:rsid w:val="00B121A3"/>
    <w:rsid w:val="00B137E6"/>
    <w:rsid w:val="00B21E51"/>
    <w:rsid w:val="00B22155"/>
    <w:rsid w:val="00B237BD"/>
    <w:rsid w:val="00B23B1B"/>
    <w:rsid w:val="00B25DFF"/>
    <w:rsid w:val="00B25EFA"/>
    <w:rsid w:val="00B27007"/>
    <w:rsid w:val="00B32343"/>
    <w:rsid w:val="00B379D9"/>
    <w:rsid w:val="00B41992"/>
    <w:rsid w:val="00B42A90"/>
    <w:rsid w:val="00B519FF"/>
    <w:rsid w:val="00B5275B"/>
    <w:rsid w:val="00B65BAD"/>
    <w:rsid w:val="00B701F1"/>
    <w:rsid w:val="00B705A5"/>
    <w:rsid w:val="00B722F1"/>
    <w:rsid w:val="00B770A0"/>
    <w:rsid w:val="00B80779"/>
    <w:rsid w:val="00B92552"/>
    <w:rsid w:val="00B93126"/>
    <w:rsid w:val="00B9446C"/>
    <w:rsid w:val="00B94B74"/>
    <w:rsid w:val="00BA68E7"/>
    <w:rsid w:val="00BA770F"/>
    <w:rsid w:val="00BB14AA"/>
    <w:rsid w:val="00BB2FF9"/>
    <w:rsid w:val="00BB60CC"/>
    <w:rsid w:val="00BC225A"/>
    <w:rsid w:val="00BC317F"/>
    <w:rsid w:val="00BC6E39"/>
    <w:rsid w:val="00BD1AF9"/>
    <w:rsid w:val="00BD2530"/>
    <w:rsid w:val="00BE2E23"/>
    <w:rsid w:val="00BE50B0"/>
    <w:rsid w:val="00BE55F7"/>
    <w:rsid w:val="00BF630E"/>
    <w:rsid w:val="00BF7603"/>
    <w:rsid w:val="00C0017D"/>
    <w:rsid w:val="00C04D04"/>
    <w:rsid w:val="00C0511B"/>
    <w:rsid w:val="00C07B0D"/>
    <w:rsid w:val="00C10326"/>
    <w:rsid w:val="00C22236"/>
    <w:rsid w:val="00C24BFC"/>
    <w:rsid w:val="00C27534"/>
    <w:rsid w:val="00C27A20"/>
    <w:rsid w:val="00C3391F"/>
    <w:rsid w:val="00C33A2C"/>
    <w:rsid w:val="00C36989"/>
    <w:rsid w:val="00C437DE"/>
    <w:rsid w:val="00C43FB0"/>
    <w:rsid w:val="00C538AC"/>
    <w:rsid w:val="00C53CC0"/>
    <w:rsid w:val="00C56C91"/>
    <w:rsid w:val="00C64459"/>
    <w:rsid w:val="00C65550"/>
    <w:rsid w:val="00C71D9A"/>
    <w:rsid w:val="00C7234A"/>
    <w:rsid w:val="00C7258E"/>
    <w:rsid w:val="00C7493F"/>
    <w:rsid w:val="00C7746F"/>
    <w:rsid w:val="00C82F1D"/>
    <w:rsid w:val="00C83124"/>
    <w:rsid w:val="00C83C04"/>
    <w:rsid w:val="00C8795B"/>
    <w:rsid w:val="00C93C31"/>
    <w:rsid w:val="00C94C72"/>
    <w:rsid w:val="00C9521C"/>
    <w:rsid w:val="00C95FC4"/>
    <w:rsid w:val="00CA2655"/>
    <w:rsid w:val="00CA3BF8"/>
    <w:rsid w:val="00CB126D"/>
    <w:rsid w:val="00CB20F1"/>
    <w:rsid w:val="00CB5409"/>
    <w:rsid w:val="00CB6994"/>
    <w:rsid w:val="00CB7231"/>
    <w:rsid w:val="00CC1490"/>
    <w:rsid w:val="00CC2C83"/>
    <w:rsid w:val="00CC5982"/>
    <w:rsid w:val="00CC7919"/>
    <w:rsid w:val="00CD0FD2"/>
    <w:rsid w:val="00CD2C44"/>
    <w:rsid w:val="00CD3466"/>
    <w:rsid w:val="00CD3AA1"/>
    <w:rsid w:val="00CE4213"/>
    <w:rsid w:val="00CE512F"/>
    <w:rsid w:val="00CE7419"/>
    <w:rsid w:val="00CE7A62"/>
    <w:rsid w:val="00CE7DEC"/>
    <w:rsid w:val="00CF0E7C"/>
    <w:rsid w:val="00D012A2"/>
    <w:rsid w:val="00D04551"/>
    <w:rsid w:val="00D06438"/>
    <w:rsid w:val="00D06937"/>
    <w:rsid w:val="00D06A4F"/>
    <w:rsid w:val="00D113A9"/>
    <w:rsid w:val="00D14528"/>
    <w:rsid w:val="00D14FF1"/>
    <w:rsid w:val="00D16463"/>
    <w:rsid w:val="00D212BF"/>
    <w:rsid w:val="00D27206"/>
    <w:rsid w:val="00D319B2"/>
    <w:rsid w:val="00D424AB"/>
    <w:rsid w:val="00D4398B"/>
    <w:rsid w:val="00D461D7"/>
    <w:rsid w:val="00D46CDC"/>
    <w:rsid w:val="00D47940"/>
    <w:rsid w:val="00D47B2C"/>
    <w:rsid w:val="00D54503"/>
    <w:rsid w:val="00D62B45"/>
    <w:rsid w:val="00D63F5C"/>
    <w:rsid w:val="00D64CFC"/>
    <w:rsid w:val="00D658A4"/>
    <w:rsid w:val="00D707EB"/>
    <w:rsid w:val="00D85DD5"/>
    <w:rsid w:val="00D87B3E"/>
    <w:rsid w:val="00D90716"/>
    <w:rsid w:val="00D92952"/>
    <w:rsid w:val="00D94A31"/>
    <w:rsid w:val="00DA4443"/>
    <w:rsid w:val="00DA5FB7"/>
    <w:rsid w:val="00DA6144"/>
    <w:rsid w:val="00DA6301"/>
    <w:rsid w:val="00DB0F26"/>
    <w:rsid w:val="00DB4B72"/>
    <w:rsid w:val="00DC33AF"/>
    <w:rsid w:val="00DC4659"/>
    <w:rsid w:val="00DC6206"/>
    <w:rsid w:val="00DD07AC"/>
    <w:rsid w:val="00DD5D30"/>
    <w:rsid w:val="00DD6438"/>
    <w:rsid w:val="00DD7449"/>
    <w:rsid w:val="00DD7E93"/>
    <w:rsid w:val="00DE053D"/>
    <w:rsid w:val="00DE3159"/>
    <w:rsid w:val="00DF1FA6"/>
    <w:rsid w:val="00E018EC"/>
    <w:rsid w:val="00E02D6E"/>
    <w:rsid w:val="00E04FAA"/>
    <w:rsid w:val="00E0650E"/>
    <w:rsid w:val="00E115FE"/>
    <w:rsid w:val="00E12546"/>
    <w:rsid w:val="00E13328"/>
    <w:rsid w:val="00E14D74"/>
    <w:rsid w:val="00E1551C"/>
    <w:rsid w:val="00E169BB"/>
    <w:rsid w:val="00E16A22"/>
    <w:rsid w:val="00E20847"/>
    <w:rsid w:val="00E234F2"/>
    <w:rsid w:val="00E24F71"/>
    <w:rsid w:val="00E2700D"/>
    <w:rsid w:val="00E32632"/>
    <w:rsid w:val="00E364DD"/>
    <w:rsid w:val="00E50E51"/>
    <w:rsid w:val="00E55E0B"/>
    <w:rsid w:val="00E61B73"/>
    <w:rsid w:val="00E8486D"/>
    <w:rsid w:val="00E911B4"/>
    <w:rsid w:val="00E91E9C"/>
    <w:rsid w:val="00E93565"/>
    <w:rsid w:val="00E96302"/>
    <w:rsid w:val="00EA5CE9"/>
    <w:rsid w:val="00EB0B44"/>
    <w:rsid w:val="00EB4CA9"/>
    <w:rsid w:val="00EC16BD"/>
    <w:rsid w:val="00EC55A8"/>
    <w:rsid w:val="00EC6E20"/>
    <w:rsid w:val="00ED07D1"/>
    <w:rsid w:val="00ED4436"/>
    <w:rsid w:val="00ED4DD7"/>
    <w:rsid w:val="00ED65F4"/>
    <w:rsid w:val="00ED6F7D"/>
    <w:rsid w:val="00EE2595"/>
    <w:rsid w:val="00EE416B"/>
    <w:rsid w:val="00EF37FC"/>
    <w:rsid w:val="00EF605D"/>
    <w:rsid w:val="00F03238"/>
    <w:rsid w:val="00F066FE"/>
    <w:rsid w:val="00F07799"/>
    <w:rsid w:val="00F11895"/>
    <w:rsid w:val="00F12F9D"/>
    <w:rsid w:val="00F13685"/>
    <w:rsid w:val="00F15D92"/>
    <w:rsid w:val="00F253A8"/>
    <w:rsid w:val="00F302F6"/>
    <w:rsid w:val="00F30D94"/>
    <w:rsid w:val="00F33E25"/>
    <w:rsid w:val="00F36A09"/>
    <w:rsid w:val="00F41E21"/>
    <w:rsid w:val="00F431DB"/>
    <w:rsid w:val="00F4560F"/>
    <w:rsid w:val="00F45644"/>
    <w:rsid w:val="00F46204"/>
    <w:rsid w:val="00F46293"/>
    <w:rsid w:val="00F65435"/>
    <w:rsid w:val="00F66B89"/>
    <w:rsid w:val="00F74261"/>
    <w:rsid w:val="00F75ED4"/>
    <w:rsid w:val="00F763E1"/>
    <w:rsid w:val="00F77D1E"/>
    <w:rsid w:val="00F8392A"/>
    <w:rsid w:val="00F83A2A"/>
    <w:rsid w:val="00F83BD0"/>
    <w:rsid w:val="00F84D9D"/>
    <w:rsid w:val="00F850A6"/>
    <w:rsid w:val="00F872F4"/>
    <w:rsid w:val="00F9145D"/>
    <w:rsid w:val="00F9615A"/>
    <w:rsid w:val="00F974C1"/>
    <w:rsid w:val="00F979FF"/>
    <w:rsid w:val="00FA20A2"/>
    <w:rsid w:val="00FB049C"/>
    <w:rsid w:val="00FB7656"/>
    <w:rsid w:val="00FB7F52"/>
    <w:rsid w:val="00FC02B8"/>
    <w:rsid w:val="00FC1381"/>
    <w:rsid w:val="00FC2279"/>
    <w:rsid w:val="00FC59CF"/>
    <w:rsid w:val="00FD0E5F"/>
    <w:rsid w:val="00FD1265"/>
    <w:rsid w:val="00FE1211"/>
    <w:rsid w:val="00FE798A"/>
    <w:rsid w:val="00FF25B9"/>
    <w:rsid w:val="00FF6601"/>
    <w:rsid w:val="00FF7FFC"/>
    <w:rsid w:val="05715011"/>
    <w:rsid w:val="21D133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游明朝"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Body Text" w:semiHidden="0"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lsdException w:name="Colorful Grid Accent 1" w:semiHidden="0" w:unhideWhenUsed="0"/>
    <w:lsdException w:name="Light Shading Accent 2" w:semiHidden="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A713D"/>
    <w:pPr>
      <w:spacing w:after="160" w:line="259" w:lineRule="auto"/>
    </w:pPr>
    <w:rPr>
      <w:sz w:val="22"/>
      <w:szCs w:val="22"/>
      <w:lang w:val="zh-CN" w:eastAsia="ko-KR"/>
    </w:rPr>
  </w:style>
  <w:style w:type="paragraph" w:styleId="Heading1">
    <w:name w:val="heading 1"/>
    <w:next w:val="Normal"/>
    <w:link w:val="Heading1Char"/>
    <w:uiPriority w:val="9"/>
    <w:qFormat/>
    <w:rsid w:val="005A713D"/>
    <w:pPr>
      <w:keepNext/>
      <w:keepLines/>
      <w:numPr>
        <w:numId w:val="1"/>
      </w:numPr>
      <w:spacing w:before="240" w:line="259" w:lineRule="auto"/>
      <w:outlineLvl w:val="0"/>
    </w:pPr>
    <w:rPr>
      <w:rFonts w:ascii="Times New Roman" w:eastAsia="游ゴシック Light" w:hAnsi="Times New Roman"/>
      <w:b/>
      <w:caps/>
      <w:sz w:val="24"/>
      <w:szCs w:val="32"/>
      <w:lang w:eastAsia="en-US"/>
    </w:rPr>
  </w:style>
  <w:style w:type="paragraph" w:styleId="Heading2">
    <w:name w:val="heading 2"/>
    <w:basedOn w:val="ColorfulList-Accent11"/>
    <w:next w:val="Normal"/>
    <w:link w:val="Heading2Char"/>
    <w:uiPriority w:val="9"/>
    <w:qFormat/>
    <w:rsid w:val="005A713D"/>
    <w:pPr>
      <w:numPr>
        <w:ilvl w:val="1"/>
        <w:numId w:val="2"/>
      </w:numPr>
      <w:outlineLvl w:val="1"/>
    </w:pPr>
    <w:rPr>
      <w:rFonts w:ascii="Times New Roman" w:hAnsi="Times New Roman"/>
      <w:b/>
      <w:bCs/>
      <w:sz w:val="24"/>
      <w:szCs w:val="24"/>
    </w:rPr>
  </w:style>
  <w:style w:type="paragraph" w:styleId="Heading3">
    <w:name w:val="heading 3"/>
    <w:basedOn w:val="ColorfulList-Accent11"/>
    <w:next w:val="Normal"/>
    <w:link w:val="Heading3Char"/>
    <w:uiPriority w:val="9"/>
    <w:qFormat/>
    <w:rsid w:val="005A713D"/>
    <w:pPr>
      <w:numPr>
        <w:ilvl w:val="2"/>
        <w:numId w:val="3"/>
      </w:numPr>
      <w:outlineLvl w:val="2"/>
    </w:pPr>
    <w:rPr>
      <w:rFonts w:ascii="Times New Roman" w:hAnsi="Times New Roman"/>
      <w:i/>
      <w:iCs/>
      <w:sz w:val="24"/>
      <w:szCs w:val="24"/>
      <w:lang w:val="id-ID"/>
    </w:rPr>
  </w:style>
  <w:style w:type="paragraph" w:styleId="Heading4">
    <w:name w:val="heading 4"/>
    <w:basedOn w:val="Normal"/>
    <w:next w:val="Normal"/>
    <w:link w:val="Heading4Char"/>
    <w:uiPriority w:val="9"/>
    <w:qFormat/>
    <w:rsid w:val="005A713D"/>
    <w:pPr>
      <w:keepNext/>
      <w:keepLines/>
      <w:numPr>
        <w:ilvl w:val="3"/>
        <w:numId w:val="4"/>
      </w:numPr>
      <w:spacing w:before="40" w:after="0"/>
      <w:outlineLvl w:val="3"/>
    </w:pPr>
    <w:rPr>
      <w:rFonts w:ascii="Calibri Light" w:eastAsia="游ゴシック Light" w:hAnsi="Calibri Light"/>
      <w:i/>
      <w:iCs/>
      <w:color w:val="2F5496"/>
      <w:sz w:val="20"/>
      <w:szCs w:val="20"/>
    </w:rPr>
  </w:style>
  <w:style w:type="paragraph" w:styleId="Heading5">
    <w:name w:val="heading 5"/>
    <w:basedOn w:val="Normal"/>
    <w:next w:val="Normal"/>
    <w:link w:val="Heading5Char"/>
    <w:uiPriority w:val="9"/>
    <w:qFormat/>
    <w:rsid w:val="005A713D"/>
    <w:pPr>
      <w:keepNext/>
      <w:keepLines/>
      <w:numPr>
        <w:ilvl w:val="4"/>
        <w:numId w:val="4"/>
      </w:numPr>
      <w:spacing w:before="40" w:after="0"/>
      <w:outlineLvl w:val="4"/>
    </w:pPr>
    <w:rPr>
      <w:rFonts w:ascii="Calibri Light" w:eastAsia="游ゴシック Light" w:hAnsi="Calibri Light"/>
      <w:color w:val="2F5496"/>
      <w:sz w:val="20"/>
      <w:szCs w:val="20"/>
    </w:rPr>
  </w:style>
  <w:style w:type="paragraph" w:styleId="Heading6">
    <w:name w:val="heading 6"/>
    <w:basedOn w:val="Normal"/>
    <w:next w:val="Normal"/>
    <w:link w:val="Heading6Char"/>
    <w:uiPriority w:val="9"/>
    <w:qFormat/>
    <w:rsid w:val="005A713D"/>
    <w:pPr>
      <w:keepNext/>
      <w:keepLines/>
      <w:numPr>
        <w:ilvl w:val="5"/>
        <w:numId w:val="4"/>
      </w:numPr>
      <w:spacing w:before="40" w:after="0"/>
      <w:outlineLvl w:val="5"/>
    </w:pPr>
    <w:rPr>
      <w:rFonts w:ascii="Calibri Light" w:eastAsia="游ゴシック Light" w:hAnsi="Calibri Light"/>
      <w:color w:val="1F3864"/>
      <w:sz w:val="20"/>
      <w:szCs w:val="20"/>
    </w:rPr>
  </w:style>
  <w:style w:type="paragraph" w:styleId="Heading7">
    <w:name w:val="heading 7"/>
    <w:basedOn w:val="Normal"/>
    <w:next w:val="Normal"/>
    <w:link w:val="Heading7Char"/>
    <w:uiPriority w:val="9"/>
    <w:qFormat/>
    <w:rsid w:val="005A713D"/>
    <w:pPr>
      <w:keepNext/>
      <w:keepLines/>
      <w:numPr>
        <w:ilvl w:val="6"/>
        <w:numId w:val="4"/>
      </w:numPr>
      <w:spacing w:before="40" w:after="0"/>
      <w:outlineLvl w:val="6"/>
    </w:pPr>
    <w:rPr>
      <w:rFonts w:ascii="Calibri Light" w:eastAsia="游ゴシック Light" w:hAnsi="Calibri Light"/>
      <w:i/>
      <w:iCs/>
      <w:color w:val="1F3864"/>
      <w:sz w:val="20"/>
      <w:szCs w:val="20"/>
    </w:rPr>
  </w:style>
  <w:style w:type="paragraph" w:styleId="Heading8">
    <w:name w:val="heading 8"/>
    <w:basedOn w:val="Normal"/>
    <w:next w:val="Normal"/>
    <w:link w:val="Heading8Char"/>
    <w:uiPriority w:val="9"/>
    <w:qFormat/>
    <w:rsid w:val="005A713D"/>
    <w:pPr>
      <w:keepNext/>
      <w:keepLines/>
      <w:numPr>
        <w:ilvl w:val="7"/>
        <w:numId w:val="4"/>
      </w:numPr>
      <w:spacing w:before="40" w:after="0"/>
      <w:outlineLvl w:val="7"/>
    </w:pPr>
    <w:rPr>
      <w:rFonts w:ascii="Calibri Light" w:eastAsia="游ゴシック Light" w:hAnsi="Calibri Light"/>
      <w:color w:val="262626"/>
      <w:sz w:val="21"/>
      <w:szCs w:val="21"/>
    </w:rPr>
  </w:style>
  <w:style w:type="paragraph" w:styleId="Heading9">
    <w:name w:val="heading 9"/>
    <w:basedOn w:val="Normal"/>
    <w:next w:val="Normal"/>
    <w:link w:val="Heading9Char"/>
    <w:uiPriority w:val="9"/>
    <w:qFormat/>
    <w:rsid w:val="005A713D"/>
    <w:pPr>
      <w:keepNext/>
      <w:keepLines/>
      <w:numPr>
        <w:ilvl w:val="8"/>
        <w:numId w:val="4"/>
      </w:numPr>
      <w:spacing w:before="40" w:after="0"/>
      <w:outlineLvl w:val="8"/>
    </w:pPr>
    <w:rPr>
      <w:rFonts w:ascii="Calibri Light" w:eastAsia="游ゴシック Light"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1"/>
    <w:rsid w:val="005A713D"/>
    <w:pPr>
      <w:ind w:left="720"/>
      <w:contextualSpacing/>
    </w:pPr>
  </w:style>
  <w:style w:type="paragraph" w:styleId="BodyText">
    <w:name w:val="Body Text"/>
    <w:basedOn w:val="Normal"/>
    <w:link w:val="BodyTextChar"/>
    <w:uiPriority w:val="1"/>
    <w:rsid w:val="005A713D"/>
    <w:pPr>
      <w:widowControl w:val="0"/>
      <w:autoSpaceDE w:val="0"/>
      <w:autoSpaceDN w:val="0"/>
      <w:spacing w:before="4" w:after="0" w:line="240" w:lineRule="auto"/>
      <w:ind w:left="20"/>
    </w:pPr>
    <w:rPr>
      <w:rFonts w:ascii="PT Serif" w:eastAsia="PT Serif" w:hAnsi="PT Serif" w:cs="PT Serif"/>
      <w:sz w:val="20"/>
      <w:szCs w:val="20"/>
      <w:lang w:val="en-GB" w:eastAsia="en-GB" w:bidi="en-GB"/>
    </w:rPr>
  </w:style>
  <w:style w:type="paragraph" w:styleId="Caption">
    <w:name w:val="caption"/>
    <w:basedOn w:val="CaptionTabeldanGambar"/>
    <w:next w:val="Normal"/>
    <w:uiPriority w:val="35"/>
    <w:qFormat/>
    <w:rsid w:val="005A713D"/>
  </w:style>
  <w:style w:type="paragraph" w:customStyle="1" w:styleId="CaptionTabeldanGambar">
    <w:name w:val="Caption Tabel dan Gambar"/>
    <w:link w:val="CaptionTabeldanGambarChar"/>
    <w:rsid w:val="005A713D"/>
    <w:pPr>
      <w:spacing w:after="160" w:line="259" w:lineRule="auto"/>
      <w:jc w:val="center"/>
    </w:pPr>
    <w:rPr>
      <w:rFonts w:ascii="Times New Roman" w:hAnsi="Times New Roman"/>
      <w:sz w:val="24"/>
      <w:szCs w:val="24"/>
      <w:lang w:eastAsia="en-US"/>
    </w:rPr>
  </w:style>
  <w:style w:type="paragraph" w:styleId="Footer">
    <w:name w:val="footer"/>
    <w:basedOn w:val="Normal"/>
    <w:link w:val="FooterChar"/>
    <w:uiPriority w:val="99"/>
    <w:unhideWhenUsed/>
    <w:rsid w:val="005A713D"/>
    <w:pPr>
      <w:tabs>
        <w:tab w:val="center" w:pos="4513"/>
        <w:tab w:val="right" w:pos="9026"/>
      </w:tabs>
      <w:spacing w:after="0" w:line="240" w:lineRule="auto"/>
    </w:pPr>
  </w:style>
  <w:style w:type="paragraph" w:styleId="Header">
    <w:name w:val="header"/>
    <w:basedOn w:val="Normal"/>
    <w:link w:val="HeaderChar"/>
    <w:uiPriority w:val="99"/>
    <w:unhideWhenUsed/>
    <w:rsid w:val="005A713D"/>
    <w:pPr>
      <w:tabs>
        <w:tab w:val="center" w:pos="4513"/>
        <w:tab w:val="right" w:pos="9026"/>
      </w:tabs>
      <w:spacing w:after="0" w:line="240" w:lineRule="auto"/>
    </w:pPr>
  </w:style>
  <w:style w:type="paragraph" w:styleId="Title">
    <w:name w:val="Title"/>
    <w:next w:val="Normal"/>
    <w:link w:val="TitleChar"/>
    <w:uiPriority w:val="10"/>
    <w:qFormat/>
    <w:rsid w:val="005A713D"/>
    <w:pPr>
      <w:spacing w:after="160" w:line="259" w:lineRule="auto"/>
    </w:pPr>
    <w:rPr>
      <w:rFonts w:ascii="Times New Roman" w:hAnsi="Times New Roman"/>
      <w:b/>
      <w:bCs/>
      <w:sz w:val="32"/>
      <w:szCs w:val="32"/>
      <w:lang w:val="en-US" w:eastAsia="en-US"/>
    </w:rPr>
  </w:style>
  <w:style w:type="character" w:customStyle="1" w:styleId="PlaceholderText1">
    <w:name w:val="Placeholder Text1"/>
    <w:uiPriority w:val="99"/>
    <w:semiHidden/>
    <w:rsid w:val="005A713D"/>
    <w:rPr>
      <w:color w:val="808080"/>
    </w:rPr>
  </w:style>
  <w:style w:type="character" w:customStyle="1" w:styleId="TitleChar">
    <w:name w:val="Title Char"/>
    <w:link w:val="Title"/>
    <w:uiPriority w:val="10"/>
    <w:rsid w:val="005A713D"/>
    <w:rPr>
      <w:rFonts w:ascii="Times New Roman" w:hAnsi="Times New Roman"/>
      <w:b/>
      <w:bCs/>
      <w:sz w:val="32"/>
      <w:szCs w:val="32"/>
      <w:lang w:bidi="ar-SA"/>
    </w:rPr>
  </w:style>
  <w:style w:type="paragraph" w:customStyle="1" w:styleId="TitleID">
    <w:name w:val="Title (ID)"/>
    <w:next w:val="Normal"/>
    <w:link w:val="TitleIDChar"/>
    <w:qFormat/>
    <w:rsid w:val="005A713D"/>
    <w:pPr>
      <w:spacing w:after="160" w:line="259" w:lineRule="auto"/>
    </w:pPr>
    <w:rPr>
      <w:rFonts w:ascii="Times New Roman" w:hAnsi="Times New Roman"/>
      <w:b/>
      <w:bCs/>
      <w:i/>
      <w:iCs/>
      <w:sz w:val="32"/>
      <w:szCs w:val="32"/>
      <w:lang w:val="en-US" w:eastAsia="en-US"/>
    </w:rPr>
  </w:style>
  <w:style w:type="paragraph" w:customStyle="1" w:styleId="Author">
    <w:name w:val="Author"/>
    <w:link w:val="AuthorChar"/>
    <w:qFormat/>
    <w:rsid w:val="005A713D"/>
    <w:pPr>
      <w:spacing w:after="160" w:line="259" w:lineRule="auto"/>
    </w:pPr>
    <w:rPr>
      <w:rFonts w:ascii="Times New Roman" w:hAnsi="Times New Roman"/>
      <w:sz w:val="28"/>
      <w:szCs w:val="24"/>
      <w:lang w:val="en-US" w:eastAsia="en-US"/>
    </w:rPr>
  </w:style>
  <w:style w:type="character" w:customStyle="1" w:styleId="TitleIDChar">
    <w:name w:val="Title (ID) Char"/>
    <w:link w:val="TitleID"/>
    <w:rsid w:val="005A713D"/>
    <w:rPr>
      <w:rFonts w:ascii="Times New Roman" w:hAnsi="Times New Roman"/>
      <w:b/>
      <w:bCs/>
      <w:i/>
      <w:iCs/>
      <w:sz w:val="32"/>
      <w:szCs w:val="32"/>
      <w:lang w:bidi="ar-SA"/>
    </w:rPr>
  </w:style>
  <w:style w:type="paragraph" w:customStyle="1" w:styleId="AuthorAffiliationandCorrespondence">
    <w:name w:val="Author Affiliation and Correspondence"/>
    <w:link w:val="AuthorAffiliationandCorrespondenceChar"/>
    <w:qFormat/>
    <w:rsid w:val="005A713D"/>
    <w:pPr>
      <w:spacing w:after="160" w:line="259" w:lineRule="auto"/>
      <w:ind w:left="170" w:hanging="170"/>
    </w:pPr>
    <w:rPr>
      <w:rFonts w:ascii="Times New Roman" w:hAnsi="Times New Roman"/>
      <w:sz w:val="24"/>
      <w:szCs w:val="24"/>
      <w:lang w:eastAsia="en-US"/>
    </w:rPr>
  </w:style>
  <w:style w:type="character" w:customStyle="1" w:styleId="AuthorChar">
    <w:name w:val="Author Char"/>
    <w:link w:val="Author"/>
    <w:rsid w:val="005A713D"/>
    <w:rPr>
      <w:rFonts w:ascii="Times New Roman" w:hAnsi="Times New Roman"/>
      <w:sz w:val="28"/>
      <w:szCs w:val="24"/>
      <w:lang w:bidi="ar-SA"/>
    </w:rPr>
  </w:style>
  <w:style w:type="character" w:customStyle="1" w:styleId="Heading1Char">
    <w:name w:val="Heading 1 Char"/>
    <w:link w:val="Heading1"/>
    <w:uiPriority w:val="9"/>
    <w:rsid w:val="005A713D"/>
    <w:rPr>
      <w:rFonts w:ascii="Times New Roman" w:eastAsia="游ゴシック Light" w:hAnsi="Times New Roman"/>
      <w:b/>
      <w:caps/>
      <w:sz w:val="24"/>
      <w:szCs w:val="32"/>
      <w:lang w:val="id-ID" w:bidi="ar-SA"/>
    </w:rPr>
  </w:style>
  <w:style w:type="character" w:customStyle="1" w:styleId="AuthorAffiliationandCorrespondenceChar">
    <w:name w:val="Author Affiliation and Correspondence Char"/>
    <w:link w:val="AuthorAffiliationandCorrespondence"/>
    <w:rsid w:val="005A713D"/>
    <w:rPr>
      <w:rFonts w:ascii="Times New Roman" w:hAnsi="Times New Roman"/>
      <w:sz w:val="24"/>
      <w:szCs w:val="24"/>
      <w:lang w:val="id-ID" w:bidi="ar-SA"/>
    </w:rPr>
  </w:style>
  <w:style w:type="paragraph" w:customStyle="1" w:styleId="ParagrafUmumFirstPage">
    <w:name w:val="Paragraf Umum First Page"/>
    <w:link w:val="ParagrafUmumFirstPageChar"/>
    <w:qFormat/>
    <w:rsid w:val="005A713D"/>
    <w:pPr>
      <w:spacing w:after="160" w:line="259" w:lineRule="auto"/>
      <w:jc w:val="both"/>
    </w:pPr>
    <w:rPr>
      <w:rFonts w:ascii="Times New Roman" w:hAnsi="Times New Roman"/>
      <w:sz w:val="24"/>
      <w:lang w:eastAsia="en-US"/>
    </w:rPr>
  </w:style>
  <w:style w:type="paragraph" w:customStyle="1" w:styleId="HeadingIntroduction">
    <w:name w:val="Heading Introduction"/>
    <w:link w:val="HeadingIntroductionChar"/>
    <w:qFormat/>
    <w:rsid w:val="005A713D"/>
    <w:pPr>
      <w:spacing w:after="160" w:line="259" w:lineRule="auto"/>
    </w:pPr>
    <w:rPr>
      <w:rFonts w:ascii="Times New Roman" w:hAnsi="Times New Roman"/>
      <w:b/>
      <w:bCs/>
      <w:caps/>
      <w:sz w:val="24"/>
      <w:szCs w:val="24"/>
      <w:lang w:eastAsia="en-US"/>
    </w:rPr>
  </w:style>
  <w:style w:type="character" w:customStyle="1" w:styleId="ParagrafUmumFirstPageChar">
    <w:name w:val="Paragraf Umum First Page Char"/>
    <w:link w:val="ParagrafUmumFirstPage"/>
    <w:rsid w:val="005A713D"/>
    <w:rPr>
      <w:rFonts w:ascii="Times New Roman" w:hAnsi="Times New Roman"/>
      <w:sz w:val="24"/>
      <w:lang w:val="id-ID" w:bidi="ar-SA"/>
    </w:rPr>
  </w:style>
  <w:style w:type="paragraph" w:customStyle="1" w:styleId="ParagrafUmum-Konten">
    <w:name w:val="Paragraf Umum - Konten"/>
    <w:link w:val="ParagrafUmum-KontenChar"/>
    <w:qFormat/>
    <w:rsid w:val="005A713D"/>
    <w:pPr>
      <w:spacing w:after="160" w:line="259" w:lineRule="auto"/>
      <w:ind w:firstLine="720"/>
      <w:jc w:val="both"/>
    </w:pPr>
    <w:rPr>
      <w:rFonts w:ascii="Times New Roman" w:hAnsi="Times New Roman"/>
      <w:sz w:val="24"/>
      <w:szCs w:val="24"/>
      <w:lang w:eastAsia="en-US"/>
    </w:rPr>
  </w:style>
  <w:style w:type="character" w:customStyle="1" w:styleId="HeadingIntroductionChar">
    <w:name w:val="Heading Introduction Char"/>
    <w:link w:val="HeadingIntroduction"/>
    <w:rsid w:val="005A713D"/>
    <w:rPr>
      <w:rFonts w:ascii="Times New Roman" w:hAnsi="Times New Roman"/>
      <w:b/>
      <w:bCs/>
      <w:caps/>
      <w:sz w:val="24"/>
      <w:szCs w:val="24"/>
      <w:lang w:val="id-ID" w:bidi="ar-SA"/>
    </w:rPr>
  </w:style>
  <w:style w:type="paragraph" w:customStyle="1" w:styleId="Heading2-Konten">
    <w:name w:val="Heading 2 - Konten"/>
    <w:link w:val="Heading2-KontenChar"/>
    <w:rsid w:val="005A713D"/>
    <w:pPr>
      <w:numPr>
        <w:numId w:val="5"/>
      </w:numPr>
      <w:spacing w:after="160" w:line="259" w:lineRule="auto"/>
      <w:ind w:left="357" w:hanging="357"/>
      <w:outlineLvl w:val="1"/>
    </w:pPr>
    <w:rPr>
      <w:rFonts w:ascii="Times New Roman" w:hAnsi="Times New Roman"/>
      <w:b/>
      <w:bCs/>
      <w:caps/>
      <w:sz w:val="24"/>
      <w:szCs w:val="24"/>
      <w:lang w:eastAsia="en-US"/>
    </w:rPr>
  </w:style>
  <w:style w:type="character" w:customStyle="1" w:styleId="ParagrafUmum-KontenChar">
    <w:name w:val="Paragraf Umum - Konten Char"/>
    <w:link w:val="ParagrafUmum-Konten"/>
    <w:rsid w:val="005A713D"/>
    <w:rPr>
      <w:rFonts w:ascii="Times New Roman" w:hAnsi="Times New Roman"/>
      <w:sz w:val="24"/>
      <w:szCs w:val="24"/>
      <w:lang w:val="id-ID" w:bidi="ar-SA"/>
    </w:rPr>
  </w:style>
  <w:style w:type="character" w:customStyle="1" w:styleId="Heading2Char">
    <w:name w:val="Heading 2 Char"/>
    <w:link w:val="Heading2"/>
    <w:uiPriority w:val="9"/>
    <w:rsid w:val="005A713D"/>
    <w:rPr>
      <w:rFonts w:ascii="Times New Roman" w:hAnsi="Times New Roman"/>
      <w:b/>
      <w:bCs/>
      <w:sz w:val="24"/>
      <w:szCs w:val="24"/>
      <w:lang w:val="zh-CN" w:eastAsia="ko-KR"/>
    </w:rPr>
  </w:style>
  <w:style w:type="character" w:customStyle="1" w:styleId="Heading2-KontenChar">
    <w:name w:val="Heading 2 - Konten Char"/>
    <w:link w:val="Heading2-Konten"/>
    <w:rsid w:val="005A713D"/>
    <w:rPr>
      <w:rFonts w:ascii="Times New Roman" w:hAnsi="Times New Roman"/>
      <w:b/>
      <w:bCs/>
      <w:caps/>
      <w:sz w:val="24"/>
      <w:szCs w:val="24"/>
      <w:lang w:val="id-ID" w:bidi="ar-SA"/>
    </w:rPr>
  </w:style>
  <w:style w:type="character" w:customStyle="1" w:styleId="Heading3Char">
    <w:name w:val="Heading 3 Char"/>
    <w:link w:val="Heading3"/>
    <w:uiPriority w:val="9"/>
    <w:rsid w:val="005A713D"/>
    <w:rPr>
      <w:rFonts w:ascii="Times New Roman" w:hAnsi="Times New Roman" w:cs="Times New Roman"/>
      <w:i/>
      <w:iCs/>
      <w:sz w:val="24"/>
      <w:szCs w:val="24"/>
      <w:lang w:val="id-ID"/>
    </w:rPr>
  </w:style>
  <w:style w:type="character" w:customStyle="1" w:styleId="Heading4Char">
    <w:name w:val="Heading 4 Char"/>
    <w:link w:val="Heading4"/>
    <w:uiPriority w:val="9"/>
    <w:semiHidden/>
    <w:rsid w:val="005A713D"/>
    <w:rPr>
      <w:rFonts w:ascii="Calibri Light" w:eastAsia="游ゴシック Light" w:hAnsi="Calibri Light" w:cs="Times New Roman"/>
      <w:i/>
      <w:iCs/>
      <w:color w:val="2F5496"/>
    </w:rPr>
  </w:style>
  <w:style w:type="character" w:customStyle="1" w:styleId="Heading5Char">
    <w:name w:val="Heading 5 Char"/>
    <w:link w:val="Heading5"/>
    <w:uiPriority w:val="9"/>
    <w:semiHidden/>
    <w:rsid w:val="005A713D"/>
    <w:rPr>
      <w:rFonts w:ascii="Calibri Light" w:eastAsia="游ゴシック Light" w:hAnsi="Calibri Light" w:cs="Times New Roman"/>
      <w:color w:val="2F5496"/>
    </w:rPr>
  </w:style>
  <w:style w:type="character" w:customStyle="1" w:styleId="Heading6Char">
    <w:name w:val="Heading 6 Char"/>
    <w:link w:val="Heading6"/>
    <w:uiPriority w:val="9"/>
    <w:semiHidden/>
    <w:rsid w:val="005A713D"/>
    <w:rPr>
      <w:rFonts w:ascii="Calibri Light" w:eastAsia="游ゴシック Light" w:hAnsi="Calibri Light" w:cs="Times New Roman"/>
      <w:color w:val="1F3864"/>
    </w:rPr>
  </w:style>
  <w:style w:type="character" w:customStyle="1" w:styleId="Heading7Char">
    <w:name w:val="Heading 7 Char"/>
    <w:link w:val="Heading7"/>
    <w:uiPriority w:val="9"/>
    <w:semiHidden/>
    <w:rsid w:val="005A713D"/>
    <w:rPr>
      <w:rFonts w:ascii="Calibri Light" w:eastAsia="游ゴシック Light" w:hAnsi="Calibri Light" w:cs="Times New Roman"/>
      <w:i/>
      <w:iCs/>
      <w:color w:val="1F3864"/>
    </w:rPr>
  </w:style>
  <w:style w:type="character" w:customStyle="1" w:styleId="Heading8Char">
    <w:name w:val="Heading 8 Char"/>
    <w:link w:val="Heading8"/>
    <w:uiPriority w:val="9"/>
    <w:semiHidden/>
    <w:rsid w:val="005A713D"/>
    <w:rPr>
      <w:rFonts w:ascii="Calibri Light" w:eastAsia="游ゴシック Light" w:hAnsi="Calibri Light" w:cs="Times New Roman"/>
      <w:color w:val="262626"/>
      <w:sz w:val="21"/>
      <w:szCs w:val="21"/>
    </w:rPr>
  </w:style>
  <w:style w:type="character" w:customStyle="1" w:styleId="Heading9Char">
    <w:name w:val="Heading 9 Char"/>
    <w:link w:val="Heading9"/>
    <w:uiPriority w:val="9"/>
    <w:semiHidden/>
    <w:rsid w:val="005A713D"/>
    <w:rPr>
      <w:rFonts w:ascii="Calibri Light" w:eastAsia="游ゴシック Light" w:hAnsi="Calibri Light" w:cs="Times New Roman"/>
      <w:i/>
      <w:iCs/>
      <w:color w:val="262626"/>
      <w:sz w:val="21"/>
      <w:szCs w:val="21"/>
    </w:rPr>
  </w:style>
  <w:style w:type="paragraph" w:customStyle="1" w:styleId="Style1">
    <w:name w:val="Style1"/>
    <w:basedOn w:val="Heading1"/>
    <w:link w:val="Style1Char"/>
    <w:rsid w:val="005A713D"/>
    <w:pPr>
      <w:numPr>
        <w:numId w:val="0"/>
      </w:numPr>
    </w:pPr>
  </w:style>
  <w:style w:type="character" w:customStyle="1" w:styleId="Style1Char">
    <w:name w:val="Style1 Char"/>
    <w:link w:val="Style1"/>
    <w:rsid w:val="005A713D"/>
    <w:rPr>
      <w:rFonts w:ascii="Times New Roman" w:eastAsia="游ゴシック Light" w:hAnsi="Times New Roman" w:cs="Times New Roman"/>
      <w:b/>
      <w:caps/>
      <w:sz w:val="24"/>
      <w:szCs w:val="32"/>
      <w:lang w:val="id-ID"/>
    </w:rPr>
  </w:style>
  <w:style w:type="character" w:customStyle="1" w:styleId="BodyTextChar">
    <w:name w:val="Body Text Char"/>
    <w:link w:val="BodyText"/>
    <w:uiPriority w:val="1"/>
    <w:rsid w:val="005A713D"/>
    <w:rPr>
      <w:rFonts w:ascii="PT Serif" w:eastAsia="PT Serif" w:hAnsi="PT Serif" w:cs="PT Serif"/>
      <w:sz w:val="20"/>
      <w:szCs w:val="20"/>
      <w:lang w:val="en-GB" w:eastAsia="en-GB" w:bidi="en-GB"/>
    </w:rPr>
  </w:style>
  <w:style w:type="paragraph" w:customStyle="1" w:styleId="TableParagraph">
    <w:name w:val="Table Paragraph"/>
    <w:basedOn w:val="Normal"/>
    <w:uiPriority w:val="1"/>
    <w:rsid w:val="005A713D"/>
    <w:pPr>
      <w:widowControl w:val="0"/>
      <w:autoSpaceDE w:val="0"/>
      <w:autoSpaceDN w:val="0"/>
      <w:spacing w:after="0" w:line="240" w:lineRule="auto"/>
    </w:pPr>
    <w:rPr>
      <w:rFonts w:ascii="PT Serif" w:eastAsia="PT Serif" w:hAnsi="PT Serif" w:cs="PT Serif"/>
      <w:lang w:val="en-GB" w:eastAsia="en-GB" w:bidi="en-GB"/>
    </w:rPr>
  </w:style>
  <w:style w:type="character" w:customStyle="1" w:styleId="CaptionTabeldanGambarChar">
    <w:name w:val="Caption Tabel dan Gambar Char"/>
    <w:link w:val="CaptionTabeldanGambar"/>
    <w:rsid w:val="005A713D"/>
    <w:rPr>
      <w:rFonts w:ascii="Times New Roman" w:hAnsi="Times New Roman"/>
      <w:sz w:val="24"/>
      <w:szCs w:val="24"/>
      <w:lang w:val="id-ID" w:bidi="ar-SA"/>
    </w:rPr>
  </w:style>
  <w:style w:type="character" w:customStyle="1" w:styleId="HeaderChar">
    <w:name w:val="Header Char"/>
    <w:basedOn w:val="DefaultParagraphFont"/>
    <w:link w:val="Header"/>
    <w:uiPriority w:val="99"/>
    <w:rsid w:val="005A713D"/>
  </w:style>
  <w:style w:type="character" w:customStyle="1" w:styleId="FooterChar">
    <w:name w:val="Footer Char"/>
    <w:basedOn w:val="DefaultParagraphFont"/>
    <w:link w:val="Footer"/>
    <w:uiPriority w:val="99"/>
    <w:rsid w:val="005A713D"/>
  </w:style>
  <w:style w:type="paragraph" w:styleId="BalloonText">
    <w:name w:val="Balloon Text"/>
    <w:basedOn w:val="Normal"/>
    <w:link w:val="BalloonTextChar"/>
    <w:uiPriority w:val="99"/>
    <w:semiHidden/>
    <w:unhideWhenUsed/>
    <w:rsid w:val="003E777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E777E"/>
    <w:rPr>
      <w:rFonts w:ascii="Tahoma" w:hAnsi="Tahoma" w:cs="Tahoma"/>
      <w:sz w:val="16"/>
      <w:szCs w:val="16"/>
      <w:lang w:val="zh-CN" w:eastAsia="ko-KR"/>
    </w:rPr>
  </w:style>
  <w:style w:type="paragraph" w:customStyle="1" w:styleId="KEYWORDS">
    <w:name w:val="KEYWORDS"/>
    <w:basedOn w:val="HeadingIntroduction"/>
    <w:rsid w:val="00135252"/>
  </w:style>
  <w:style w:type="paragraph" w:customStyle="1" w:styleId="abstract">
    <w:name w:val="abstract"/>
    <w:basedOn w:val="HeadingIntroduction"/>
    <w:rsid w:val="000518BC"/>
  </w:style>
  <w:style w:type="character" w:styleId="Hyperlink">
    <w:name w:val="Hyperlink"/>
    <w:uiPriority w:val="99"/>
    <w:unhideWhenUsed/>
    <w:rsid w:val="00731379"/>
    <w:rPr>
      <w:color w:val="0563C1"/>
      <w:u w:val="single"/>
    </w:rPr>
  </w:style>
  <w:style w:type="character" w:styleId="FollowedHyperlink">
    <w:name w:val="FollowedHyperlink"/>
    <w:uiPriority w:val="99"/>
    <w:semiHidden/>
    <w:unhideWhenUsed/>
    <w:rsid w:val="00783354"/>
    <w:rPr>
      <w:color w:val="954F72"/>
      <w:u w:val="single"/>
    </w:rPr>
  </w:style>
  <w:style w:type="paragraph" w:styleId="ListParagraph">
    <w:name w:val="List Paragraph"/>
    <w:aliases w:val="Body of text,kepala 1,KEPALA 3,List Paragraph1,Body of textCxSp,Body of text+1,Body of text+2,Body of text+3,List Paragraph11,Medium Grid 1 - Accent 21,Colorful List - Accent 111,kep,KEPALA 31,KEPALA 32,Body of text1,kepala 11"/>
    <w:basedOn w:val="Normal"/>
    <w:link w:val="ListParagraphChar"/>
    <w:uiPriority w:val="34"/>
    <w:qFormat/>
    <w:rsid w:val="002108A9"/>
    <w:pPr>
      <w:ind w:left="720"/>
      <w:contextualSpacing/>
    </w:pPr>
    <w:rPr>
      <w:rFonts w:eastAsia="Times New Roman"/>
    </w:rPr>
  </w:style>
  <w:style w:type="character" w:customStyle="1" w:styleId="ListParagraphChar">
    <w:name w:val="List Paragraph Char"/>
    <w:aliases w:val="Body of text Char,kepala 1 Char,KEPALA 3 Char,List Paragraph1 Char,Body of textCxSp Char,Body of text+1 Char,Body of text+2 Char,Body of text+3 Char,List Paragraph11 Char,Medium Grid 1 - Accent 21 Char,Colorful List - Accent 111 Char"/>
    <w:link w:val="ListParagraph"/>
    <w:uiPriority w:val="34"/>
    <w:qFormat/>
    <w:locked/>
    <w:rsid w:val="002108A9"/>
    <w:rPr>
      <w:rFonts w:eastAsia="Times New Roman"/>
      <w:sz w:val="22"/>
      <w:szCs w:val="22"/>
      <w:lang w:val="zh-CN" w:eastAsia="ko-KR"/>
    </w:rPr>
  </w:style>
  <w:style w:type="table" w:styleId="TableGrid">
    <w:name w:val="Table Grid"/>
    <w:basedOn w:val="TableNormal"/>
    <w:uiPriority w:val="59"/>
    <w:rsid w:val="002108A9"/>
    <w:rPr>
      <w:rFonts w:eastAsia="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C2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C209F"/>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1056112">
      <w:bodyDiv w:val="1"/>
      <w:marLeft w:val="0"/>
      <w:marRight w:val="0"/>
      <w:marTop w:val="0"/>
      <w:marBottom w:val="0"/>
      <w:divBdr>
        <w:top w:val="none" w:sz="0" w:space="0" w:color="auto"/>
        <w:left w:val="none" w:sz="0" w:space="0" w:color="auto"/>
        <w:bottom w:val="none" w:sz="0" w:space="0" w:color="auto"/>
        <w:right w:val="none" w:sz="0" w:space="0" w:color="auto"/>
      </w:divBdr>
      <w:divsChild>
        <w:div w:id="626475722">
          <w:marLeft w:val="0"/>
          <w:marRight w:val="0"/>
          <w:marTop w:val="0"/>
          <w:marBottom w:val="0"/>
          <w:divBdr>
            <w:top w:val="none" w:sz="0" w:space="0" w:color="auto"/>
            <w:left w:val="none" w:sz="0" w:space="0" w:color="auto"/>
            <w:bottom w:val="none" w:sz="0" w:space="0" w:color="auto"/>
            <w:right w:val="none" w:sz="0" w:space="0" w:color="auto"/>
          </w:divBdr>
          <w:divsChild>
            <w:div w:id="1967927037">
              <w:marLeft w:val="0"/>
              <w:marRight w:val="0"/>
              <w:marTop w:val="0"/>
              <w:marBottom w:val="0"/>
              <w:divBdr>
                <w:top w:val="none" w:sz="0" w:space="0" w:color="auto"/>
                <w:left w:val="none" w:sz="0" w:space="0" w:color="auto"/>
                <w:bottom w:val="none" w:sz="0" w:space="0" w:color="auto"/>
                <w:right w:val="none" w:sz="0" w:space="0" w:color="auto"/>
              </w:divBdr>
              <w:divsChild>
                <w:div w:id="1373192126">
                  <w:marLeft w:val="0"/>
                  <w:marRight w:val="0"/>
                  <w:marTop w:val="0"/>
                  <w:marBottom w:val="0"/>
                  <w:divBdr>
                    <w:top w:val="none" w:sz="0" w:space="0" w:color="auto"/>
                    <w:left w:val="none" w:sz="0" w:space="0" w:color="auto"/>
                    <w:bottom w:val="none" w:sz="0" w:space="0" w:color="auto"/>
                    <w:right w:val="none" w:sz="0" w:space="0" w:color="auto"/>
                  </w:divBdr>
                  <w:divsChild>
                    <w:div w:id="213933491">
                      <w:marLeft w:val="0"/>
                      <w:marRight w:val="0"/>
                      <w:marTop w:val="0"/>
                      <w:marBottom w:val="0"/>
                      <w:divBdr>
                        <w:top w:val="none" w:sz="0" w:space="0" w:color="auto"/>
                        <w:left w:val="none" w:sz="0" w:space="0" w:color="auto"/>
                        <w:bottom w:val="none" w:sz="0" w:space="0" w:color="auto"/>
                        <w:right w:val="none" w:sz="0" w:space="0" w:color="auto"/>
                      </w:divBdr>
                      <w:divsChild>
                        <w:div w:id="769008990">
                          <w:marLeft w:val="0"/>
                          <w:marRight w:val="0"/>
                          <w:marTop w:val="0"/>
                          <w:marBottom w:val="0"/>
                          <w:divBdr>
                            <w:top w:val="none" w:sz="0" w:space="0" w:color="auto"/>
                            <w:left w:val="none" w:sz="0" w:space="0" w:color="auto"/>
                            <w:bottom w:val="none" w:sz="0" w:space="0" w:color="auto"/>
                            <w:right w:val="none" w:sz="0" w:space="0" w:color="auto"/>
                          </w:divBdr>
                          <w:divsChild>
                            <w:div w:id="987055210">
                              <w:marLeft w:val="0"/>
                              <w:marRight w:val="0"/>
                              <w:marTop w:val="0"/>
                              <w:marBottom w:val="0"/>
                              <w:divBdr>
                                <w:top w:val="none" w:sz="0" w:space="0" w:color="auto"/>
                                <w:left w:val="none" w:sz="0" w:space="0" w:color="auto"/>
                                <w:bottom w:val="none" w:sz="0" w:space="0" w:color="auto"/>
                                <w:right w:val="none" w:sz="0" w:space="0" w:color="auto"/>
                              </w:divBdr>
                              <w:divsChild>
                                <w:div w:id="85152648">
                                  <w:marLeft w:val="0"/>
                                  <w:marRight w:val="0"/>
                                  <w:marTop w:val="0"/>
                                  <w:marBottom w:val="0"/>
                                  <w:divBdr>
                                    <w:top w:val="none" w:sz="0" w:space="0" w:color="auto"/>
                                    <w:left w:val="none" w:sz="0" w:space="0" w:color="auto"/>
                                    <w:bottom w:val="none" w:sz="0" w:space="0" w:color="auto"/>
                                    <w:right w:val="none" w:sz="0" w:space="0" w:color="auto"/>
                                  </w:divBdr>
                                  <w:divsChild>
                                    <w:div w:id="1609267812">
                                      <w:marLeft w:val="0"/>
                                      <w:marRight w:val="0"/>
                                      <w:marTop w:val="0"/>
                                      <w:marBottom w:val="0"/>
                                      <w:divBdr>
                                        <w:top w:val="none" w:sz="0" w:space="0" w:color="auto"/>
                                        <w:left w:val="none" w:sz="0" w:space="0" w:color="auto"/>
                                        <w:bottom w:val="none" w:sz="0" w:space="0" w:color="auto"/>
                                        <w:right w:val="none" w:sz="0" w:space="0" w:color="auto"/>
                                      </w:divBdr>
                                    </w:div>
                                    <w:div w:id="2121103131">
                                      <w:marLeft w:val="0"/>
                                      <w:marRight w:val="0"/>
                                      <w:marTop w:val="0"/>
                                      <w:marBottom w:val="0"/>
                                      <w:divBdr>
                                        <w:top w:val="none" w:sz="0" w:space="0" w:color="auto"/>
                                        <w:left w:val="none" w:sz="0" w:space="0" w:color="auto"/>
                                        <w:bottom w:val="none" w:sz="0" w:space="0" w:color="auto"/>
                                        <w:right w:val="none" w:sz="0" w:space="0" w:color="auto"/>
                                      </w:divBdr>
                                      <w:divsChild>
                                        <w:div w:id="1111823011">
                                          <w:marLeft w:val="0"/>
                                          <w:marRight w:val="184"/>
                                          <w:marTop w:val="167"/>
                                          <w:marBottom w:val="0"/>
                                          <w:divBdr>
                                            <w:top w:val="none" w:sz="0" w:space="0" w:color="auto"/>
                                            <w:left w:val="none" w:sz="0" w:space="0" w:color="auto"/>
                                            <w:bottom w:val="none" w:sz="0" w:space="0" w:color="auto"/>
                                            <w:right w:val="none" w:sz="0" w:space="0" w:color="auto"/>
                                          </w:divBdr>
                                          <w:divsChild>
                                            <w:div w:id="1174078109">
                                              <w:marLeft w:val="0"/>
                                              <w:marRight w:val="0"/>
                                              <w:marTop w:val="0"/>
                                              <w:marBottom w:val="0"/>
                                              <w:divBdr>
                                                <w:top w:val="none" w:sz="0" w:space="0" w:color="auto"/>
                                                <w:left w:val="none" w:sz="0" w:space="0" w:color="auto"/>
                                                <w:bottom w:val="none" w:sz="0" w:space="0" w:color="auto"/>
                                                <w:right w:val="none" w:sz="0" w:space="0" w:color="auto"/>
                                              </w:divBdr>
                                              <w:divsChild>
                                                <w:div w:id="1985625117">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211925">
      <w:bodyDiv w:val="1"/>
      <w:marLeft w:val="0"/>
      <w:marRight w:val="0"/>
      <w:marTop w:val="0"/>
      <w:marBottom w:val="0"/>
      <w:divBdr>
        <w:top w:val="none" w:sz="0" w:space="0" w:color="auto"/>
        <w:left w:val="none" w:sz="0" w:space="0" w:color="auto"/>
        <w:bottom w:val="none" w:sz="0" w:space="0" w:color="auto"/>
        <w:right w:val="none" w:sz="0" w:space="0" w:color="auto"/>
      </w:divBdr>
      <w:divsChild>
        <w:div w:id="1429420612">
          <w:marLeft w:val="0"/>
          <w:marRight w:val="0"/>
          <w:marTop w:val="0"/>
          <w:marBottom w:val="0"/>
          <w:divBdr>
            <w:top w:val="none" w:sz="0" w:space="0" w:color="auto"/>
            <w:left w:val="none" w:sz="0" w:space="0" w:color="auto"/>
            <w:bottom w:val="none" w:sz="0" w:space="0" w:color="auto"/>
            <w:right w:val="none" w:sz="0" w:space="0" w:color="auto"/>
          </w:divBdr>
          <w:divsChild>
            <w:div w:id="1304887625">
              <w:marLeft w:val="0"/>
              <w:marRight w:val="0"/>
              <w:marTop w:val="0"/>
              <w:marBottom w:val="0"/>
              <w:divBdr>
                <w:top w:val="none" w:sz="0" w:space="0" w:color="auto"/>
                <w:left w:val="none" w:sz="0" w:space="0" w:color="auto"/>
                <w:bottom w:val="none" w:sz="0" w:space="0" w:color="auto"/>
                <w:right w:val="none" w:sz="0" w:space="0" w:color="auto"/>
              </w:divBdr>
              <w:divsChild>
                <w:div w:id="179514430">
                  <w:marLeft w:val="0"/>
                  <w:marRight w:val="0"/>
                  <w:marTop w:val="0"/>
                  <w:marBottom w:val="0"/>
                  <w:divBdr>
                    <w:top w:val="none" w:sz="0" w:space="0" w:color="auto"/>
                    <w:left w:val="none" w:sz="0" w:space="0" w:color="auto"/>
                    <w:bottom w:val="none" w:sz="0" w:space="0" w:color="auto"/>
                    <w:right w:val="none" w:sz="0" w:space="0" w:color="auto"/>
                  </w:divBdr>
                  <w:divsChild>
                    <w:div w:id="2082364366">
                      <w:marLeft w:val="0"/>
                      <w:marRight w:val="0"/>
                      <w:marTop w:val="0"/>
                      <w:marBottom w:val="0"/>
                      <w:divBdr>
                        <w:top w:val="none" w:sz="0" w:space="0" w:color="auto"/>
                        <w:left w:val="none" w:sz="0" w:space="0" w:color="auto"/>
                        <w:bottom w:val="none" w:sz="0" w:space="0" w:color="auto"/>
                        <w:right w:val="none" w:sz="0" w:space="0" w:color="auto"/>
                      </w:divBdr>
                      <w:divsChild>
                        <w:div w:id="141000042">
                          <w:marLeft w:val="0"/>
                          <w:marRight w:val="0"/>
                          <w:marTop w:val="0"/>
                          <w:marBottom w:val="0"/>
                          <w:divBdr>
                            <w:top w:val="none" w:sz="0" w:space="0" w:color="auto"/>
                            <w:left w:val="none" w:sz="0" w:space="0" w:color="auto"/>
                            <w:bottom w:val="none" w:sz="0" w:space="0" w:color="auto"/>
                            <w:right w:val="none" w:sz="0" w:space="0" w:color="auto"/>
                          </w:divBdr>
                          <w:divsChild>
                            <w:div w:id="460420314">
                              <w:marLeft w:val="0"/>
                              <w:marRight w:val="0"/>
                              <w:marTop w:val="0"/>
                              <w:marBottom w:val="0"/>
                              <w:divBdr>
                                <w:top w:val="none" w:sz="0" w:space="0" w:color="auto"/>
                                <w:left w:val="none" w:sz="0" w:space="0" w:color="auto"/>
                                <w:bottom w:val="none" w:sz="0" w:space="0" w:color="auto"/>
                                <w:right w:val="none" w:sz="0" w:space="0" w:color="auto"/>
                              </w:divBdr>
                              <w:divsChild>
                                <w:div w:id="1734815211">
                                  <w:marLeft w:val="0"/>
                                  <w:marRight w:val="0"/>
                                  <w:marTop w:val="0"/>
                                  <w:marBottom w:val="0"/>
                                  <w:divBdr>
                                    <w:top w:val="none" w:sz="0" w:space="0" w:color="auto"/>
                                    <w:left w:val="none" w:sz="0" w:space="0" w:color="auto"/>
                                    <w:bottom w:val="none" w:sz="0" w:space="0" w:color="auto"/>
                                    <w:right w:val="none" w:sz="0" w:space="0" w:color="auto"/>
                                  </w:divBdr>
                                  <w:divsChild>
                                    <w:div w:id="589238953">
                                      <w:marLeft w:val="0"/>
                                      <w:marRight w:val="0"/>
                                      <w:marTop w:val="0"/>
                                      <w:marBottom w:val="0"/>
                                      <w:divBdr>
                                        <w:top w:val="none" w:sz="0" w:space="0" w:color="auto"/>
                                        <w:left w:val="none" w:sz="0" w:space="0" w:color="auto"/>
                                        <w:bottom w:val="none" w:sz="0" w:space="0" w:color="auto"/>
                                        <w:right w:val="none" w:sz="0" w:space="0" w:color="auto"/>
                                      </w:divBdr>
                                    </w:div>
                                    <w:div w:id="1245996632">
                                      <w:marLeft w:val="0"/>
                                      <w:marRight w:val="0"/>
                                      <w:marTop w:val="0"/>
                                      <w:marBottom w:val="0"/>
                                      <w:divBdr>
                                        <w:top w:val="none" w:sz="0" w:space="0" w:color="auto"/>
                                        <w:left w:val="none" w:sz="0" w:space="0" w:color="auto"/>
                                        <w:bottom w:val="none" w:sz="0" w:space="0" w:color="auto"/>
                                        <w:right w:val="none" w:sz="0" w:space="0" w:color="auto"/>
                                      </w:divBdr>
                                      <w:divsChild>
                                        <w:div w:id="721251781">
                                          <w:marLeft w:val="0"/>
                                          <w:marRight w:val="184"/>
                                          <w:marTop w:val="167"/>
                                          <w:marBottom w:val="0"/>
                                          <w:divBdr>
                                            <w:top w:val="none" w:sz="0" w:space="0" w:color="auto"/>
                                            <w:left w:val="none" w:sz="0" w:space="0" w:color="auto"/>
                                            <w:bottom w:val="none" w:sz="0" w:space="0" w:color="auto"/>
                                            <w:right w:val="none" w:sz="0" w:space="0" w:color="auto"/>
                                          </w:divBdr>
                                          <w:divsChild>
                                            <w:div w:id="870260386">
                                              <w:marLeft w:val="0"/>
                                              <w:marRight w:val="0"/>
                                              <w:marTop w:val="0"/>
                                              <w:marBottom w:val="0"/>
                                              <w:divBdr>
                                                <w:top w:val="none" w:sz="0" w:space="0" w:color="auto"/>
                                                <w:left w:val="none" w:sz="0" w:space="0" w:color="auto"/>
                                                <w:bottom w:val="none" w:sz="0" w:space="0" w:color="auto"/>
                                                <w:right w:val="none" w:sz="0" w:space="0" w:color="auto"/>
                                              </w:divBdr>
                                              <w:divsChild>
                                                <w:div w:id="1717503608">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6205067">
      <w:bodyDiv w:val="1"/>
      <w:marLeft w:val="0"/>
      <w:marRight w:val="0"/>
      <w:marTop w:val="0"/>
      <w:marBottom w:val="0"/>
      <w:divBdr>
        <w:top w:val="none" w:sz="0" w:space="0" w:color="auto"/>
        <w:left w:val="none" w:sz="0" w:space="0" w:color="auto"/>
        <w:bottom w:val="none" w:sz="0" w:space="0" w:color="auto"/>
        <w:right w:val="none" w:sz="0" w:space="0" w:color="auto"/>
      </w:divBdr>
      <w:divsChild>
        <w:div w:id="697312894">
          <w:marLeft w:val="0"/>
          <w:marRight w:val="0"/>
          <w:marTop w:val="0"/>
          <w:marBottom w:val="0"/>
          <w:divBdr>
            <w:top w:val="none" w:sz="0" w:space="0" w:color="auto"/>
            <w:left w:val="none" w:sz="0" w:space="0" w:color="auto"/>
            <w:bottom w:val="none" w:sz="0" w:space="0" w:color="auto"/>
            <w:right w:val="none" w:sz="0" w:space="0" w:color="auto"/>
          </w:divBdr>
          <w:divsChild>
            <w:div w:id="2084838817">
              <w:marLeft w:val="0"/>
              <w:marRight w:val="0"/>
              <w:marTop w:val="0"/>
              <w:marBottom w:val="0"/>
              <w:divBdr>
                <w:top w:val="none" w:sz="0" w:space="0" w:color="auto"/>
                <w:left w:val="none" w:sz="0" w:space="0" w:color="auto"/>
                <w:bottom w:val="none" w:sz="0" w:space="0" w:color="auto"/>
                <w:right w:val="none" w:sz="0" w:space="0" w:color="auto"/>
              </w:divBdr>
              <w:divsChild>
                <w:div w:id="1201354999">
                  <w:marLeft w:val="0"/>
                  <w:marRight w:val="0"/>
                  <w:marTop w:val="0"/>
                  <w:marBottom w:val="0"/>
                  <w:divBdr>
                    <w:top w:val="none" w:sz="0" w:space="0" w:color="auto"/>
                    <w:left w:val="none" w:sz="0" w:space="0" w:color="auto"/>
                    <w:bottom w:val="none" w:sz="0" w:space="0" w:color="auto"/>
                    <w:right w:val="none" w:sz="0" w:space="0" w:color="auto"/>
                  </w:divBdr>
                  <w:divsChild>
                    <w:div w:id="925963531">
                      <w:marLeft w:val="0"/>
                      <w:marRight w:val="0"/>
                      <w:marTop w:val="0"/>
                      <w:marBottom w:val="0"/>
                      <w:divBdr>
                        <w:top w:val="none" w:sz="0" w:space="0" w:color="auto"/>
                        <w:left w:val="none" w:sz="0" w:space="0" w:color="auto"/>
                        <w:bottom w:val="none" w:sz="0" w:space="0" w:color="auto"/>
                        <w:right w:val="none" w:sz="0" w:space="0" w:color="auto"/>
                      </w:divBdr>
                      <w:divsChild>
                        <w:div w:id="1787652655">
                          <w:marLeft w:val="0"/>
                          <w:marRight w:val="0"/>
                          <w:marTop w:val="0"/>
                          <w:marBottom w:val="0"/>
                          <w:divBdr>
                            <w:top w:val="none" w:sz="0" w:space="0" w:color="auto"/>
                            <w:left w:val="none" w:sz="0" w:space="0" w:color="auto"/>
                            <w:bottom w:val="none" w:sz="0" w:space="0" w:color="auto"/>
                            <w:right w:val="none" w:sz="0" w:space="0" w:color="auto"/>
                          </w:divBdr>
                          <w:divsChild>
                            <w:div w:id="833257350">
                              <w:marLeft w:val="0"/>
                              <w:marRight w:val="0"/>
                              <w:marTop w:val="0"/>
                              <w:marBottom w:val="0"/>
                              <w:divBdr>
                                <w:top w:val="none" w:sz="0" w:space="0" w:color="auto"/>
                                <w:left w:val="none" w:sz="0" w:space="0" w:color="auto"/>
                                <w:bottom w:val="none" w:sz="0" w:space="0" w:color="auto"/>
                                <w:right w:val="none" w:sz="0" w:space="0" w:color="auto"/>
                              </w:divBdr>
                              <w:divsChild>
                                <w:div w:id="1443038103">
                                  <w:marLeft w:val="0"/>
                                  <w:marRight w:val="0"/>
                                  <w:marTop w:val="0"/>
                                  <w:marBottom w:val="0"/>
                                  <w:divBdr>
                                    <w:top w:val="none" w:sz="0" w:space="0" w:color="auto"/>
                                    <w:left w:val="none" w:sz="0" w:space="0" w:color="auto"/>
                                    <w:bottom w:val="none" w:sz="0" w:space="0" w:color="auto"/>
                                    <w:right w:val="none" w:sz="0" w:space="0" w:color="auto"/>
                                  </w:divBdr>
                                  <w:divsChild>
                                    <w:div w:id="180054558">
                                      <w:marLeft w:val="0"/>
                                      <w:marRight w:val="0"/>
                                      <w:marTop w:val="0"/>
                                      <w:marBottom w:val="0"/>
                                      <w:divBdr>
                                        <w:top w:val="none" w:sz="0" w:space="0" w:color="auto"/>
                                        <w:left w:val="none" w:sz="0" w:space="0" w:color="auto"/>
                                        <w:bottom w:val="none" w:sz="0" w:space="0" w:color="auto"/>
                                        <w:right w:val="none" w:sz="0" w:space="0" w:color="auto"/>
                                      </w:divBdr>
                                    </w:div>
                                    <w:div w:id="1623654566">
                                      <w:marLeft w:val="0"/>
                                      <w:marRight w:val="0"/>
                                      <w:marTop w:val="0"/>
                                      <w:marBottom w:val="0"/>
                                      <w:divBdr>
                                        <w:top w:val="none" w:sz="0" w:space="0" w:color="auto"/>
                                        <w:left w:val="none" w:sz="0" w:space="0" w:color="auto"/>
                                        <w:bottom w:val="none" w:sz="0" w:space="0" w:color="auto"/>
                                        <w:right w:val="none" w:sz="0" w:space="0" w:color="auto"/>
                                      </w:divBdr>
                                      <w:divsChild>
                                        <w:div w:id="1413626139">
                                          <w:marLeft w:val="0"/>
                                          <w:marRight w:val="184"/>
                                          <w:marTop w:val="167"/>
                                          <w:marBottom w:val="0"/>
                                          <w:divBdr>
                                            <w:top w:val="none" w:sz="0" w:space="0" w:color="auto"/>
                                            <w:left w:val="none" w:sz="0" w:space="0" w:color="auto"/>
                                            <w:bottom w:val="none" w:sz="0" w:space="0" w:color="auto"/>
                                            <w:right w:val="none" w:sz="0" w:space="0" w:color="auto"/>
                                          </w:divBdr>
                                          <w:divsChild>
                                            <w:div w:id="1944145491">
                                              <w:marLeft w:val="0"/>
                                              <w:marRight w:val="0"/>
                                              <w:marTop w:val="0"/>
                                              <w:marBottom w:val="0"/>
                                              <w:divBdr>
                                                <w:top w:val="none" w:sz="0" w:space="0" w:color="auto"/>
                                                <w:left w:val="none" w:sz="0" w:space="0" w:color="auto"/>
                                                <w:bottom w:val="none" w:sz="0" w:space="0" w:color="auto"/>
                                                <w:right w:val="none" w:sz="0" w:space="0" w:color="auto"/>
                                              </w:divBdr>
                                              <w:divsChild>
                                                <w:div w:id="697851493">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yeri@fmipa.unp.ac.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Tuliskan abstrak anda dalam bahasa Indonesia pada bagian ini. Maksimal kata pada bagian ini ialah 100 – 120 kata saja.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8AE547-6531-4E04-B136-665977DC642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6085</Words>
  <Characters>34686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Template Manuskrip EKJ - 20 Dec 2019</vt:lpstr>
    </vt:vector>
  </TitlesOfParts>
  <Company/>
  <LinksUpToDate>false</LinksUpToDate>
  <CharactersWithSpaces>40690</CharactersWithSpaces>
  <SharedDoc>false</SharedDoc>
  <HLinks>
    <vt:vector size="6" baseType="variant">
      <vt:variant>
        <vt:i4>5242978</vt:i4>
      </vt:variant>
      <vt:variant>
        <vt:i4>0</vt:i4>
      </vt:variant>
      <vt:variant>
        <vt:i4>0</vt:i4>
      </vt:variant>
      <vt:variant>
        <vt:i4>5</vt:i4>
      </vt:variant>
      <vt:variant>
        <vt:lpwstr>mailto:yeri@fmipa.unp.ac.id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Manuskrip EKJ - 20 Dec 2019</dc:title>
  <dc:creator>Adli Hadiyan</dc:creator>
  <cp:lastModifiedBy>Microsoft</cp:lastModifiedBy>
  <cp:revision>2</cp:revision>
  <dcterms:created xsi:type="dcterms:W3CDTF">2021-04-16T14:27:00Z</dcterms:created>
  <dcterms:modified xsi:type="dcterms:W3CDTF">2021-04-16T14:27:00Z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18223959-b078-3a52-a885-e750300528c7</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