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102" w:rsidRPr="005B3561" w:rsidRDefault="007F7145" w:rsidP="00844152">
      <w:pPr>
        <w:pStyle w:val="Title"/>
        <w:spacing w:before="240" w:after="240"/>
        <w:rPr>
          <w:lang w:val="en-US"/>
        </w:rPr>
      </w:pPr>
      <w:r>
        <w:rPr>
          <w:lang w:val="en-US"/>
        </w:rPr>
        <w:t>Validitas</w:t>
      </w:r>
      <w:r w:rsidR="003164F1">
        <w:rPr>
          <w:lang w:val="en-US"/>
        </w:rPr>
        <w:t xml:space="preserve"> </w:t>
      </w:r>
      <w:r w:rsidR="005B3561">
        <w:rPr>
          <w:lang w:val="en-US"/>
        </w:rPr>
        <w:t xml:space="preserve">Media Pembelajaran </w:t>
      </w:r>
      <w:r w:rsidR="002F2566">
        <w:rPr>
          <w:i/>
          <w:lang w:val="en-US"/>
        </w:rPr>
        <w:t>PowerPoint</w:t>
      </w:r>
      <w:r w:rsidR="005B3561" w:rsidRPr="005B3561">
        <w:rPr>
          <w:i/>
          <w:lang w:val="en-US"/>
        </w:rPr>
        <w:t>-</w:t>
      </w:r>
      <w:r w:rsidR="002F2566">
        <w:rPr>
          <w:i/>
          <w:lang w:val="en-US"/>
        </w:rPr>
        <w:t>iSpring</w:t>
      </w:r>
      <w:r w:rsidR="005B3561">
        <w:rPr>
          <w:lang w:val="en-US"/>
        </w:rPr>
        <w:t xml:space="preserve"> Terintegrasi Pertanyaan </w:t>
      </w:r>
      <w:r w:rsidR="005B3561" w:rsidRPr="005B3561">
        <w:rPr>
          <w:i/>
          <w:lang w:val="en-US"/>
        </w:rPr>
        <w:t>Prompting</w:t>
      </w:r>
      <w:r w:rsidR="005B3561">
        <w:rPr>
          <w:lang w:val="en-US"/>
        </w:rPr>
        <w:t xml:space="preserve"> P</w:t>
      </w:r>
      <w:r w:rsidR="00284844">
        <w:rPr>
          <w:lang w:val="en-US"/>
        </w:rPr>
        <w:t>ada Pateri Hidrokarbon Kelas XI</w:t>
      </w:r>
      <w:r w:rsidR="005B3561">
        <w:rPr>
          <w:lang w:val="en-US"/>
        </w:rPr>
        <w:t xml:space="preserve"> SMA/ MA</w:t>
      </w:r>
    </w:p>
    <w:p w:rsidR="000D1AFC" w:rsidRPr="005B3561" w:rsidRDefault="003164F1" w:rsidP="000D1AFC">
      <w:pPr>
        <w:pStyle w:val="TitleID"/>
        <w:spacing w:before="240" w:after="360"/>
        <w:rPr>
          <w:lang w:val="en-US"/>
        </w:rPr>
      </w:pPr>
      <w:r>
        <w:rPr>
          <w:lang w:val="en-US"/>
        </w:rPr>
        <w:t>Validity</w:t>
      </w:r>
      <w:r w:rsidR="005B3561">
        <w:rPr>
          <w:lang w:val="en-US"/>
        </w:rPr>
        <w:t xml:space="preserve"> of Prompting Question Integrated </w:t>
      </w:r>
      <w:r w:rsidR="002F2566">
        <w:rPr>
          <w:lang w:val="en-US"/>
        </w:rPr>
        <w:t>PowerPoint</w:t>
      </w:r>
      <w:r w:rsidR="005B3561">
        <w:rPr>
          <w:lang w:val="en-US"/>
        </w:rPr>
        <w:t>-</w:t>
      </w:r>
      <w:r w:rsidR="002F2566">
        <w:rPr>
          <w:lang w:val="en-US"/>
        </w:rPr>
        <w:t>iSpring</w:t>
      </w:r>
      <w:r w:rsidR="005B3561">
        <w:rPr>
          <w:lang w:val="en-US"/>
        </w:rPr>
        <w:t xml:space="preserve"> Learning Media on</w:t>
      </w:r>
      <w:r w:rsidR="00284844">
        <w:rPr>
          <w:lang w:val="en-US"/>
        </w:rPr>
        <w:t xml:space="preserve"> Hydrocarbon Topic for Class XI</w:t>
      </w:r>
      <w:r w:rsidR="005B3561">
        <w:rPr>
          <w:lang w:val="en-US"/>
        </w:rPr>
        <w:t xml:space="preserve"> SMA/ MA</w:t>
      </w:r>
    </w:p>
    <w:p w:rsidR="000E6102" w:rsidRPr="003F3D26" w:rsidRDefault="005B3561">
      <w:pPr>
        <w:pStyle w:val="Author"/>
        <w:rPr>
          <w:szCs w:val="28"/>
          <w:lang w:val="id-ID"/>
        </w:rPr>
      </w:pPr>
      <w:r>
        <w:rPr>
          <w:szCs w:val="28"/>
          <w:lang w:val="en-US"/>
        </w:rPr>
        <w:t xml:space="preserve">Hafizah A. </w:t>
      </w:r>
      <w:r w:rsidR="00D502BB">
        <w:rPr>
          <w:szCs w:val="28"/>
          <w:lang w:val="en-US"/>
        </w:rPr>
        <w:t>Yusfa</w:t>
      </w:r>
      <w:r w:rsidR="00185FD4">
        <w:rPr>
          <w:szCs w:val="28"/>
          <w:vertAlign w:val="superscript"/>
          <w:lang w:val="id-ID"/>
        </w:rPr>
        <w:t>1</w:t>
      </w:r>
      <w:r w:rsidR="00185FD4">
        <w:rPr>
          <w:szCs w:val="28"/>
          <w:lang w:val="id-ID"/>
        </w:rPr>
        <w:t xml:space="preserve"> and Guspatni</w:t>
      </w:r>
      <w:r w:rsidR="00185FD4" w:rsidRPr="003F3D26">
        <w:rPr>
          <w:szCs w:val="28"/>
          <w:lang w:val="id-ID"/>
        </w:rPr>
        <w:t xml:space="preserve"> </w:t>
      </w:r>
      <w:r w:rsidR="00185FD4">
        <w:rPr>
          <w:szCs w:val="28"/>
          <w:lang w:val="id-ID"/>
        </w:rPr>
        <w:t>Guspatni</w:t>
      </w:r>
      <w:r w:rsidR="00185FD4">
        <w:rPr>
          <w:szCs w:val="28"/>
          <w:vertAlign w:val="superscript"/>
          <w:lang w:val="id-ID"/>
        </w:rPr>
        <w:t>1</w:t>
      </w:r>
      <w:r w:rsidR="00185FD4" w:rsidRPr="003F3D26">
        <w:rPr>
          <w:szCs w:val="28"/>
          <w:vertAlign w:val="superscript"/>
          <w:lang w:val="id-ID"/>
        </w:rPr>
        <w:t>*</w:t>
      </w:r>
    </w:p>
    <w:p w:rsidR="007D03EE" w:rsidRDefault="00712736" w:rsidP="007D03EE">
      <w:pPr>
        <w:spacing w:after="0" w:line="240" w:lineRule="auto"/>
        <w:rPr>
          <w:rFonts w:ascii="Times New Roman" w:eastAsia="Times New Roman" w:hAnsi="Times New Roman"/>
          <w:sz w:val="24"/>
          <w:szCs w:val="24"/>
          <w:lang w:val="en-US"/>
        </w:rPr>
      </w:pPr>
      <w:r w:rsidRPr="003F3D26">
        <w:rPr>
          <w:rFonts w:ascii="Times New Roman" w:hAnsi="Times New Roman"/>
          <w:vertAlign w:val="superscript"/>
        </w:rPr>
        <w:t>1</w:t>
      </w:r>
      <w:r w:rsidRPr="003F3D26">
        <w:rPr>
          <w:rFonts w:ascii="Times New Roman" w:eastAsia="Times New Roman" w:hAnsi="Times New Roman"/>
          <w:sz w:val="24"/>
          <w:szCs w:val="24"/>
        </w:rPr>
        <w:t>Progr</w:t>
      </w:r>
      <w:r w:rsidR="00722140">
        <w:rPr>
          <w:rFonts w:ascii="Times New Roman" w:eastAsia="Times New Roman" w:hAnsi="Times New Roman"/>
          <w:sz w:val="24"/>
          <w:szCs w:val="24"/>
          <w:lang w:val="id-ID"/>
        </w:rPr>
        <w:t>am S</w:t>
      </w:r>
      <w:r w:rsidR="00844152" w:rsidRPr="003F3D26">
        <w:rPr>
          <w:rFonts w:ascii="Times New Roman" w:eastAsia="Times New Roman" w:hAnsi="Times New Roman"/>
          <w:sz w:val="24"/>
          <w:szCs w:val="24"/>
          <w:lang w:val="id-ID"/>
        </w:rPr>
        <w:t>tudi</w:t>
      </w:r>
      <w:r w:rsidR="00722140">
        <w:rPr>
          <w:rFonts w:ascii="Times New Roman" w:eastAsia="Times New Roman" w:hAnsi="Times New Roman"/>
          <w:sz w:val="24"/>
          <w:szCs w:val="24"/>
          <w:lang w:val="id-ID"/>
        </w:rPr>
        <w:t xml:space="preserve"> Pendidikan Kimia</w:t>
      </w:r>
      <w:r w:rsidRPr="003F3D26">
        <w:rPr>
          <w:rFonts w:ascii="Times New Roman" w:eastAsia="Times New Roman" w:hAnsi="Times New Roman"/>
          <w:sz w:val="24"/>
          <w:szCs w:val="24"/>
        </w:rPr>
        <w:t xml:space="preserve">, </w:t>
      </w:r>
      <w:r w:rsidR="007D03EE">
        <w:rPr>
          <w:rFonts w:ascii="Times New Roman" w:eastAsia="Times New Roman" w:hAnsi="Times New Roman"/>
          <w:sz w:val="24"/>
          <w:szCs w:val="24"/>
          <w:lang w:val="en-US"/>
        </w:rPr>
        <w:t>Fakultas Matematika dan IPA.</w:t>
      </w:r>
    </w:p>
    <w:p w:rsidR="005B3561" w:rsidRPr="005B3561" w:rsidRDefault="00844152" w:rsidP="007D03EE">
      <w:pPr>
        <w:spacing w:after="120" w:line="240" w:lineRule="auto"/>
        <w:rPr>
          <w:rFonts w:ascii="Times New Roman" w:eastAsia="Times New Roman" w:hAnsi="Times New Roman"/>
          <w:sz w:val="24"/>
          <w:szCs w:val="24"/>
          <w:lang w:val="en-US"/>
        </w:rPr>
      </w:pPr>
      <w:r w:rsidRPr="003F3D26">
        <w:rPr>
          <w:rFonts w:ascii="Times New Roman" w:eastAsia="Times New Roman" w:hAnsi="Times New Roman"/>
          <w:sz w:val="24"/>
          <w:szCs w:val="24"/>
          <w:lang w:val="id-ID"/>
        </w:rPr>
        <w:t>Universitas</w:t>
      </w:r>
      <w:r w:rsidR="00722140">
        <w:rPr>
          <w:rFonts w:ascii="Times New Roman" w:eastAsia="Times New Roman" w:hAnsi="Times New Roman"/>
          <w:sz w:val="24"/>
          <w:szCs w:val="24"/>
        </w:rPr>
        <w:t xml:space="preserve"> Negeri Padang,</w:t>
      </w:r>
      <w:r w:rsidR="007D03EE">
        <w:rPr>
          <w:rFonts w:ascii="Times New Roman" w:eastAsia="Times New Roman" w:hAnsi="Times New Roman"/>
          <w:sz w:val="24"/>
          <w:szCs w:val="24"/>
          <w:lang w:val="en-US"/>
        </w:rPr>
        <w:t xml:space="preserve"> Sumatera Barat Indonesia.</w:t>
      </w:r>
    </w:p>
    <w:p w:rsidR="000E6102" w:rsidRPr="003F3D26" w:rsidRDefault="00712736" w:rsidP="00603622">
      <w:pPr>
        <w:pStyle w:val="AuthorAffiliationandCorrespondence"/>
        <w:spacing w:after="240"/>
      </w:pPr>
      <w:r w:rsidRPr="003F3D26">
        <w:rPr>
          <w:vertAlign w:val="superscript"/>
        </w:rPr>
        <w:t>*</w:t>
      </w:r>
      <w:r w:rsidR="00844152" w:rsidRPr="003F3D26">
        <w:t xml:space="preserve">Email: </w:t>
      </w:r>
      <w:hyperlink r:id="rId11" w:history="1">
        <w:r w:rsidR="004B5473" w:rsidRPr="00337906">
          <w:rPr>
            <w:rStyle w:val="Hyperlink"/>
          </w:rPr>
          <w:t>guspatni.indo@unp.ac.id</w:t>
        </w:r>
      </w:hyperlink>
      <w:r w:rsidR="00870E3B">
        <w:t xml:space="preserve"> </w:t>
      </w:r>
      <w:r w:rsidR="00722140">
        <w:t xml:space="preserve"> </w:t>
      </w:r>
    </w:p>
    <w:p w:rsidR="00D300EC" w:rsidRDefault="00D300EC" w:rsidP="000D1AFC">
      <w:pPr>
        <w:pStyle w:val="ParagrafUmumFirstPage"/>
        <w:spacing w:after="0"/>
      </w:pPr>
      <w:r>
        <w:rPr>
          <w:b/>
        </w:rPr>
        <w:t>ABSTRACT</w:t>
      </w:r>
    </w:p>
    <w:p w:rsidR="00857E2D" w:rsidRPr="00857E2D" w:rsidRDefault="00EA6A84" w:rsidP="005305D4">
      <w:pPr>
        <w:pStyle w:val="ParagrafUmumFirstPage"/>
        <w:rPr>
          <w:lang w:val="en-US"/>
        </w:rPr>
      </w:pPr>
      <w:r w:rsidRPr="00EA6A84">
        <w:rPr>
          <w:lang w:val="en-US"/>
        </w:rPr>
        <w:t xml:space="preserve">Interactive learning media is able to make students active and increase learning independence so that they can support the demands of the 2013 curriculum in the learning </w:t>
      </w:r>
      <w:proofErr w:type="gramStart"/>
      <w:r w:rsidRPr="00EA6A84">
        <w:rPr>
          <w:lang w:val="en-US"/>
        </w:rPr>
        <w:t>process,</w:t>
      </w:r>
      <w:proofErr w:type="gramEnd"/>
      <w:r w:rsidRPr="00EA6A84">
        <w:rPr>
          <w:lang w:val="en-US"/>
        </w:rPr>
        <w:t xml:space="preserve"> the purpose of this research is to develop an integrated PowerPoint-iSpring learning media for prompting questions on hydrocarbon material. The development model used is the Plomp model. The developed media was assessed by 5 material expert validators who assessed the validation of media content and constructs, and 3 media expert validators who assessed media technicalities. Data collection techniques consisted of content validation questionnaires, constructs and media experts. The results of the assessment of each questionnaire were assessed using the Aikens'V formula with an average value of V on content, construct and media technical validation, respectively 0.93; 0.93; 0.94 so that it can be concluded that the PowerPoint-iSpring learning media integrated prompting questions on the hydrocarbon material that has been developed is valid.</w:t>
      </w:r>
    </w:p>
    <w:p w:rsidR="000D1AFC" w:rsidRPr="00EA6A84" w:rsidRDefault="00135252" w:rsidP="00EA6A84">
      <w:pPr>
        <w:pStyle w:val="ParagrafUmumFirstPage"/>
        <w:rPr>
          <w:lang w:val="en-US"/>
        </w:rPr>
      </w:pPr>
      <w:r w:rsidRPr="009C64FF">
        <w:rPr>
          <w:i/>
        </w:rPr>
        <w:t>Keywords:</w:t>
      </w:r>
      <w:r w:rsidR="005425D8" w:rsidRPr="003F3D26">
        <w:rPr>
          <w:b/>
        </w:rPr>
        <w:t xml:space="preserve"> </w:t>
      </w:r>
      <w:r w:rsidR="002F2566" w:rsidRPr="003525E3">
        <w:rPr>
          <w:lang w:val="en-US"/>
        </w:rPr>
        <w:t>PowerPoint</w:t>
      </w:r>
      <w:r w:rsidR="00DA5C4D" w:rsidRPr="003525E3">
        <w:rPr>
          <w:lang w:val="en-US"/>
        </w:rPr>
        <w:t>-</w:t>
      </w:r>
      <w:r w:rsidR="002F2566" w:rsidRPr="003525E3">
        <w:rPr>
          <w:lang w:val="en-US"/>
        </w:rPr>
        <w:t>iSpring</w:t>
      </w:r>
      <w:r w:rsidR="00DA5C4D" w:rsidRPr="003525E3">
        <w:rPr>
          <w:lang w:val="en-US"/>
        </w:rPr>
        <w:t>, Prompting Question, Hydrocarbon, Plomp</w:t>
      </w:r>
    </w:p>
    <w:p w:rsidR="00D300EC" w:rsidRDefault="00D300EC" w:rsidP="000D1AFC">
      <w:pPr>
        <w:pStyle w:val="ParagrafUmumFirstPage"/>
        <w:spacing w:before="120" w:after="0"/>
      </w:pPr>
      <w:r>
        <w:rPr>
          <w:b/>
        </w:rPr>
        <w:t>ABSTRAK</w:t>
      </w:r>
    </w:p>
    <w:p w:rsidR="002E3B91" w:rsidRPr="003414A3" w:rsidRDefault="003414A3" w:rsidP="005305D4">
      <w:pPr>
        <w:jc w:val="both"/>
        <w:rPr>
          <w:rFonts w:ascii="Times New Roman" w:hAnsi="Times New Roman"/>
          <w:sz w:val="24"/>
          <w:lang w:val="en-US"/>
        </w:rPr>
      </w:pPr>
      <w:r>
        <w:rPr>
          <w:rFonts w:ascii="Times New Roman" w:hAnsi="Times New Roman"/>
          <w:sz w:val="24"/>
          <w:lang w:val="en-US"/>
        </w:rPr>
        <w:t xml:space="preserve">Media pembelajaran interaktif </w:t>
      </w:r>
      <w:r w:rsidR="00B67EAE">
        <w:rPr>
          <w:rFonts w:ascii="Times New Roman" w:hAnsi="Times New Roman"/>
          <w:sz w:val="24"/>
          <w:lang w:val="en-US"/>
        </w:rPr>
        <w:t>mampu</w:t>
      </w:r>
      <w:r>
        <w:rPr>
          <w:rFonts w:ascii="Times New Roman" w:hAnsi="Times New Roman"/>
          <w:sz w:val="24"/>
          <w:lang w:val="en-US"/>
        </w:rPr>
        <w:t xml:space="preserve"> membuat siswa aktif dan meningkatkan kemandirian belajar sehingga dapat mendukung tuntutan kurikul</w:t>
      </w:r>
      <w:r w:rsidR="00EC5307">
        <w:rPr>
          <w:rFonts w:ascii="Times New Roman" w:hAnsi="Times New Roman"/>
          <w:sz w:val="24"/>
          <w:lang w:val="en-US"/>
        </w:rPr>
        <w:t xml:space="preserve">um 2013 pada proses pembelajaran. </w:t>
      </w:r>
      <w:proofErr w:type="gramStart"/>
      <w:r w:rsidR="00EC5307">
        <w:rPr>
          <w:rFonts w:ascii="Times New Roman" w:hAnsi="Times New Roman"/>
          <w:sz w:val="24"/>
          <w:lang w:val="en-US"/>
        </w:rPr>
        <w:t>T</w:t>
      </w:r>
      <w:r>
        <w:rPr>
          <w:rFonts w:ascii="Times New Roman" w:hAnsi="Times New Roman"/>
          <w:sz w:val="24"/>
          <w:lang w:val="en-US"/>
        </w:rPr>
        <w:t>ujuan penelitian ini untuk mengembangk</w:t>
      </w:r>
      <w:r w:rsidR="004336D0">
        <w:rPr>
          <w:rFonts w:ascii="Times New Roman" w:hAnsi="Times New Roman"/>
          <w:sz w:val="24"/>
          <w:lang w:val="en-US"/>
        </w:rPr>
        <w:t xml:space="preserve">an media pembelajaran </w:t>
      </w:r>
      <w:r w:rsidR="002F2566">
        <w:rPr>
          <w:rFonts w:ascii="Times New Roman" w:hAnsi="Times New Roman"/>
          <w:i/>
          <w:sz w:val="24"/>
          <w:lang w:val="en-US"/>
        </w:rPr>
        <w:t>PowerPoint</w:t>
      </w:r>
      <w:r w:rsidR="004336D0" w:rsidRPr="004336D0">
        <w:rPr>
          <w:rFonts w:ascii="Times New Roman" w:hAnsi="Times New Roman"/>
          <w:i/>
          <w:sz w:val="24"/>
          <w:lang w:val="en-US"/>
        </w:rPr>
        <w:t>-</w:t>
      </w:r>
      <w:r w:rsidR="002F2566">
        <w:rPr>
          <w:rFonts w:ascii="Times New Roman" w:hAnsi="Times New Roman"/>
          <w:i/>
          <w:sz w:val="24"/>
          <w:lang w:val="en-US"/>
        </w:rPr>
        <w:t>iSpring</w:t>
      </w:r>
      <w:r>
        <w:rPr>
          <w:rFonts w:ascii="Times New Roman" w:hAnsi="Times New Roman"/>
          <w:sz w:val="24"/>
          <w:lang w:val="en-US"/>
        </w:rPr>
        <w:t xml:space="preserve"> terintegrasi pertanyaan </w:t>
      </w:r>
      <w:r w:rsidRPr="004336D0">
        <w:rPr>
          <w:rFonts w:ascii="Times New Roman" w:hAnsi="Times New Roman"/>
          <w:i/>
          <w:sz w:val="24"/>
          <w:lang w:val="en-US"/>
        </w:rPr>
        <w:t>prompting</w:t>
      </w:r>
      <w:r>
        <w:rPr>
          <w:rFonts w:ascii="Times New Roman" w:hAnsi="Times New Roman"/>
          <w:sz w:val="24"/>
          <w:lang w:val="en-US"/>
        </w:rPr>
        <w:t xml:space="preserve"> pada mate</w:t>
      </w:r>
      <w:r w:rsidR="007D03EE">
        <w:rPr>
          <w:rFonts w:ascii="Times New Roman" w:hAnsi="Times New Roman"/>
          <w:sz w:val="24"/>
          <w:lang w:val="en-US"/>
        </w:rPr>
        <w:t>ri hidrokarbon.</w:t>
      </w:r>
      <w:proofErr w:type="gramEnd"/>
      <w:r w:rsidR="007D03EE">
        <w:rPr>
          <w:rFonts w:ascii="Times New Roman" w:hAnsi="Times New Roman"/>
          <w:sz w:val="24"/>
          <w:lang w:val="en-US"/>
        </w:rPr>
        <w:t xml:space="preserve"> M</w:t>
      </w:r>
      <w:r>
        <w:rPr>
          <w:rFonts w:ascii="Times New Roman" w:hAnsi="Times New Roman"/>
          <w:sz w:val="24"/>
          <w:lang w:val="en-US"/>
        </w:rPr>
        <w:t>odel Plomp</w:t>
      </w:r>
      <w:r w:rsidR="007D03EE">
        <w:rPr>
          <w:rFonts w:ascii="Times New Roman" w:hAnsi="Times New Roman"/>
          <w:sz w:val="24"/>
          <w:lang w:val="en-US"/>
        </w:rPr>
        <w:t xml:space="preserve"> merupakan model penelitian yang dipilih pada penelitian pengembangan</w:t>
      </w:r>
      <w:r>
        <w:rPr>
          <w:rFonts w:ascii="Times New Roman" w:hAnsi="Times New Roman"/>
          <w:sz w:val="24"/>
          <w:lang w:val="en-US"/>
        </w:rPr>
        <w:t xml:space="preserve">. </w:t>
      </w:r>
      <w:proofErr w:type="gramStart"/>
      <w:r w:rsidR="007D03EE">
        <w:rPr>
          <w:rFonts w:ascii="Times New Roman" w:hAnsi="Times New Roman"/>
          <w:sz w:val="24"/>
          <w:lang w:val="en-US"/>
        </w:rPr>
        <w:t>Penilaian pada media dinilai</w:t>
      </w:r>
      <w:r>
        <w:rPr>
          <w:rFonts w:ascii="Times New Roman" w:hAnsi="Times New Roman"/>
          <w:sz w:val="24"/>
          <w:lang w:val="en-US"/>
        </w:rPr>
        <w:t xml:space="preserve"> oleh 5 validator ahli materi yang menilai validasi konten dan konstruk media, serta 3 validator ahli media yang menilai teknis media.</w:t>
      </w:r>
      <w:proofErr w:type="gramEnd"/>
      <w:r>
        <w:rPr>
          <w:rFonts w:ascii="Times New Roman" w:hAnsi="Times New Roman"/>
          <w:sz w:val="24"/>
          <w:lang w:val="en-US"/>
        </w:rPr>
        <w:t xml:space="preserve"> </w:t>
      </w:r>
      <w:proofErr w:type="gramStart"/>
      <w:r>
        <w:rPr>
          <w:rFonts w:ascii="Times New Roman" w:hAnsi="Times New Roman"/>
          <w:sz w:val="24"/>
          <w:lang w:val="en-US"/>
        </w:rPr>
        <w:t>Teknik pengumpulan data terdiri dari angket validasi konten, konstruk dan ahli media.</w:t>
      </w:r>
      <w:proofErr w:type="gramEnd"/>
      <w:r>
        <w:rPr>
          <w:rFonts w:ascii="Times New Roman" w:hAnsi="Times New Roman"/>
          <w:sz w:val="24"/>
          <w:lang w:val="en-US"/>
        </w:rPr>
        <w:t xml:space="preserve"> </w:t>
      </w:r>
      <w:proofErr w:type="gramStart"/>
      <w:r>
        <w:rPr>
          <w:rFonts w:ascii="Times New Roman" w:hAnsi="Times New Roman"/>
          <w:sz w:val="24"/>
          <w:lang w:val="en-US"/>
        </w:rPr>
        <w:t xml:space="preserve">Hasil penilaian terhadap masing masing angket dinilai dengan formula Aikens’V dengan rata-rata nilai V pada </w:t>
      </w:r>
      <w:r w:rsidR="002E3B91">
        <w:rPr>
          <w:rFonts w:ascii="Times New Roman" w:hAnsi="Times New Roman"/>
          <w:sz w:val="24"/>
          <w:lang w:val="en-US"/>
        </w:rPr>
        <w:t xml:space="preserve">validasi </w:t>
      </w:r>
      <w:r>
        <w:rPr>
          <w:rFonts w:ascii="Times New Roman" w:hAnsi="Times New Roman"/>
          <w:sz w:val="24"/>
          <w:lang w:val="en-US"/>
        </w:rPr>
        <w:t>konten</w:t>
      </w:r>
      <w:r w:rsidR="002E3B91">
        <w:rPr>
          <w:rFonts w:ascii="Times New Roman" w:hAnsi="Times New Roman"/>
          <w:sz w:val="24"/>
          <w:lang w:val="en-US"/>
        </w:rPr>
        <w:t xml:space="preserve">, konstruk dan teknis media secara berturut turut sebesar </w:t>
      </w:r>
      <w:r w:rsidR="001A71C9">
        <w:rPr>
          <w:rFonts w:ascii="Times New Roman" w:hAnsi="Times New Roman"/>
          <w:sz w:val="24"/>
          <w:lang w:val="en-US"/>
        </w:rPr>
        <w:t>0.93; 0.93; 0.94</w:t>
      </w:r>
      <w:r w:rsidR="002E3B91">
        <w:rPr>
          <w:rFonts w:ascii="Times New Roman" w:hAnsi="Times New Roman"/>
          <w:sz w:val="24"/>
          <w:lang w:val="en-US"/>
        </w:rPr>
        <w:t xml:space="preserve"> </w:t>
      </w:r>
      <w:r>
        <w:rPr>
          <w:rFonts w:ascii="Times New Roman" w:hAnsi="Times New Roman"/>
          <w:sz w:val="24"/>
          <w:lang w:val="en-US"/>
        </w:rPr>
        <w:t>sehing</w:t>
      </w:r>
      <w:r w:rsidR="002E3B91">
        <w:rPr>
          <w:rFonts w:ascii="Times New Roman" w:hAnsi="Times New Roman"/>
          <w:sz w:val="24"/>
          <w:lang w:val="en-US"/>
        </w:rPr>
        <w:t xml:space="preserve">ga dapat disimpulkan media pembelajaran </w:t>
      </w:r>
      <w:r w:rsidR="002F2566">
        <w:rPr>
          <w:rFonts w:ascii="Times New Roman" w:hAnsi="Times New Roman"/>
          <w:i/>
          <w:sz w:val="24"/>
          <w:lang w:val="en-US"/>
        </w:rPr>
        <w:t>PowerPoint</w:t>
      </w:r>
      <w:r w:rsidR="002E3B91" w:rsidRPr="002E3B91">
        <w:rPr>
          <w:rFonts w:ascii="Times New Roman" w:hAnsi="Times New Roman"/>
          <w:i/>
          <w:sz w:val="24"/>
          <w:lang w:val="en-US"/>
        </w:rPr>
        <w:t>-</w:t>
      </w:r>
      <w:r w:rsidR="002F2566">
        <w:rPr>
          <w:rFonts w:ascii="Times New Roman" w:hAnsi="Times New Roman"/>
          <w:i/>
          <w:sz w:val="24"/>
          <w:lang w:val="en-US"/>
        </w:rPr>
        <w:t>iSpring</w:t>
      </w:r>
      <w:r w:rsidR="002E3B91">
        <w:rPr>
          <w:rFonts w:ascii="Times New Roman" w:hAnsi="Times New Roman"/>
          <w:sz w:val="24"/>
          <w:lang w:val="en-US"/>
        </w:rPr>
        <w:t xml:space="preserve"> terintegrasi pertanyaan </w:t>
      </w:r>
      <w:r w:rsidR="002E3B91" w:rsidRPr="002E3B91">
        <w:rPr>
          <w:rFonts w:ascii="Times New Roman" w:hAnsi="Times New Roman"/>
          <w:i/>
          <w:sz w:val="24"/>
          <w:lang w:val="en-US"/>
        </w:rPr>
        <w:t>prompting</w:t>
      </w:r>
      <w:r w:rsidR="002E3B91">
        <w:rPr>
          <w:rFonts w:ascii="Times New Roman" w:hAnsi="Times New Roman"/>
          <w:sz w:val="24"/>
          <w:lang w:val="en-US"/>
        </w:rPr>
        <w:t xml:space="preserve"> pada materi hidrokarbon yang telah dikembangkan valid.</w:t>
      </w:r>
      <w:proofErr w:type="gramEnd"/>
      <w:r w:rsidR="002E3B91">
        <w:rPr>
          <w:rFonts w:ascii="Times New Roman" w:hAnsi="Times New Roman"/>
          <w:sz w:val="24"/>
          <w:lang w:val="en-US"/>
        </w:rPr>
        <w:t xml:space="preserve">  </w:t>
      </w:r>
    </w:p>
    <w:p w:rsidR="005425D8" w:rsidRPr="00D502BB" w:rsidRDefault="000518BC" w:rsidP="000D1AFC">
      <w:pPr>
        <w:spacing w:after="0"/>
        <w:rPr>
          <w:rFonts w:ascii="Times New Roman" w:hAnsi="Times New Roman"/>
          <w:lang w:val="en-US"/>
        </w:rPr>
      </w:pPr>
      <w:r w:rsidRPr="009C64FF">
        <w:rPr>
          <w:rFonts w:ascii="Times New Roman" w:hAnsi="Times New Roman"/>
          <w:i/>
        </w:rPr>
        <w:t>Kata Kunci:</w:t>
      </w:r>
      <w:r w:rsidR="009C64FF">
        <w:rPr>
          <w:rFonts w:ascii="Times New Roman" w:hAnsi="Times New Roman"/>
        </w:rPr>
        <w:t xml:space="preserve"> </w:t>
      </w:r>
      <w:r w:rsidR="002F2566">
        <w:rPr>
          <w:rFonts w:ascii="Times New Roman" w:hAnsi="Times New Roman"/>
          <w:i/>
          <w:lang w:val="en-US"/>
        </w:rPr>
        <w:t>PowerPoint</w:t>
      </w:r>
      <w:r w:rsidR="00D502BB" w:rsidRPr="00D502BB">
        <w:rPr>
          <w:rFonts w:ascii="Times New Roman" w:hAnsi="Times New Roman"/>
          <w:i/>
          <w:lang w:val="en-US"/>
        </w:rPr>
        <w:t>-</w:t>
      </w:r>
      <w:r w:rsidR="002F2566">
        <w:rPr>
          <w:rFonts w:ascii="Times New Roman" w:hAnsi="Times New Roman"/>
          <w:i/>
          <w:lang w:val="en-US"/>
        </w:rPr>
        <w:t>iSpring</w:t>
      </w:r>
      <w:r w:rsidR="00D502BB">
        <w:rPr>
          <w:rFonts w:ascii="Times New Roman" w:hAnsi="Times New Roman"/>
          <w:lang w:val="en-US"/>
        </w:rPr>
        <w:t xml:space="preserve">, Pertanyaan </w:t>
      </w:r>
      <w:r w:rsidR="00D502BB" w:rsidRPr="00D502BB">
        <w:rPr>
          <w:rFonts w:ascii="Times New Roman" w:hAnsi="Times New Roman"/>
          <w:i/>
          <w:lang w:val="en-US"/>
        </w:rPr>
        <w:t>Prompting</w:t>
      </w:r>
      <w:r w:rsidR="00D502BB">
        <w:rPr>
          <w:rFonts w:ascii="Times New Roman" w:hAnsi="Times New Roman"/>
          <w:lang w:val="en-US"/>
        </w:rPr>
        <w:t>, Hidrokarbon,</w:t>
      </w:r>
      <w:r w:rsidR="00D502BB" w:rsidRPr="00D502BB">
        <w:rPr>
          <w:rFonts w:ascii="Times New Roman" w:hAnsi="Times New Roman"/>
          <w:i/>
          <w:lang w:val="en-US"/>
        </w:rPr>
        <w:t xml:space="preserve"> </w:t>
      </w:r>
      <w:r w:rsidR="00D502BB" w:rsidRPr="00784CAE">
        <w:rPr>
          <w:rFonts w:ascii="Times New Roman" w:hAnsi="Times New Roman"/>
          <w:lang w:val="en-US"/>
        </w:rPr>
        <w:t>Plomp</w:t>
      </w:r>
    </w:p>
    <w:p w:rsidR="000E6102" w:rsidRDefault="000E6102" w:rsidP="00B41992">
      <w:pPr>
        <w:rPr>
          <w:rFonts w:ascii="Times New Roman" w:hAnsi="Times New Roman"/>
          <w:lang w:val="id-ID"/>
        </w:rPr>
      </w:pPr>
    </w:p>
    <w:p w:rsidR="00603622" w:rsidRPr="00B41992" w:rsidRDefault="00603622" w:rsidP="00B41992">
      <w:pPr>
        <w:rPr>
          <w:rFonts w:ascii="Times New Roman" w:hAnsi="Times New Roman"/>
          <w:sz w:val="24"/>
          <w:lang w:val="id-ID"/>
        </w:rPr>
        <w:sectPr w:rsidR="00603622" w:rsidRPr="00B41992" w:rsidSect="00915956">
          <w:headerReference w:type="default" r:id="rId12"/>
          <w:footerReference w:type="even" r:id="rId13"/>
          <w:footerReference w:type="default" r:id="rId14"/>
          <w:headerReference w:type="first" r:id="rId15"/>
          <w:pgSz w:w="11906" w:h="16838"/>
          <w:pgMar w:top="1955" w:right="1440" w:bottom="1440" w:left="1440" w:header="708" w:footer="708" w:gutter="0"/>
          <w:pgNumType w:start="1"/>
          <w:cols w:space="708"/>
          <w:docGrid w:linePitch="360"/>
        </w:sectPr>
      </w:pPr>
    </w:p>
    <w:p w:rsidR="000E6102" w:rsidRPr="003F3D26" w:rsidRDefault="00712736" w:rsidP="00B46116">
      <w:pPr>
        <w:pStyle w:val="Heading1"/>
        <w:numPr>
          <w:ilvl w:val="0"/>
          <w:numId w:val="0"/>
        </w:numPr>
        <w:spacing w:after="240"/>
        <w:jc w:val="center"/>
      </w:pPr>
      <w:r w:rsidRPr="003F3D26">
        <w:lastRenderedPageBreak/>
        <w:t>Pendahuluan</w:t>
      </w:r>
    </w:p>
    <w:p w:rsidR="00C8110C" w:rsidRPr="00375069" w:rsidRDefault="00C8110C" w:rsidP="00F12F9D">
      <w:pPr>
        <w:pStyle w:val="ParagrafUmum-Konten"/>
        <w:spacing w:after="0"/>
        <w:ind w:firstLine="0"/>
        <w:rPr>
          <w:color w:val="FF0000"/>
          <w:lang w:val="en-US"/>
        </w:rPr>
      </w:pPr>
      <w:r>
        <w:rPr>
          <w:lang w:val="en-US"/>
        </w:rPr>
        <w:t xml:space="preserve">Proses pembelajaran dengan kurikulum 2013 menuntun siswa untuk lebih aktif dan terpacu dalam belajar sehingga proses pembelajaran terpusat pada siswa </w:t>
      </w:r>
      <w:r w:rsidRPr="00C8110C">
        <w:rPr>
          <w:i/>
          <w:lang w:val="en-US"/>
        </w:rPr>
        <w:t>(student center)</w:t>
      </w:r>
      <w:r>
        <w:rPr>
          <w:i/>
          <w:lang w:val="en-US"/>
        </w:rPr>
        <w:t xml:space="preserve"> </w:t>
      </w:r>
      <w:r>
        <w:rPr>
          <w:lang w:val="en-US"/>
        </w:rPr>
        <w:t xml:space="preserve">(kemendikbud, 2014). Salah satu upaya yang mendukung tuntutan kurikulum 2013  </w:t>
      </w:r>
      <w:r w:rsidR="00EC5307">
        <w:rPr>
          <w:lang w:val="en-US"/>
        </w:rPr>
        <w:t>dalam proses pembelajaran adalah</w:t>
      </w:r>
      <w:r>
        <w:rPr>
          <w:lang w:val="en-US"/>
        </w:rPr>
        <w:t xml:space="preserve"> menggunakan teknik pertanyaan </w:t>
      </w:r>
      <w:r>
        <w:rPr>
          <w:i/>
          <w:lang w:val="en-US"/>
        </w:rPr>
        <w:t xml:space="preserve">prompting </w:t>
      </w:r>
      <w:r w:rsidR="00953A70">
        <w:rPr>
          <w:i/>
          <w:lang w:val="en-US"/>
        </w:rPr>
        <w:fldChar w:fldCharType="begin" w:fldLock="1"/>
      </w:r>
      <w:r w:rsidR="00946976">
        <w:rPr>
          <w:i/>
          <w:lang w:val="en-US"/>
        </w:rPr>
        <w:instrText>ADDIN CSL_CITATION {"citationItems":[{"id":"ITEM-1","itemData":{"author":[{"dropping-particle":"","family":"Mayasari","given":"Yuriska","non-dropping-particle":"","parse-names":false,"suffix":""}],"container-title":"jurnal pendidikan matematika","id":"ITEM-1","issue":"1","issued":{"date-parts":[["2014"]]},"page":"56-61","title":"PENERAPAN TEKNIK PROBING-PROMPTING DALAM PEMBELAJARAN MATEMATIKA SISWA KELAS VIII MTSN LUBUK BUAYA PADANG","type":"article-journal","volume":"3"},"uris":["http://www.mendeley.com/documents/?uuid=2c38b6c7-4901-428e-a4ef-b2d4d43e314b"]}],"mendeley":{"formattedCitation":"(Mayasari, 2014)","manualFormatting":"(Mayasari dkk., 2014)","plainTextFormattedCitation":"(Mayasari, 2014)","previouslyFormattedCitation":"(Mayasari, 2014)"},"properties":{"noteIndex":0},"schema":"https://github.com/citation-style-language/schema/raw/master/csl-citation.json"}</w:instrText>
      </w:r>
      <w:r w:rsidR="00953A70">
        <w:rPr>
          <w:i/>
          <w:lang w:val="en-US"/>
        </w:rPr>
        <w:fldChar w:fldCharType="separate"/>
      </w:r>
      <w:r w:rsidR="00953A70" w:rsidRPr="00953A70">
        <w:rPr>
          <w:noProof/>
          <w:lang w:val="en-US"/>
        </w:rPr>
        <w:t>(Mayasari</w:t>
      </w:r>
      <w:r w:rsidR="00953A70">
        <w:rPr>
          <w:noProof/>
          <w:lang w:val="en-US"/>
        </w:rPr>
        <w:t xml:space="preserve"> dkk.</w:t>
      </w:r>
      <w:r w:rsidR="00953A70" w:rsidRPr="00953A70">
        <w:rPr>
          <w:noProof/>
          <w:lang w:val="en-US"/>
        </w:rPr>
        <w:t>, 2014)</w:t>
      </w:r>
      <w:r w:rsidR="00953A70">
        <w:rPr>
          <w:i/>
          <w:lang w:val="en-US"/>
        </w:rPr>
        <w:fldChar w:fldCharType="end"/>
      </w:r>
      <w:r w:rsidR="00EC5307">
        <w:rPr>
          <w:i/>
          <w:lang w:val="en-US"/>
        </w:rPr>
        <w:t>.</w:t>
      </w:r>
      <w:r w:rsidR="00953A70">
        <w:rPr>
          <w:i/>
          <w:lang w:val="en-US"/>
        </w:rPr>
        <w:t xml:space="preserve"> </w:t>
      </w:r>
      <w:r>
        <w:rPr>
          <w:lang w:val="en-US"/>
        </w:rPr>
        <w:t xml:space="preserve">Pertanyaan </w:t>
      </w:r>
      <w:r>
        <w:rPr>
          <w:i/>
          <w:lang w:val="en-US"/>
        </w:rPr>
        <w:t xml:space="preserve">prompting </w:t>
      </w:r>
      <w:r>
        <w:rPr>
          <w:lang w:val="en-US"/>
        </w:rPr>
        <w:t xml:space="preserve"> merupakan serangkaian pertanyaan yang bersifat menuntun siswa dalam menemukan konsep pembelajaran </w:t>
      </w:r>
      <w:r w:rsidR="00953A70">
        <w:rPr>
          <w:lang w:val="en-US"/>
        </w:rPr>
        <w:fldChar w:fldCharType="begin" w:fldLock="1"/>
      </w:r>
      <w:r w:rsidR="00953A70">
        <w:rPr>
          <w:lang w:val="en-US"/>
        </w:rPr>
        <w:instrText>ADDIN CSL_CITATION {"citationItems":[{"id":"ITEM-1","itemData":{"DOI":"10.36706/jls.v1i1.9567","ISSN":"2685-9564","abstract":"Penelitian ini bertujuan untuk melihat respons dan hasil belajar siswa setelah diterapkan strategi probing prompting dalam pembelajaran matematika materi relasi dan fungsi di SMP. Metode penelitian yang digunakan adalah deskriptif kuantitatif dan kualitatif, dengan teknik pengumpulan data terdiri dari observasi, tes, dan wawancara. Subjek penelitian adalah siswa kelas VIII.3 di SMP Negeri 1 Indralaya Selatan. Hasil penelitian menyatakan bahwa respons siswa dalam pembelajaran matematika materi relasi dan fungsi tergolong Baik dengan rata-rata 71,19. Siswa telah mampu memberikan tanggapan dan menjawab dengan baik setiap pertanyaan yang dikemukakan oleh guru. Hasil belajar siswa tergolong Baik dengan rata-rata 71,92. Siswa sudah bisa menjawab soal dengan level C1 dan C2, walaupun masih mengalami kesulitan pada saat menyelesaikan soal dengan level C4.","author":[{"dropping-particle":"","family":"Muthmainnah","given":"Muthmainnah","non-dropping-particle":"","parse-names":false,"suffix":""},{"dropping-particle":"","family":"Hapizah","given":"Hapizah","non-dropping-particle":"","parse-names":false,"suffix":""},{"dropping-particle":"","family":"Somakim","given":"Somakim","non-dropping-particle":"","parse-names":false,"suffix":""}],"container-title":"Lentera Sriwijaya : Jurnal Ilmiah Pendidikan Matematika","id":"ITEM-1","issue":"1","issued":{"date-parts":[["2019"]]},"page":"27-37","title":"Penerapan Strategi Probing Prompting Dalam Pembelajaran Matematika Materi Relasi Dan Fungsi Di SMP","type":"article-journal","volume":"1"},"uris":["http://www.mendeley.com/documents/?uuid=4fe38e5f-bfe8-451f-bbef-a7ead47f6db0"]}],"mendeley":{"formattedCitation":"(Muthmainnah et al., 2019)","manualFormatting":"(Muthmainnah dkk., 2019)","plainTextFormattedCitation":"(Muthmainnah et al., 2019)","previouslyFormattedCitation":"(Muthmainnah et al., 2019)"},"properties":{"noteIndex":0},"schema":"https://github.com/citation-style-language/schema/raw/master/csl-citation.json"}</w:instrText>
      </w:r>
      <w:r w:rsidR="00953A70">
        <w:rPr>
          <w:lang w:val="en-US"/>
        </w:rPr>
        <w:fldChar w:fldCharType="separate"/>
      </w:r>
      <w:r w:rsidR="00953A70">
        <w:rPr>
          <w:noProof/>
          <w:lang w:val="en-US"/>
        </w:rPr>
        <w:t>(Muthmainnah dkk</w:t>
      </w:r>
      <w:r w:rsidR="00953A70" w:rsidRPr="00953A70">
        <w:rPr>
          <w:noProof/>
          <w:lang w:val="en-US"/>
        </w:rPr>
        <w:t>., 2019)</w:t>
      </w:r>
      <w:r w:rsidR="00953A70">
        <w:rPr>
          <w:lang w:val="en-US"/>
        </w:rPr>
        <w:fldChar w:fldCharType="end"/>
      </w:r>
      <w:r w:rsidR="00953A70">
        <w:rPr>
          <w:lang w:val="en-US"/>
        </w:rPr>
        <w:t xml:space="preserve">. </w:t>
      </w:r>
      <w:r>
        <w:rPr>
          <w:lang w:val="en-US"/>
        </w:rPr>
        <w:t xml:space="preserve">Sehingga siswa dapat terlibat aktif selama pembelajaran </w:t>
      </w:r>
      <w:r w:rsidR="00953A70">
        <w:rPr>
          <w:lang w:val="en-US"/>
        </w:rPr>
        <w:fldChar w:fldCharType="begin" w:fldLock="1"/>
      </w:r>
      <w:r w:rsidR="00953A70">
        <w:rPr>
          <w:lang w:val="en-US"/>
        </w:rPr>
        <w:instrText>ADDIN CSL_CITATION {"citationItems":[{"id":"ITEM-1","itemData":{"abstract":"This researchconcentrated of guided inquiry model accompaniedwith probing-prompting technique for activity and learning outcomes physisics in SMA. The purposesof this research were to study the effect of usinginquiry model accompaniedwith probing-prompting techniqueto student’s learning activities and kognitif student’s achievement. The type of this research wasan experimental researchby post-test control group design. Population of the research wasall student’sat SMAN 1 Pakusari.The technique to collect data wasdocumentation, observation, interview, and tests.The analysis result description of student learning activities for experiment class equals to 85.80% is inactive criteria. The analysis data of kognitif student’s achievement by using independent sample t-test for significant value (1-tailed) was0,018(≤0,05), it’s mean the kognitif students’ achievement for experiment class is better than control class (Ha acceptedand Ho refused). Conclusion of this research are : (1) student’s learning activitiesusing guided inquiry model accompaniedwith probing-prompting techniqueis inactivecriteria whichpercentage level of activity is 85.80%. (2) Guided Inquiry Model accompaniedwith probing-prompting techniquehas significant effect of learning outcomes physisics in SMA","author":[{"dropping-particle":"","family":"Lasmo","given":"Siscawati Rizki","non-dropping-particle":"","parse-names":false,"suffix":""},{"dropping-particle":"","family":"Bektiarso","given":"Singgih","non-dropping-particle":"","parse-names":false,"suffix":""},{"dropping-particle":"","family":"Harijanto","given":"Alex","non-dropping-particle":"","parse-names":false,"suffix":""}],"container-title":"Jurnal Pembelajaran Fisika","id":"ITEM-1","issue":"2","issued":{"date-parts":[["2017"]]},"page":"162-167","title":"Pengaruh Model Pembelajaran Inkuiri Terbimbing Dengan Teknik Probing-Promptingterhadap Aktivitas Dan Hasil Belajar Fisika Di Sma","type":"article-journal","volume":"6"},"uris":["http://www.mendeley.com/documents/?uuid=b42f482e-011e-4723-bc0b-e66c25629c15"]},{"id":"ITEM-2","itemData":{"author":[{"dropping-particle":"","family":"Kumala","given":"Ellis","non-dropping-particle":"","parse-names":false,"suffix":""},{"dropping-particle":"","family":"Mahdian","given":"","non-dropping-particle":"","parse-names":false,"suffix":""}],"container-title":"Jurnal Inovasi Pendidikan Sains","id":"ITEM-2","issue":"2","issued":{"date-parts":[["2015"]]},"page":"23-31","title":"MENINGKATKAN KEAKTIFAN DAN HASIL BELAJAR SISWA MELALUI MODEL PEMBELAJARAN PROBING PROMPTING PADA MATERI HIDROKARBON KELAS X DI SMA PGRI 6 BANJARMASIN Ellis Kumala Devi dan Mahdian Pendidikan Kimia Jurusan FKIP Universitas Lambung Mangkurat, Banjarmasin","type":"article-journal","volume":"6"},"uris":["http://www.mendeley.com/documents/?uuid=eaf368ee-c581-4265-a523-d5081d1dd296"]}],"mendeley":{"formattedCitation":"(Kumala &amp; Mahdian, 2015; Lasmo et al., 2017)","manualFormatting":"(Lasmo dkk., 2017","plainTextFormattedCitation":"(Kumala &amp; Mahdian, 2015; Lasmo et al., 2017)","previouslyFormattedCitation":"(Kumala &amp; Mahdian, 2015; Lasmo et al., 2017)"},"properties":{"noteIndex":0},"schema":"https://github.com/citation-style-language/schema/raw/master/csl-citation.json"}</w:instrText>
      </w:r>
      <w:r w:rsidR="00953A70">
        <w:rPr>
          <w:lang w:val="en-US"/>
        </w:rPr>
        <w:fldChar w:fldCharType="separate"/>
      </w:r>
      <w:r w:rsidR="00953A70">
        <w:rPr>
          <w:noProof/>
          <w:lang w:val="en-US"/>
        </w:rPr>
        <w:t>(Lasmo dkk</w:t>
      </w:r>
      <w:r w:rsidR="00953A70" w:rsidRPr="00953A70">
        <w:rPr>
          <w:noProof/>
          <w:lang w:val="en-US"/>
        </w:rPr>
        <w:t>., 2017</w:t>
      </w:r>
      <w:r w:rsidR="00953A70">
        <w:rPr>
          <w:lang w:val="en-US"/>
        </w:rPr>
        <w:fldChar w:fldCharType="end"/>
      </w:r>
      <w:r w:rsidR="00953A70">
        <w:rPr>
          <w:lang w:val="en-US"/>
        </w:rPr>
        <w:fldChar w:fldCharType="begin" w:fldLock="1"/>
      </w:r>
      <w:r w:rsidR="00953A70">
        <w:rPr>
          <w:lang w:val="en-US"/>
        </w:rPr>
        <w:instrText>ADDIN CSL_CITATION {"citationItems":[{"id":"ITEM-1","itemData":{"author":[{"dropping-particle":"","family":"Kumala","given":"Ellis","non-dropping-particle":"","parse-names":false,"suffix":""},{"dropping-particle":"","family":"Mahdian","given":"","non-dropping-particle":"","parse-names":false,"suffix":""}],"container-title":"Jurnal Inovasi Pendidikan Sains","id":"ITEM-1","issue":"2","issued":{"date-parts":[["2015"]]},"page":"23-31","title":"MENINGKATKAN KEAKTIFAN DAN HASIL BELAJAR SISWA MELALUI MODEL PEMBELAJARAN PROBING PROMPTING PADA MATERI HIDROKARBON KELAS X DI SMA PGRI 6 BANJARMASIN Ellis Kumala Devi dan Mahdian Pendidikan Kimia Jurusan FKIP Universitas Lambung Mangkurat, Banjarmasin","type":"article-journal","volume":"6"},"uris":["http://www.mendeley.com/documents/?uuid=eaf368ee-c581-4265-a523-d5081d1dd296"]}],"mendeley":{"formattedCitation":"(Kumala &amp; Mahdian, 2015)","manualFormatting":"; Kumala &amp; Mahdian, 2015","plainTextFormattedCitation":"(Kumala &amp; Mahdian, 2015)","previouslyFormattedCitation":"(Kumala &amp; Mahdian, 2015)"},"properties":{"noteIndex":0},"schema":"https://github.com/citation-style-language/schema/raw/master/csl-citation.json"}</w:instrText>
      </w:r>
      <w:r w:rsidR="00953A70">
        <w:rPr>
          <w:lang w:val="en-US"/>
        </w:rPr>
        <w:fldChar w:fldCharType="separate"/>
      </w:r>
      <w:r w:rsidR="00953A70">
        <w:rPr>
          <w:noProof/>
          <w:lang w:val="en-US"/>
        </w:rPr>
        <w:t xml:space="preserve">; </w:t>
      </w:r>
      <w:r w:rsidR="00953A70" w:rsidRPr="00953A70">
        <w:rPr>
          <w:noProof/>
          <w:lang w:val="en-US"/>
        </w:rPr>
        <w:t>Kumala &amp; Mahdian, 2015</w:t>
      </w:r>
      <w:r w:rsidR="00953A70">
        <w:rPr>
          <w:lang w:val="en-US"/>
        </w:rPr>
        <w:fldChar w:fldCharType="end"/>
      </w:r>
      <w:r w:rsidR="00953A70">
        <w:rPr>
          <w:lang w:val="en-US"/>
        </w:rPr>
        <w:t xml:space="preserve">; </w:t>
      </w:r>
      <w:r w:rsidR="00953A70">
        <w:rPr>
          <w:lang w:val="en-US"/>
        </w:rPr>
        <w:fldChar w:fldCharType="begin" w:fldLock="1"/>
      </w:r>
      <w:r w:rsidR="00FB3872">
        <w:rPr>
          <w:lang w:val="en-US"/>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approach.","author":[{"dropping-particle":"","family":"Anwar","given":"Cecep","non-dropping-particle":"","parse-names":false,"suffix":""}],"container-title":"Islamic Religion Teaching and Learning Journal","id":"ITEM-1","issued":{"date-parts":[["2017"]]},"title":"PENERAPAN METODE PEMBELAJARAN PROBING PROMPTING DENGAN MEDIA GAMBAR UNTUK MENINGKATKAN KEAKTIFAN BELAJAR SISWA PADA MATA PELAJARAN PAI","type":"article-journal","volume":"Vol 2, No "},"uris":["http://www.mendeley.com/documents/?uuid=30bf1896-de26-4ae7-aec6-34a11bbf2b85"]}],"mendeley":{"formattedCitation":"(Anwar, 2017)","manualFormatting":"Anwar, 2017)","plainTextFormattedCitation":"(Anwar, 2017)","previouslyFormattedCitation":"(Anwar, 2017)"},"properties":{"noteIndex":0},"schema":"https://github.com/citation-style-language/schema/raw/master/csl-citation.json"}</w:instrText>
      </w:r>
      <w:r w:rsidR="00953A70">
        <w:rPr>
          <w:lang w:val="en-US"/>
        </w:rPr>
        <w:fldChar w:fldCharType="separate"/>
      </w:r>
      <w:r w:rsidR="00953A70" w:rsidRPr="00953A70">
        <w:rPr>
          <w:noProof/>
          <w:lang w:val="en-US"/>
        </w:rPr>
        <w:t>Anwar, 2017)</w:t>
      </w:r>
      <w:r w:rsidR="00953A70">
        <w:rPr>
          <w:lang w:val="en-US"/>
        </w:rPr>
        <w:fldChar w:fldCharType="end"/>
      </w:r>
      <w:r w:rsidR="005176A6">
        <w:rPr>
          <w:lang w:val="en-US"/>
        </w:rPr>
        <w:t>,</w:t>
      </w:r>
      <w:r w:rsidR="00953A70">
        <w:rPr>
          <w:lang w:val="en-US"/>
        </w:rPr>
        <w:t xml:space="preserve"> </w:t>
      </w:r>
      <w:r w:rsidR="00EC5307">
        <w:rPr>
          <w:lang w:val="en-US"/>
        </w:rPr>
        <w:t xml:space="preserve">dan dengan menggunakan pertanyaan </w:t>
      </w:r>
      <w:r w:rsidR="00EC5307">
        <w:rPr>
          <w:i/>
          <w:lang w:val="en-US"/>
        </w:rPr>
        <w:t>prompting</w:t>
      </w:r>
      <w:r>
        <w:rPr>
          <w:lang w:val="en-US"/>
        </w:rPr>
        <w:t xml:space="preserve"> proses pembelajaran </w:t>
      </w:r>
      <w:r w:rsidR="00EC5307">
        <w:rPr>
          <w:lang w:val="en-US"/>
        </w:rPr>
        <w:t xml:space="preserve">dapat </w:t>
      </w:r>
      <w:r>
        <w:rPr>
          <w:lang w:val="en-US"/>
        </w:rPr>
        <w:t>berpusat pada siswa (</w:t>
      </w:r>
      <w:r>
        <w:rPr>
          <w:i/>
          <w:lang w:val="en-US"/>
        </w:rPr>
        <w:t>student center)</w:t>
      </w:r>
      <w:r w:rsidR="00375069">
        <w:rPr>
          <w:i/>
          <w:lang w:val="en-US"/>
        </w:rPr>
        <w:t xml:space="preserve"> </w:t>
      </w:r>
      <w:r w:rsidR="00375069">
        <w:rPr>
          <w:i/>
          <w:lang w:val="en-US"/>
        </w:rPr>
        <w:fldChar w:fldCharType="begin" w:fldLock="1"/>
      </w:r>
      <w:r w:rsidR="000D705F">
        <w:rPr>
          <w:i/>
          <w:lang w:val="en-US"/>
        </w:rPr>
        <w:instrText>ADDIN CSL_CITATION {"citationItems":[{"id":"ITEM-1","itemData":{"DOI":"https://doi.org/10.37729/ekuivalen.v30i1.4200","author":[{"dropping-particle":"","family":"Abidin","given":"Zaenal","non-dropping-particle":"","parse-names":false,"suffix":""}],"container-title":"umpwr ekuivalen","id":"ITEM-1","issued":{"date-parts":[["2017"]]},"page":"41-46","title":"PENINGKATAN KEMANDIRIAN BELAJAR DAN PEMAHAMAN KONSEP MATEMATIKA MELALUI MODEL PEMBELAJARAN PROBING-PROMPTING","type":"article-journal","volume":"Vol 30, No"},"uris":["http://www.mendeley.com/documents/?uuid=3473a944-1123-4396-9849-e2557b1d19ba"]}],"mendeley":{"formattedCitation":"(Abidin, 2017)","plainTextFormattedCitation":"(Abidin, 2017)","previouslyFormattedCitation":"(Abidin, 2017)"},"properties":{"noteIndex":0},"schema":"https://github.com/citation-style-language/schema/raw/master/csl-citation.json"}</w:instrText>
      </w:r>
      <w:r w:rsidR="00375069">
        <w:rPr>
          <w:i/>
          <w:lang w:val="en-US"/>
        </w:rPr>
        <w:fldChar w:fldCharType="separate"/>
      </w:r>
      <w:r w:rsidR="00375069" w:rsidRPr="00375069">
        <w:rPr>
          <w:noProof/>
          <w:lang w:val="en-US"/>
        </w:rPr>
        <w:t>(Abidin, 2017)</w:t>
      </w:r>
      <w:r w:rsidR="00375069">
        <w:rPr>
          <w:i/>
          <w:lang w:val="en-US"/>
        </w:rPr>
        <w:fldChar w:fldCharType="end"/>
      </w:r>
      <w:r w:rsidR="00375069">
        <w:rPr>
          <w:i/>
          <w:lang w:val="en-US"/>
        </w:rPr>
        <w:t>.</w:t>
      </w:r>
    </w:p>
    <w:p w:rsidR="000E6102" w:rsidRDefault="00743A68" w:rsidP="00870E3B">
      <w:pPr>
        <w:pStyle w:val="ParagrafUmum-Konten"/>
        <w:spacing w:after="0"/>
        <w:ind w:firstLine="432"/>
        <w:rPr>
          <w:lang w:val="en-US"/>
        </w:rPr>
      </w:pPr>
      <w:r>
        <w:rPr>
          <w:lang w:val="en-US"/>
        </w:rPr>
        <w:t xml:space="preserve">Materi hidrokarbon </w:t>
      </w:r>
      <w:r w:rsidR="007D03EE">
        <w:rPr>
          <w:lang w:val="en-US"/>
        </w:rPr>
        <w:t>adalah satu diantara banyaknya materi kimia SMA yang</w:t>
      </w:r>
      <w:r>
        <w:rPr>
          <w:lang w:val="en-US"/>
        </w:rPr>
        <w:t xml:space="preserve"> dianggap sulit karena cakupan dan konsep konsep materi</w:t>
      </w:r>
      <w:r w:rsidR="007D03EE">
        <w:rPr>
          <w:lang w:val="en-US"/>
        </w:rPr>
        <w:t xml:space="preserve"> hidrokarbon</w:t>
      </w:r>
      <w:r>
        <w:rPr>
          <w:lang w:val="en-US"/>
        </w:rPr>
        <w:t xml:space="preserve"> yang banyak dan harus dikuasai oleh siswa sehingga memerlukan waktu yang lama untuk memahaminya</w:t>
      </w:r>
      <w:r w:rsidR="00023ECA">
        <w:rPr>
          <w:lang w:val="en-US"/>
        </w:rPr>
        <w:t xml:space="preserve"> </w:t>
      </w:r>
      <w:r w:rsidR="00023ECA">
        <w:rPr>
          <w:lang w:val="en-US"/>
        </w:rPr>
        <w:fldChar w:fldCharType="begin" w:fldLock="1"/>
      </w:r>
      <w:r w:rsidR="00023ECA">
        <w:rPr>
          <w:lang w:val="en-US"/>
        </w:rPr>
        <w:instrText>ADDIN CSL_CITATION {"citationItems":[{"id":"ITEM-1","itemData":{"author":[{"dropping-particle":"","family":"Fakhrurrazi","given":"M","non-dropping-particle":"","parse-names":false,"suffix":""},{"dropping-particle":"","family":"Masykuri","given":"Mohammad","non-dropping-particle":"","parse-names":false,"suffix":""},{"dropping-particle":"","family":"Sarwanto","given":"","non-dropping-particle":"","parse-names":false,"suffix":""}],"container-title":"Seminar Nasinal Pendidikan Sains","id":"ITEM-1","issue":"10","issued":{"date-parts":[["2017"]]},"page":"167-171","title":"Analisis pembelajaran kimia pada materi pokok hidrokarbon dan minyak bumi","type":"article-journal","volume":"21"},"uris":["http://www.mendeley.com/documents/?uuid=a249bbbc-115b-4a08-b309-7c1df16d50c8"]}],"mendeley":{"formattedCitation":"(Fakhrurrazi et al., 2017)","manualFormatting":"(Fakhrurrazi dkk., 2017)","plainTextFormattedCitation":"(Fakhrurrazi et al., 2017)","previouslyFormattedCitation":"(Fakhrurrazi et al., 2017)"},"properties":{"noteIndex":0},"schema":"https://github.com/citation-style-language/schema/raw/master/csl-citation.json"}</w:instrText>
      </w:r>
      <w:r w:rsidR="00023ECA">
        <w:rPr>
          <w:lang w:val="en-US"/>
        </w:rPr>
        <w:fldChar w:fldCharType="separate"/>
      </w:r>
      <w:r w:rsidR="00023ECA">
        <w:rPr>
          <w:noProof/>
          <w:lang w:val="en-US"/>
        </w:rPr>
        <w:t>(Fakhrurrazi dkk</w:t>
      </w:r>
      <w:r w:rsidR="00023ECA" w:rsidRPr="00023ECA">
        <w:rPr>
          <w:noProof/>
          <w:lang w:val="en-US"/>
        </w:rPr>
        <w:t>., 2017)</w:t>
      </w:r>
      <w:r w:rsidR="00023ECA">
        <w:rPr>
          <w:lang w:val="en-US"/>
        </w:rPr>
        <w:fldChar w:fldCharType="end"/>
      </w:r>
      <w:r>
        <w:rPr>
          <w:lang w:val="en-US"/>
        </w:rPr>
        <w:t>. Selain itu hasil pene</w:t>
      </w:r>
      <w:r w:rsidR="00EC5307">
        <w:rPr>
          <w:lang w:val="en-US"/>
        </w:rPr>
        <w:t>l</w:t>
      </w:r>
      <w:r>
        <w:rPr>
          <w:lang w:val="en-US"/>
        </w:rPr>
        <w:t>itian sebelumnya menunjukkan bahwa terjadinya kesulitan belajar siswa dalam memahami materi hidrokarbon disebabkan karena dominannya metode ceramah</w:t>
      </w:r>
      <w:r w:rsidR="00EC5307">
        <w:rPr>
          <w:lang w:val="en-US"/>
        </w:rPr>
        <w:t>, kurangnya pemanfaatan media pembelajaran dan minimnya latihan soal yang diberikan selama proses pembelajaran</w:t>
      </w:r>
      <w:r>
        <w:rPr>
          <w:lang w:val="en-US"/>
        </w:rPr>
        <w:t xml:space="preserve"> </w:t>
      </w:r>
      <w:r w:rsidR="00023ECA" w:rsidRPr="00FF41BB">
        <w:rPr>
          <w:color w:val="000000" w:themeColor="text1"/>
        </w:rPr>
        <w:fldChar w:fldCharType="begin" w:fldLock="1"/>
      </w:r>
      <w:r w:rsidR="00023ECA" w:rsidRPr="00FF41BB">
        <w:rPr>
          <w:color w:val="000000" w:themeColor="text1"/>
        </w:rPr>
        <w:instrText>ADDIN CSL_CITATION {"citationItems":[{"id":"ITEM-1","itemData":{"abstract":"Teaching of chemistry at class X of senior high school in Lampung Province is not interesting; this condition cause student will be passive and bowering. Improvement of teaching process must bee done trough identification of problems of chemistry teaching; consist of identification of strident characteristic, subject matter, and ability of teacher. Therefore, the research of identification of chemistry teaching problems at class X of senior high school has been done. This research has an objective to identification of student competence and motivation, pedagogy competence of teacher, and characteristic of chemistry subject matter. This research were carried out in five districts and every district taken three school in category National Standard School, Potential School, and Prototype School (Sekoah Rintisan). For every school taken ten student of class XI to exam of subject matter of class X and two teacher of class X. The result oh the research showed that (1) pedagogy competence of teacher of class X for all school categories was identified in middle category; (2) chemistry subject matter of chemistry bonding and chemistry Base Laws is difficulties matters; and (3) chemistry subject matter of class X is abstract by example of concrete","author":[{"dropping-particle":"","family":"Sunyono","given":"","non-dropping-particle":"","parse-names":false,"suffix":""}],"container-title":"Journal Pendidikan MIPA (JPMIPA)","id":"ITEM-1","issue":"2","issued":{"date-parts":[["2009"]]},"page":"9-18","title":"Identifikasi Masalah Kesulitan dalam Pembelajaran Kimia SMA Kelas X di Propinsi Lampung","type":"article-journal","volume":"10"},"uris":["http://www.mendeley.com/documents/?uuid=be4c6b8e-1db4-4116-b714-bca133abd92f"]}],"mendeley":{"formattedCitation":"(Sunyono, 2009)","manualFormatting":"(Sunyono, 2009","plainTextFormattedCitation":"(Sunyono, 2009)","previouslyFormattedCitation":"(Sunyono, 2009)"},"properties":{"noteIndex":0},"schema":"https://github.com/citation-style-language/schema/raw/master/csl-citation.json"}</w:instrText>
      </w:r>
      <w:r w:rsidR="00023ECA" w:rsidRPr="00FF41BB">
        <w:rPr>
          <w:color w:val="000000" w:themeColor="text1"/>
        </w:rPr>
        <w:fldChar w:fldCharType="separate"/>
      </w:r>
      <w:r w:rsidR="00023ECA" w:rsidRPr="00FF41BB">
        <w:rPr>
          <w:noProof/>
          <w:color w:val="000000" w:themeColor="text1"/>
        </w:rPr>
        <w:t>(Sunyono, 2009</w:t>
      </w:r>
      <w:r w:rsidR="00023ECA" w:rsidRPr="00FF41BB">
        <w:rPr>
          <w:color w:val="000000" w:themeColor="text1"/>
        </w:rPr>
        <w:fldChar w:fldCharType="end"/>
      </w:r>
      <w:r w:rsidR="00023ECA" w:rsidRPr="00FF41BB">
        <w:rPr>
          <w:color w:val="000000" w:themeColor="text1"/>
        </w:rPr>
        <w:t xml:space="preserve">; </w:t>
      </w:r>
      <w:r w:rsidR="00023ECA" w:rsidRPr="00FF41BB">
        <w:rPr>
          <w:color w:val="000000" w:themeColor="text1"/>
        </w:rPr>
        <w:fldChar w:fldCharType="begin" w:fldLock="1"/>
      </w:r>
      <w:r w:rsidR="004B5473">
        <w:rPr>
          <w:color w:val="000000" w:themeColor="text1"/>
        </w:rPr>
        <w:instrText>ADDIN CSL_CITATION {"citationItems":[{"id":"ITEM-1","itemData":{"author":[{"dropping-particle":"","family":"Fakhrurrazi","given":"M","non-dropping-particle":"","parse-names":false,"suffix":""},{"dropping-particle":"","family":"Masykuri","given":"Mohammad","non-dropping-particle":"","parse-names":false,"suffix":""},{"dropping-particle":"","family":"Sarwanto","given":"","non-dropping-particle":"","parse-names":false,"suffix":""}],"container-title":"Seminar Nasinal Pendidikan Sains","id":"ITEM-1","issue":"10","issued":{"date-parts":[["2017"]]},"page":"167-171","title":"Analisis pembelajaran kimia pada materi pokok hidrokarbon dan minyak bumi","type":"article-journal","volume":"21"},"uris":["http://www.mendeley.com/documents/?uuid=a249bbbc-115b-4a08-b309-7c1df16d50c8"]}],"mendeley":{"formattedCitation":"(Fakhrurrazi et al., 2017)","manualFormatting":"Fakhrurrazi dkk, 2017; Mawar dkk., 2019).","plainTextFormattedCitation":"(Fakhrurrazi et al., 2017)","previouslyFormattedCitation":"(Fakhrurrazi et al., 2017)"},"properties":{"noteIndex":0},"schema":"https://github.com/citation-style-language/schema/raw/master/csl-citation.json"}</w:instrText>
      </w:r>
      <w:r w:rsidR="00023ECA" w:rsidRPr="00FF41BB">
        <w:rPr>
          <w:color w:val="000000" w:themeColor="text1"/>
        </w:rPr>
        <w:fldChar w:fldCharType="separate"/>
      </w:r>
      <w:r w:rsidR="00023ECA" w:rsidRPr="00FF41BB">
        <w:rPr>
          <w:noProof/>
          <w:color w:val="000000" w:themeColor="text1"/>
        </w:rPr>
        <w:t>Fakhrurrazi dkk, 2017</w:t>
      </w:r>
      <w:r w:rsidR="00EC5307">
        <w:rPr>
          <w:noProof/>
          <w:color w:val="000000" w:themeColor="text1"/>
          <w:lang w:val="en-US"/>
        </w:rPr>
        <w:t>;</w:t>
      </w:r>
      <w:r w:rsidR="00EC5307" w:rsidRPr="00EC5307">
        <w:rPr>
          <w:noProof/>
          <w:lang w:val="en-US"/>
        </w:rPr>
        <w:t xml:space="preserve"> </w:t>
      </w:r>
      <w:r w:rsidR="00EC5307">
        <w:rPr>
          <w:noProof/>
          <w:lang w:val="en-US"/>
        </w:rPr>
        <w:fldChar w:fldCharType="begin" w:fldLock="1"/>
      </w:r>
      <w:r w:rsidR="004B5473">
        <w:rPr>
          <w:noProof/>
          <w:lang w:val="en-US"/>
        </w:rPr>
        <w:instrText>ADDIN CSL_CITATION {"citationItems":[{"id":"ITEM-1","itemData":{"author":[{"dropping-particle":"","family":"Mawar","given":"Millenia","non-dropping-particle":"","parse-names":false,"suffix":""},{"dropping-particle":"","family":"Purwaning","given":"Indah","non-dropping-particle":"","parse-names":false,"suffix":""},{"dropping-particle":"","family":"Hidayah","given":"Fitria Fatichatul","non-dropping-particle":"","parse-names":false,"suffix":""}],"container-title":"Unimus","id":"ITEM-1","issued":{"date-parts":[["2019"]]},"page":"320-326","title":"DESKRIPSI KESALAHAN SISWA DALAM MEMBERI NAMA SENYAWA HIDROKARBON JENUH DAN TAK JENUH","type":"article-journal"},"uris":["http://www.mendeley.com/documents/?uuid=271afa4b-1048-4ffe-beb8-f8e6299f5283"]}],"mendeley":{"formattedCitation":"(Mawar et al., 2019)","manualFormatting":"Mawar dkk., 2019)","plainTextFormattedCitation":"(Mawar et al., 2019)","previouslyFormattedCitation":"(Mawar et al., 2019)"},"properties":{"noteIndex":0},"schema":"https://github.com/citation-style-language/schema/raw/master/csl-citation.json"}</w:instrText>
      </w:r>
      <w:r w:rsidR="00EC5307">
        <w:rPr>
          <w:noProof/>
          <w:lang w:val="en-US"/>
        </w:rPr>
        <w:fldChar w:fldCharType="separate"/>
      </w:r>
      <w:r w:rsidR="00EC5307" w:rsidRPr="00023ECA">
        <w:rPr>
          <w:noProof/>
          <w:lang w:val="en-US"/>
        </w:rPr>
        <w:t xml:space="preserve">Mawar </w:t>
      </w:r>
      <w:r w:rsidR="00EC5307">
        <w:rPr>
          <w:noProof/>
          <w:lang w:val="en-US"/>
        </w:rPr>
        <w:t>dkk</w:t>
      </w:r>
      <w:r w:rsidR="00EC5307" w:rsidRPr="00023ECA">
        <w:rPr>
          <w:noProof/>
          <w:lang w:val="en-US"/>
        </w:rPr>
        <w:t>., 2019)</w:t>
      </w:r>
      <w:r w:rsidR="00EC5307">
        <w:rPr>
          <w:noProof/>
          <w:lang w:val="en-US"/>
        </w:rPr>
        <w:fldChar w:fldCharType="end"/>
      </w:r>
      <w:r w:rsidR="00EC5307">
        <w:rPr>
          <w:noProof/>
          <w:lang w:val="en-US"/>
        </w:rPr>
        <w:t>.</w:t>
      </w:r>
      <w:r w:rsidR="00023ECA" w:rsidRPr="00FF41BB">
        <w:rPr>
          <w:color w:val="000000" w:themeColor="text1"/>
        </w:rPr>
        <w:fldChar w:fldCharType="end"/>
      </w:r>
      <w:r w:rsidR="00EF1448">
        <w:rPr>
          <w:color w:val="000000" w:themeColor="text1"/>
          <w:lang w:val="en-US"/>
        </w:rPr>
        <w:t xml:space="preserve"> </w:t>
      </w:r>
      <w:r>
        <w:rPr>
          <w:lang w:val="en-US"/>
        </w:rPr>
        <w:t xml:space="preserve">Hal ini selajan dengan pra penelitian di SMAN 1 X KOTO dan SMAN 4 Padang bahwa cenderungnya penerapan penggunaan metode ceramah sehingga </w:t>
      </w:r>
      <w:r w:rsidR="00851880">
        <w:rPr>
          <w:lang w:val="en-US"/>
        </w:rPr>
        <w:t>siswa kurang terlibat selama proses pembelajaran</w:t>
      </w:r>
      <w:r>
        <w:rPr>
          <w:lang w:val="en-US"/>
        </w:rPr>
        <w:t xml:space="preserve">, media pembelajaran yang </w:t>
      </w:r>
      <w:r>
        <w:rPr>
          <w:lang w:val="en-US"/>
        </w:rPr>
        <w:lastRenderedPageBreak/>
        <w:t>digunakan belum menuntun siswa menemukan konsep secara mandiri</w:t>
      </w:r>
      <w:r w:rsidR="00851880">
        <w:rPr>
          <w:lang w:val="en-US"/>
        </w:rPr>
        <w:t xml:space="preserve">. Nyatanya untuk membantu siswa dalam memahami materi hidrokarbon dibutuhkan alat bantu yang dapat menyajikan materi hidrokarbon sampai dalam bentuk permodelan tiga </w:t>
      </w:r>
      <w:r w:rsidR="00023ECA">
        <w:rPr>
          <w:lang w:val="en-US"/>
        </w:rPr>
        <w:fldChar w:fldCharType="begin" w:fldLock="1"/>
      </w:r>
      <w:r w:rsidR="00023ECA">
        <w:rPr>
          <w:lang w:val="en-US"/>
        </w:rPr>
        <w:instrText>ADDIN CSL_CITATION {"citationItems":[{"id":"ITEM-1","itemData":{"abstract":"Penelitian bertujuan untuk meningkatkan prestasi belajar peserta didik pada pokok bahasan Hidrokarbon di kelas XI MIPA SMAN 1 Kampar. Aurora 3D Presentation digunakan saat guru menjelaskan materi karena mampu menjelaskan konsep yang abstrak menjadi konkrit, salah satunya pada pokok bahasan hidrokarbon. Jenis penelitian adalah penelitian eksperimen dengan desain pretest-posttest. Sampel dari penelitian adalah peserta didik kelas XI MIPA 3 sebagai kelas eksperimen dan peserta didik pada kelas XI MIPA 4 sebagai kelas kontrol. Kelas eksperimen adalah kelas yang diterapkan media Aurora 3D Presentation sedangkan kelas kontrol tidak diberi perlakuan media Aurora 3D Prsentation. Teknik analisis data yang digunakan adalah uji t. Berdasarkan hasil uji analisis data diperoleh thitung&gt; ttabel yaitu 2,30 &gt; 1,67, artinya penerapan Aurora 3D Presentation dapat meningkatkan prestasi belajar siswa pada pokok bahasan Hidrokarbon di kelas XI MIPA SMAN 1 Kampar. Penerapan media Aurora 3D Presentation dapat meningkatkan prestasi belajar peserta didik pada pokok bahasan hidrokarbon di kelas XI MIPA SMAN 1 Kampar dengan koefisien pengaruh sebesar 7,03%.","author":[{"dropping-particle":"","family":"Syafriani","given":"Des","non-dropping-particle":"","parse-names":false,"suffix":""},{"dropping-particle":"","family":"Noer","given":"Asmadi M","non-dropping-particle":"","parse-names":false,"suffix":""},{"dropping-particle":"","family":"Kelas","given":"D I","non-dropping-particle":"","parse-names":false,"suffix":""},{"dropping-particle":"","family":"Mipa","given":"X I","non-dropping-particle":"","parse-names":false,"suffix":""},{"dropping-particle":"","family":"Kampar","given":"Sman","non-dropping-particle":"","parse-names":false,"suffix":""}],"id":"ITEM-1","issued":{"date-parts":[["2017"]]},"page":"1-13","title":"the Application of Learning Media Hydrocarbon Based Aurora 3D Presentation To Improve the Students Learning Achievement in Xi Mipa Class Sman 1 Kampar Penerapan Media Pembelajaran Hidrokarbon Berbasis Aurora 3D Presentation Untuk Meningkatkan Prestasi Bel","type":"article-journal"},"uris":["http://www.mendeley.com/documents/?uuid=56cbd34d-84e5-4eed-b404-df22ccab4669"]}],"mendeley":{"formattedCitation":"(Syafriani et al., 2017)","manualFormatting":"(Syafriani dkk., 2017)","plainTextFormattedCitation":"(Syafriani et al., 2017)","previouslyFormattedCitation":"(Syafriani et al., 2017)"},"properties":{"noteIndex":0},"schema":"https://github.com/citation-style-language/schema/raw/master/csl-citation.json"}</w:instrText>
      </w:r>
      <w:r w:rsidR="00023ECA">
        <w:rPr>
          <w:lang w:val="en-US"/>
        </w:rPr>
        <w:fldChar w:fldCharType="separate"/>
      </w:r>
      <w:r w:rsidR="00023ECA">
        <w:rPr>
          <w:noProof/>
          <w:lang w:val="en-US"/>
        </w:rPr>
        <w:t>(Syafriani dkk</w:t>
      </w:r>
      <w:r w:rsidR="00023ECA" w:rsidRPr="00023ECA">
        <w:rPr>
          <w:noProof/>
          <w:lang w:val="en-US"/>
        </w:rPr>
        <w:t>., 2017)</w:t>
      </w:r>
      <w:r w:rsidR="00023ECA">
        <w:rPr>
          <w:lang w:val="en-US"/>
        </w:rPr>
        <w:fldChar w:fldCharType="end"/>
      </w:r>
    </w:p>
    <w:p w:rsidR="00562789" w:rsidRDefault="00CC570C" w:rsidP="00FB017A">
      <w:pPr>
        <w:pStyle w:val="ParagrafUmum-Konten"/>
        <w:spacing w:after="0"/>
        <w:ind w:firstLine="432"/>
        <w:rPr>
          <w:lang w:val="en-US"/>
        </w:rPr>
      </w:pPr>
      <w:r w:rsidRPr="00FF41BB">
        <w:rPr>
          <w:color w:val="000000" w:themeColor="text1"/>
        </w:rPr>
        <w:t>Salah satu alat bantu/ penunjang pembelajaran</w:t>
      </w:r>
      <w:r>
        <w:rPr>
          <w:color w:val="000000" w:themeColor="text1"/>
        </w:rPr>
        <w:t xml:space="preserve"> dalam meningkatkan </w:t>
      </w:r>
      <w:r w:rsidRPr="00B002D9">
        <w:t>pemahaman siswa</w:t>
      </w:r>
      <w:r>
        <w:t xml:space="preserve"> adalah media pembelajaran </w:t>
      </w:r>
      <w:r w:rsidRPr="00E650B6">
        <w:fldChar w:fldCharType="begin" w:fldLock="1"/>
      </w:r>
      <w:r w:rsidR="00953A70">
        <w:instrText>ADDIN CSL_CITATION {"citationItems":[{"id":"ITEM-1","itemData":{"DOI":"10.17509/jpp.v20i2.27029","ISSN":"1412-565X","abstract":"Bahan ajar sebagai salah satu komponen pembelajaran penting dalam proses pembelajaran. Penggunaannya oleh guru ditujukan agar tercapai tujuan pembelajaran secara efektif. Penelitian ini bermaksud untuk meneliti pengaruh penggunaan bahan ajar berprogram tipe bercabang berbasis PowerPoint terhadap kemandirian belajar siswa pada mata pelajaran IPS. Secara umum tujuan dari penelitian ini untuk mengetahui perbedaan kemandirian belajar antara siswa yang menggunakan bahan ajar berprogram tipe bercabang dengan siswa yang menggunakan bahan ajar buku teks pada mata pelajaran Ilmu Pengetahuan Sosial di MTs Al-Kautsar. Metode penelitian yang digunakan adalah kuasi eksperimen dengan desain penelitian Control Group Posttest Only Design. Instrumen penelitian berupa angket tertutup tentang kemandirian belajar. Sampel penelitian ini adalah siswa kelas VIII A dan B sebanyak 40 orang. Hasil penelitian menunjukan secara umum disimpulkan bahwa kemandirian belajar siswa yang menggunakan bahan ajar berprogram tipe bercabang berbasis PowerPoint lebih tinggi dibandingkan dengan siswa yang menggunakan bahan ajar buku teks pada mata pelajaran IPS siswa kelas VIII MTs Al-Kautsar.","author":[{"dropping-particle":"","family":"Furqon","given":"Aufa Hilman","non-dropping-particle":"","parse-names":false,"suffix":""},{"dropping-particle":"","family":"Dewi","given":"Laksmi","non-dropping-particle":"","parse-names":false,"suffix":""},{"dropping-particle":"","family":"Setiawati","given":"Linda","non-dropping-particle":"","parse-names":false,"suffix":""}],"container-title":"Jurnal Penelitian Pendidikan","id":"ITEM-1","issue":"2","issued":{"date-parts":[["2020"]]},"page":"174-182","title":"Pengaruh Penggunaan Bahan Ajar Berprogram Tipe Bercabang Berbasis Powerpoint terhadap Kemandirian Belajar Siswa","type":"article-journal","volume":"20"},"uris":["http://www.mendeley.com/documents/?uuid=e605cf9c-1f2c-438d-8e0e-211b07882d79"]}],"mendeley":{"formattedCitation":"(Furqon et al., 2020)","manualFormatting":"(Furqon dkk., 2020; Wardani, 2013)","plainTextFormattedCitation":"(Furqon et al., 2020)","previouslyFormattedCitation":"(Furqon et al., 2020)"},"properties":{"noteIndex":0},"schema":"https://github.com/citation-style-language/schema/raw/master/csl-citation.json"}</w:instrText>
      </w:r>
      <w:r w:rsidRPr="00E650B6">
        <w:fldChar w:fldCharType="separate"/>
      </w:r>
      <w:r>
        <w:rPr>
          <w:noProof/>
        </w:rPr>
        <w:t>(Furqon dkk</w:t>
      </w:r>
      <w:r w:rsidRPr="00E650B6">
        <w:rPr>
          <w:noProof/>
        </w:rPr>
        <w:t xml:space="preserve">., 2020; </w:t>
      </w:r>
      <w:r w:rsidRPr="00E650B6">
        <w:rPr>
          <w:noProof/>
        </w:rPr>
        <w:fldChar w:fldCharType="begin" w:fldLock="1"/>
      </w:r>
      <w:r w:rsidR="00953A70">
        <w:rPr>
          <w:noProof/>
        </w:rPr>
        <w:instrText>ADDIN CSL_CITATION {"citationItems":[{"id":"ITEM-1","itemData":{"author":[{"dropping-particle":"","family":"Wardani","given":"Fitria Tri; dkk","non-dropping-particle":"","parse-names":false,"suffix":""}],"container-title":"Jurnal Pendidikan dan Pembelajaran","id":"ITEM-1","issue":"3","issued":{"date-parts":[["2013"]]},"page":"1-12","title":"Penggunaan Media Gambar Untuk Meningkatkan Pemahaman Siswa Pada Mata Pelajaran Sosiologi","type":"article-journal","volume":"2"},"uris":["http://www.mendeley.com/documents/?uuid=b2ef8fce-7201-4781-84bc-17916d3f1fb9"]}],"mendeley":{"formattedCitation":"(Wardani, 2013)","manualFormatting":"Wardani, 2013)","plainTextFormattedCitation":"(Wardani, 2013)","previouslyFormattedCitation":"(Wardani, 2013)"},"properties":{"noteIndex":0},"schema":"https://github.com/citation-style-language/schema/raw/master/csl-citation.json"}</w:instrText>
      </w:r>
      <w:r w:rsidRPr="00E650B6">
        <w:rPr>
          <w:noProof/>
        </w:rPr>
        <w:fldChar w:fldCharType="separate"/>
      </w:r>
      <w:r w:rsidRPr="00E650B6">
        <w:rPr>
          <w:noProof/>
        </w:rPr>
        <w:t>Wardani, 2013)</w:t>
      </w:r>
      <w:r w:rsidRPr="00E650B6">
        <w:rPr>
          <w:noProof/>
        </w:rPr>
        <w:fldChar w:fldCharType="end"/>
      </w:r>
      <w:r w:rsidRPr="00E650B6">
        <w:fldChar w:fldCharType="end"/>
      </w:r>
      <w:r w:rsidRPr="00E650B6">
        <w:rPr>
          <w:noProof/>
        </w:rPr>
        <w:t xml:space="preserve">. </w:t>
      </w:r>
      <w:r>
        <w:rPr>
          <w:color w:val="000000" w:themeColor="text1"/>
        </w:rPr>
        <w:t xml:space="preserve">Media pembelajaran dapat </w:t>
      </w:r>
      <w:r>
        <w:t xml:space="preserve">mendukung keberhasilan penerapan kurikulum 2013 dalam proses pembelajaran seperti meningkatkan kemandirian belajar </w:t>
      </w:r>
      <w:r>
        <w:fldChar w:fldCharType="begin" w:fldLock="1"/>
      </w:r>
      <w:r w:rsidR="00953A70">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approach.","author":[{"dropping-particle":"","family":"Fitriatun","given":"Erna","non-dropping-particle":"","parse-names":false,"suffix":""}],"container-title":"Journal of Chemical Information and Modeling","id":"ITEM-1","issue":"9","issued":{"date-parts":[["2019"]]},"page":"1689-1699","title":"Pengaruh Media Pembelajaran Terhadap Hasil Belajar Siswa Dengan Mempertimbangkan Kemandirian Belajar (Studi Ekperimen Di SD Negeri Karang Tengah 4 Tanggerang)","type":"article-journal","volume":"53"},"uris":["http://www.mendeley.com/documents/?uuid=ca49fa34-c6b8-4dbd-a439-d3e3464fed54"]}],"mendeley":{"formattedCitation":"(Fitriatun, 2019)","plainTextFormattedCitation":"(Fitriatun, 2019)","previouslyFormattedCitation":"(Fitriatun, 2019)"},"properties":{"noteIndex":0},"schema":"https://github.com/citation-style-language/schema/raw/master/csl-citation.json"}</w:instrText>
      </w:r>
      <w:r>
        <w:fldChar w:fldCharType="separate"/>
      </w:r>
      <w:r w:rsidR="00953A70" w:rsidRPr="00953A70">
        <w:rPr>
          <w:noProof/>
        </w:rPr>
        <w:t>(Fitriatun, 2019)</w:t>
      </w:r>
      <w:r>
        <w:fldChar w:fldCharType="end"/>
      </w:r>
      <w:r>
        <w:t xml:space="preserve"> dan </w:t>
      </w:r>
      <w:r>
        <w:rPr>
          <w:color w:val="000000" w:themeColor="text1"/>
        </w:rPr>
        <w:t xml:space="preserve">meningkatkan keaktifan siswa </w:t>
      </w:r>
      <w:r>
        <w:rPr>
          <w:color w:val="000000" w:themeColor="text1"/>
        </w:rPr>
        <w:fldChar w:fldCharType="begin" w:fldLock="1"/>
      </w:r>
      <w:r w:rsidR="00953A70">
        <w:rPr>
          <w:color w:val="000000" w:themeColor="text1"/>
        </w:rPr>
        <w:instrText>ADDIN CSL_CITATION {"citationItems":[{"id":"ITEM-1","itemData":{"DOI":"10.30738/sosio.v3i2.1614","ISSN":"2443-180X","abstract":"This research is aimed to know the impact of using video as a media toward the learning result of sciences for students in class VII in SMPN 1 Turi on 2016/2017 which is looked by the student’s creativity. This research is quasi experiment. The object of this research is the student’s result. The technique of data collection is using test, questioner and documentation techniques. Instrument test is containing with 30 multiple-choice questions, and questioner instrument is containing with 20 statements. As the result, the researcher obtained Fcalculate = 19,747 and p = 0,000, the average of learning result is 20,78, the average of questioner is 60,09. Based on the average of learning result and questioner, then there is an impact by video as a media toward the learning result of sciences for students in class VII which is looked by the student’s creativity.","author":[{"dropping-particle":"","family":"Yunita","given":"Dwi","non-dropping-particle":"","parse-names":false,"suffix":""},{"dropping-particle":"","family":"Wijayanti","given":"Astuti","non-dropping-particle":"","parse-names":false,"suffix":""}],"container-title":"SOSIOHUMANIORA: Jurnal Ilmiah Ilmu Sosial dan Humaniora","id":"ITEM-1","issue":"2","issued":{"date-parts":[["2017"]]},"page":"153-160","title":"Pengaruh Media Video Pembelajaran Terhadap Hasil Belajar Ipa Ditinjau Dari Keaktifan Siswa","type":"article-journal","volume":"3"},"uris":["http://www.mendeley.com/documents/?uuid=6aa8bf1c-3f9c-484b-a050-17980544536d"]}],"mendeley":{"formattedCitation":"(Yunita &amp; Wijayanti, 2017)","manualFormatting":"(Yunita dkk, 2017","plainTextFormattedCitation":"(Yunita &amp; Wijayanti, 2017)","previouslyFormattedCitation":"(Yunita &amp; Wijayanti, 2017)"},"properties":{"noteIndex":0},"schema":"https://github.com/citation-style-language/schema/raw/master/csl-citation.json"}</w:instrText>
      </w:r>
      <w:r>
        <w:rPr>
          <w:color w:val="000000" w:themeColor="text1"/>
        </w:rPr>
        <w:fldChar w:fldCharType="separate"/>
      </w:r>
      <w:r w:rsidRPr="00C936D9">
        <w:rPr>
          <w:noProof/>
          <w:color w:val="000000" w:themeColor="text1"/>
        </w:rPr>
        <w:t xml:space="preserve">(Yunita </w:t>
      </w:r>
      <w:r>
        <w:rPr>
          <w:noProof/>
          <w:color w:val="000000" w:themeColor="text1"/>
        </w:rPr>
        <w:t>dkk</w:t>
      </w:r>
      <w:r w:rsidRPr="00C936D9">
        <w:rPr>
          <w:noProof/>
          <w:color w:val="000000" w:themeColor="text1"/>
        </w:rPr>
        <w:t>, 2017</w:t>
      </w:r>
      <w:r>
        <w:rPr>
          <w:color w:val="000000" w:themeColor="text1"/>
        </w:rPr>
        <w:fldChar w:fldCharType="end"/>
      </w:r>
      <w:r>
        <w:rPr>
          <w:color w:val="000000" w:themeColor="text1"/>
        </w:rPr>
        <w:t xml:space="preserve">; </w:t>
      </w:r>
      <w:r>
        <w:rPr>
          <w:color w:val="000000" w:themeColor="text1"/>
        </w:rPr>
        <w:fldChar w:fldCharType="begin" w:fldLock="1"/>
      </w:r>
      <w:r w:rsidR="00953A70">
        <w:rPr>
          <w:color w:val="000000" w:themeColor="text1"/>
        </w:rPr>
        <w:instrText>ADDIN CSL_CITATION {"citationItems":[{"id":"ITEM-1","itemData":{"DOI":"10.17509/eh.v5i1.2836","ISSN":"2085-1243","abstract":"&lt;p&gt;Tujuan artikel ini yaitu untuk mengetahui langkah-langkah dalam menggunakan media gambar dalam pembelajaran Pengetahuan Sosial pada siswa Sekolah Dasar dan untuk mengetahui keefektifan penggunaan media gambar dalam pembelajaran Pengetahuan Sosial pada siswa Sekolah Dasar. Dengan menggunakan media gambar pembelajaran Pengetahuan Sosial khususnya pada siswa Sekolah Dasar, dapat diketahui bahwa motivasi belajar siswa menjadi lebih tinggi dalam proses pembelajaran tersebut. Hal ini disebabkan dengan adanya penggunaan media gambar yang membuat siswa lebih tertarik dan bersemangat untuk belajar. Keaktifan dalam kegiatan belajar mengajar terjadi pada kedua belah pihak yaitu guru dan siswa.&lt;/p&gt;&lt;p&gt;Kata Kunci: Keaktifan Siswa, Media Gambar, Pengetahuan Sosial&lt;/p&gt;","author":[{"dropping-particle":"","family":"Sundari","given":"Nina","non-dropping-particle":"","parse-names":false,"suffix":""}],"container-title":"EduHumaniora | Jurnal Pendidikan Dasar Kampus Cibiru","id":"ITEM-1","issue":"1","issued":{"date-parts":[["2016"]]},"title":"Penggunaan Media Gambar Dalam Meningkatkan Keaktifan Siswa Dalam Pembelajaran Pengetahuan Sosial Di Sekolah Dasar","type":"article-journal","volume":"5"},"uris":["http://www.mendeley.com/documents/?uuid=265dd9be-6a87-4090-b2c2-1a449a4eb207"]}],"mendeley":{"formattedCitation":"(Sundari, 2016)","manualFormatting":"Sundari, 2016; Jaya dkk, 2019)","plainTextFormattedCitation":"(Sundari, 2016)","previouslyFormattedCitation":"(Sundari, 2016)"},"properties":{"noteIndex":0},"schema":"https://github.com/citation-style-language/schema/raw/master/csl-citation.json"}</w:instrText>
      </w:r>
      <w:r>
        <w:rPr>
          <w:color w:val="000000" w:themeColor="text1"/>
        </w:rPr>
        <w:fldChar w:fldCharType="separate"/>
      </w:r>
      <w:r w:rsidRPr="00C936D9">
        <w:rPr>
          <w:noProof/>
          <w:color w:val="000000" w:themeColor="text1"/>
        </w:rPr>
        <w:t>Sundari, 2016</w:t>
      </w:r>
      <w:r>
        <w:rPr>
          <w:noProof/>
          <w:color w:val="000000" w:themeColor="text1"/>
        </w:rPr>
        <w:t xml:space="preserve">; </w:t>
      </w:r>
      <w:r>
        <w:rPr>
          <w:noProof/>
          <w:color w:val="000000" w:themeColor="text1"/>
        </w:rPr>
        <w:fldChar w:fldCharType="begin" w:fldLock="1"/>
      </w:r>
      <w:r w:rsidR="001A3809">
        <w:rPr>
          <w:noProof/>
          <w:color w:val="000000" w:themeColor="text1"/>
        </w:rPr>
        <w:instrText>ADDIN CSL_CITATION {"citationItems":[{"id":"ITEM-1","itemData":{"abstract":"Peningkatan kualitas proses pembelajaran siswa disetiap jenjang pendidikan perlu diwujudkan agar diperoleh kualitas sumber daya manusia yang dapat menunjang pembangunan nasional dinegara Indonesia. Salah satu upaya untuk meningkatkan upaya tersebut yaitu dengan meningkatkan keaktifan dan pemahaman belajar siswa dalam proses pembelajaran salah satunya dengan menggunakan media audio-visual dengan microsoft powerpoint Metode pembelajaran media non audio-visual dengan microsoft powerpoint yang menekankan pada guru untuk bercerita dan siswa mendengarkan harus lebih banyak dihindari agar keaktifan dan pemahaman siswa meningkat. Hasil penelitian menunjukkan bahwa: 1) pengaruh penggunaan media pembelajaran audio-visual dengan microsoft powerpoint (X) terhadap keaktifan belajar siswa (Y1) kelas X pada mata pelajaran sosiologi di MA NU Islamiyah Asembagus, diketahui bahwa nilai kelas X IPS 2 (Kelas Eksperimen) sebasar (6,234) dengan tingkat pengaruh sempurna. Sedangkan pada kelas X IPS 1 (Kelas Kontrol) dengan nilai sebesar (-0,099) yang berarti tidak ada pengaruh. 2) Pengaruh penggunaan media pembelajaran audio-visual dengan microsoft powerpoint (X) terhadap pemahaman belajar siswa (Y2) kelas X pada mata pelajaran sosiologi di MA NU Islamiyah Asembagus, diketahui bahwa nilai kelas X IPS 2 (Kelas Eksperimen) sebasar (0,584) dengan tingkat pengaruh sedang. Sedangkan pada kelas X IPS 1 (Kelas Kontrol) dengan nilai sebesar (0,309) dengan tingkat pengaruh rendah.","author":[{"dropping-particle":"","family":"Jaya","given":"Firman","non-dropping-particle":"","parse-names":false,"suffix":""},{"dropping-particle":"","family":"Arnilya","given":"Linda","non-dropping-particle":"","parse-names":false,"suffix":""}],"container-title":"Pendidikan Sains dan Teknologi","id":"ITEM-1","issue":"2","issued":{"date-parts":[["2019"]]},"page":"1-14","title":"PENGARUH PENGGUNAAN MEDIA PEMBELAJARAN AUDIO-VISUAL DENGAN MICROSOFT POWERPOINT TERHADAP KEAKTIFAN DAN STKIP PGRI Situbondo","type":"article-journal","volume":"6"},"uris":["http://www.mendeley.com/documents/?uuid=5960c030-4eec-4d5c-8fca-543ef5192790"]}],"mendeley":{"formattedCitation":"(Jaya &amp; Arnilya, 2019)","manualFormatting":"Jaya dkk, 2019)","plainTextFormattedCitation":"(Jaya &amp; Arnilya, 2019)","previouslyFormattedCitation":"(Jaya &amp; Arnilya, 2019)"},"properties":{"noteIndex":0},"schema":"https://github.com/citation-style-language/schema/raw/master/csl-citation.json"}</w:instrText>
      </w:r>
      <w:r>
        <w:rPr>
          <w:noProof/>
          <w:color w:val="000000" w:themeColor="text1"/>
        </w:rPr>
        <w:fldChar w:fldCharType="separate"/>
      </w:r>
      <w:r w:rsidRPr="00C936D9">
        <w:rPr>
          <w:noProof/>
          <w:color w:val="000000" w:themeColor="text1"/>
        </w:rPr>
        <w:t xml:space="preserve">Jaya </w:t>
      </w:r>
      <w:r>
        <w:rPr>
          <w:noProof/>
          <w:color w:val="000000" w:themeColor="text1"/>
        </w:rPr>
        <w:t xml:space="preserve">dkk, </w:t>
      </w:r>
      <w:r w:rsidRPr="00C936D9">
        <w:rPr>
          <w:noProof/>
          <w:color w:val="000000" w:themeColor="text1"/>
        </w:rPr>
        <w:t>2019)</w:t>
      </w:r>
      <w:r>
        <w:rPr>
          <w:noProof/>
          <w:color w:val="000000" w:themeColor="text1"/>
        </w:rPr>
        <w:fldChar w:fldCharType="end"/>
      </w:r>
      <w:r>
        <w:rPr>
          <w:color w:val="000000" w:themeColor="text1"/>
        </w:rPr>
        <w:fldChar w:fldCharType="end"/>
      </w:r>
      <w:r>
        <w:rPr>
          <w:color w:val="000000" w:themeColor="text1"/>
          <w:lang w:val="en-US"/>
        </w:rPr>
        <w:t xml:space="preserve">. </w:t>
      </w:r>
      <w:r w:rsidR="00562789">
        <w:rPr>
          <w:lang w:val="en-US"/>
        </w:rPr>
        <w:t xml:space="preserve">Media pembelajaran berbasis teknologi informasi komunikasi/ TIK menjadikan pembelajaran lebih interaktif, menstimulasi siswa, memotivasi siswa untuk belajar lebih aktif dan meningkatkan kualitas pembelajaran </w:t>
      </w:r>
      <w:r w:rsidR="00023ECA" w:rsidRPr="00FF41BB">
        <w:rPr>
          <w:color w:val="000000" w:themeColor="text1"/>
        </w:rPr>
        <w:t>(</w:t>
      </w:r>
      <w:r w:rsidR="00023ECA" w:rsidRPr="00FF41BB">
        <w:rPr>
          <w:b/>
          <w:color w:val="000000" w:themeColor="text1"/>
        </w:rPr>
        <w:fldChar w:fldCharType="begin" w:fldLock="1"/>
      </w:r>
      <w:r w:rsidR="00023ECA" w:rsidRPr="00FF41BB">
        <w:rPr>
          <w:b/>
          <w:color w:val="000000" w:themeColor="text1"/>
        </w:rPr>
        <w:instrText>ADDIN CSL_CITATION {"citationItems":[{"id":"ITEM-1","itemData":{"abstract":"PenggunaanTeknologi Informasi dalam hal ini internet sebagai media belajar sangat membantu para tenaga pendidik dan murid dalam proses belajar. Keberadaan internet bisa berdampak positif dan juga bisa berdampak negatif bagi pelajar. Wawasan tentang karakteristik remaja pelajar dalam mangakses internet perlu diketahui oleh orang tua dan guru sebagai upaya kontrol terhadap penggunaan internet. Penggunaan internet sebagai media belajar diharapkan mampu meningkatkan motivasi belajar siswa sehingga tercapainya prestasi belajar yang memuaskan. Tujuan penelitian ini adalah mengkaji dampak penggunaan internet sebagai media belajar terhadap motivasi belajar siswa yang ditunjukkan dengan prestasi siswa. Penelitian dilakukan pada salah satu Sekolah Menegah Atas di Denpasar, yaitu SMU N 5 Denpasar dengan mengambil responden sebanyak 100 orang. Pengumpulan data dilakukandengan metode, kuesioner akan disebarkan kepada murid sebanyak 100 orang. Analisa akan dilakukan dengan menggunakan metode TAM. Hasil analisa dari penelitian ini adalah penggunaan internet sebagai media pembelajaran memiliki pengaruh terhadap motivasi belajar siswa","author":[{"dropping-particle":"","family":"Putri Srinadi","given":"Ni Luh","non-dropping-particle":"","parse-names":false,"suffix":""}],"container-title":"Konferensi Nasional Sistem &amp; Informatika","id":"ITEM-1","issued":{"date-parts":[["2015"]]},"page":"891-895","title":"Analisis pengaruh penggunaan teknologi informasi sebagai media pembelajaran terhadap motivasi belajar siswa","type":"article-journal"},"uris":["http://www.mendeley.com/documents/?uuid=11204e05-9e72-490b-9cb3-e479a6e54f4a"]}],"mendeley":{"formattedCitation":"(Putri Srinadi, 2015)","manualFormatting":"Putri  2015; ","plainTextFormattedCitation":"(Putri Srinadi, 2015)","previouslyFormattedCitation":"(Putri Srinadi, 2015)"},"properties":{"noteIndex":0},"schema":"https://github.com/citation-style-language/schema/raw/master/csl-citation.json"}</w:instrText>
      </w:r>
      <w:r w:rsidR="00023ECA" w:rsidRPr="00FF41BB">
        <w:rPr>
          <w:b/>
          <w:color w:val="000000" w:themeColor="text1"/>
        </w:rPr>
        <w:fldChar w:fldCharType="separate"/>
      </w:r>
      <w:r w:rsidR="00023ECA" w:rsidRPr="00FF41BB">
        <w:rPr>
          <w:noProof/>
          <w:color w:val="000000" w:themeColor="text1"/>
        </w:rPr>
        <w:t xml:space="preserve">Putri  2015; </w:t>
      </w:r>
      <w:r w:rsidR="00023ECA" w:rsidRPr="00FF41BB">
        <w:rPr>
          <w:b/>
          <w:color w:val="000000" w:themeColor="text1"/>
        </w:rPr>
        <w:fldChar w:fldCharType="end"/>
      </w:r>
      <w:r w:rsidR="00023ECA" w:rsidRPr="00FF41BB">
        <w:rPr>
          <w:b/>
          <w:color w:val="000000" w:themeColor="text1"/>
        </w:rPr>
        <w:fldChar w:fldCharType="begin" w:fldLock="1"/>
      </w:r>
      <w:r w:rsidR="007E5A8A">
        <w:rPr>
          <w:b/>
          <w:color w:val="000000" w:themeColor="text1"/>
        </w:rPr>
        <w:instrText>ADDIN CSL_CITATION {"citationItems":[{"id":"ITEM-1","itemData":{"author":[{"dropping-particle":"","family":"Kharisma","given":"kriesna","non-dropping-particle":"","parse-names":false,"suffix":""}],"container-title":"Inovasi Kimia dan Pembelajarannya Era Industri 4.0","id":"ITEM-1","issue":"November","issued":{"date-parts":[["2019"]]},"page":"325-335","title":"IDENTIFIKASI MOTIVASI DAN KEPUASAN BELAJAR SISWA DALAM PEMBELAJARAN KIMIA MENGGUNAKAN MACROMEDIA FLASH","type":"article-journal"},"uris":["http://www.mendeley.com/documents/?uuid=d73a46b8-5e5d-4da1-9008-c18adb04e111"]}],"mendeley":{"formattedCitation":"(Kharisma, 2019)","manualFormatting":"Kharisma, 2019; ","plainTextFormattedCitation":"(Kharisma, 2019)","previouslyFormattedCitation":"(Kharisma, 2019)"},"properties":{"noteIndex":0},"schema":"https://github.com/citation-style-language/schema/raw/master/csl-citation.json"}</w:instrText>
      </w:r>
      <w:r w:rsidR="00023ECA" w:rsidRPr="00FF41BB">
        <w:rPr>
          <w:b/>
          <w:color w:val="000000" w:themeColor="text1"/>
        </w:rPr>
        <w:fldChar w:fldCharType="separate"/>
      </w:r>
      <w:r w:rsidR="00023ECA" w:rsidRPr="00FF41BB">
        <w:rPr>
          <w:noProof/>
          <w:color w:val="000000" w:themeColor="text1"/>
        </w:rPr>
        <w:t>Kharisma, 2019</w:t>
      </w:r>
      <w:r w:rsidR="00023ECA">
        <w:rPr>
          <w:noProof/>
          <w:color w:val="000000" w:themeColor="text1"/>
        </w:rPr>
        <w:t xml:space="preserve">; </w:t>
      </w:r>
      <w:r w:rsidR="00023ECA" w:rsidRPr="00FF41BB">
        <w:rPr>
          <w:b/>
          <w:color w:val="000000" w:themeColor="text1"/>
        </w:rPr>
        <w:fldChar w:fldCharType="end"/>
      </w:r>
      <w:r w:rsidR="007E5A8A">
        <w:rPr>
          <w:b/>
          <w:color w:val="000000" w:themeColor="text1"/>
        </w:rPr>
        <w:fldChar w:fldCharType="begin" w:fldLock="1"/>
      </w:r>
      <w:r w:rsidR="007E5A8A">
        <w:rPr>
          <w:b/>
          <w:color w:val="000000" w:themeColor="text1"/>
        </w:rPr>
        <w:instrText>ADDIN CSL_CITATION {"citationItems":[{"id":"ITEM-1","itemData":{"abstract":"Tulisan ini bertujuan untuk mengkaji peran Teknologi Informasi dan Komunikasi dalam meningkatkan kualitas pembelajaran dalam sudut pandang Kurikulum 2013 sebagai kurikulum baru pengganti kurikulum 2006 (KTSP). Kajian dalam tulisan ini menggunakan metode kajian pustaka dari sumber-sumber primer. Sumber data berupa dokumen. Analisis difokuskan pada upaya menemukan, mengidentifikasi, dan menganalisis secara kritis unsur- unsur penting dalam dokumen kurikulum 2013 yang dikaitkan dengan kajian dari beberapa litaratur yang relevan. Dari berbagai dokumen yang dianalisis dapat disimpulkan bahwa dalam Kurikulum 2013 terdapat beberapa perubahan, salah satu yang terkait dengan peran Teknologi Informasi dan Komunikasi adalah dihapusnya mata pelajaran TIK dan sebagai penggantinya TIK menjadi alat bantu guru dalam proses pembelajaran pada semua mata pelajaran. Hal ini berimplikasi pada pentingnya penguasaan TIK oleh guru. Bila proses pembelajaran dilakukan berbantukan TIK, maka diyakini akan meningkatkan kualitas pembelajaran","author":[{"dropping-particle":"","family":"Marzoan","given":"","non-dropping-particle":"","parse-names":false,"suffix":""}],"container-title":"Jurnal inovasi dan Teknologi Pembelajaran","id":"ITEM-1","issue":"1","issued":{"date-parts":[["2014"]]},"page":"81-89","title":"PERAN TEKNOLOGI INFORMASI DAN KOMUNIKASI UNTUK MENINGKATKAN KUALITAS PEMBELAJARAN DALAM PERSPEKTIF KURIKULUM 2013 Marzoan STKIP Hamzar Lombok Utara Lokok Aur Desa Karang Bajo Kec . Bayan Kab . Lombok Utara 83354 ROLE OF INFORMATION AND COMMUNICATION TECHN","type":"article-journal","volume":"1"},"uris":["http://www.mendeley.com/documents/?uuid=4a33df62-a45d-41e2-9a21-6b0aa5e1b774"]}],"mendeley":{"formattedCitation":"(Marzoan, 2014)","manualFormatting":"Marzoan, 2014)","plainTextFormattedCitation":"(Marzoan, 2014)","previouslyFormattedCitation":"(Marzoan, 2014)"},"properties":{"noteIndex":0},"schema":"https://github.com/citation-style-language/schema/raw/master/csl-citation.json"}</w:instrText>
      </w:r>
      <w:r w:rsidR="007E5A8A">
        <w:rPr>
          <w:b/>
          <w:color w:val="000000" w:themeColor="text1"/>
        </w:rPr>
        <w:fldChar w:fldCharType="separate"/>
      </w:r>
      <w:r w:rsidR="007E5A8A" w:rsidRPr="007E5A8A">
        <w:rPr>
          <w:noProof/>
          <w:color w:val="000000" w:themeColor="text1"/>
        </w:rPr>
        <w:t>Marzoan, 2014)</w:t>
      </w:r>
      <w:r w:rsidR="007E5A8A">
        <w:rPr>
          <w:b/>
          <w:color w:val="000000" w:themeColor="text1"/>
        </w:rPr>
        <w:fldChar w:fldCharType="end"/>
      </w:r>
    </w:p>
    <w:p w:rsidR="00870E3B" w:rsidRPr="00FD44C2" w:rsidRDefault="00562789" w:rsidP="00FB017A">
      <w:pPr>
        <w:pStyle w:val="ParagrafUmum-Konten"/>
        <w:spacing w:after="0"/>
        <w:ind w:firstLine="432"/>
        <w:rPr>
          <w:color w:val="000000" w:themeColor="text1"/>
          <w:lang w:val="en-US"/>
        </w:rPr>
      </w:pPr>
      <w:proofErr w:type="gramStart"/>
      <w:r>
        <w:rPr>
          <w:lang w:val="en-US"/>
        </w:rPr>
        <w:t xml:space="preserve">Pemanfaatan teknologi dapat kita gunakan beberapa </w:t>
      </w:r>
      <w:r w:rsidRPr="00562789">
        <w:rPr>
          <w:i/>
          <w:lang w:val="en-US"/>
        </w:rPr>
        <w:t>software</w:t>
      </w:r>
      <w:r>
        <w:rPr>
          <w:lang w:val="en-US"/>
        </w:rPr>
        <w:t xml:space="preserve"> seperti </w:t>
      </w:r>
      <w:r w:rsidR="002F2566">
        <w:rPr>
          <w:i/>
          <w:lang w:val="en-US"/>
        </w:rPr>
        <w:t>PowerPoint</w:t>
      </w:r>
      <w:r>
        <w:rPr>
          <w:i/>
          <w:lang w:val="en-US"/>
        </w:rPr>
        <w:t>.</w:t>
      </w:r>
      <w:proofErr w:type="gramEnd"/>
      <w:r>
        <w:rPr>
          <w:i/>
          <w:lang w:val="en-US"/>
        </w:rPr>
        <w:t xml:space="preserve"> </w:t>
      </w:r>
      <w:r w:rsidR="002F2566">
        <w:rPr>
          <w:i/>
          <w:lang w:val="en-US"/>
        </w:rPr>
        <w:t>PowerPoint</w:t>
      </w:r>
      <w:r>
        <w:rPr>
          <w:i/>
          <w:lang w:val="en-US"/>
        </w:rPr>
        <w:t xml:space="preserve"> </w:t>
      </w:r>
      <w:r>
        <w:rPr>
          <w:lang w:val="en-US"/>
        </w:rPr>
        <w:t xml:space="preserve">adalah </w:t>
      </w:r>
      <w:r w:rsidRPr="00562789">
        <w:rPr>
          <w:i/>
          <w:lang w:val="en-US"/>
        </w:rPr>
        <w:t>software</w:t>
      </w:r>
      <w:r>
        <w:rPr>
          <w:lang w:val="en-US"/>
        </w:rPr>
        <w:t xml:space="preserve"> yang digunakan khusus untuk membuat media persentasi yang menarik dengan memanfaatkan </w:t>
      </w:r>
      <w:r w:rsidRPr="00562789">
        <w:rPr>
          <w:i/>
          <w:lang w:val="en-US"/>
        </w:rPr>
        <w:t>tools</w:t>
      </w:r>
      <w:r>
        <w:rPr>
          <w:lang w:val="en-US"/>
        </w:rPr>
        <w:t xml:space="preserve"> yang terdapat pada </w:t>
      </w:r>
      <w:r w:rsidR="002F2566">
        <w:rPr>
          <w:i/>
          <w:lang w:val="en-US"/>
        </w:rPr>
        <w:t>PowerPoint</w:t>
      </w:r>
      <w:r>
        <w:rPr>
          <w:i/>
          <w:lang w:val="en-US"/>
        </w:rPr>
        <w:t xml:space="preserve"> </w:t>
      </w:r>
      <w:r>
        <w:rPr>
          <w:lang w:val="en-US"/>
        </w:rPr>
        <w:t xml:space="preserve">sehingga menjadikan media presentasi yang efektif dan interaktif </w:t>
      </w:r>
      <w:r w:rsidRPr="00FF41BB">
        <w:rPr>
          <w:color w:val="000000" w:themeColor="text1"/>
        </w:rPr>
        <w:fldChar w:fldCharType="begin" w:fldLock="1"/>
      </w:r>
      <w:r w:rsidR="00953A70">
        <w:rPr>
          <w:color w:val="000000" w:themeColor="text1"/>
        </w:rPr>
        <w:instrText>ADDIN CSL_CITATION {"citationItems":[{"id":"ITEM-1","itemData":{"author":[{"dropping-particle":"","family":"Suratman","given":"Dede","non-dropping-particle":"","parse-names":false,"suffix":""}],"container-title":"Jurnal Cakrawala Kependidikan","id":"ITEM-1","issued":{"date-parts":[["2007"]]},"page":"1-10","title":"PEMANFAATAN MS POWER POINT DALAM PEMBELAJARAN","type":"article-journal","volume":"Vol. 5. No"},"uris":["http://www.mendeley.com/documents/?uuid=e1eb5db9-d08e-47cc-8be2-1866ff882674"]}],"mendeley":{"formattedCitation":"(Suratman, 2007)","manualFormatting":"(Suratman, 2007","plainTextFormattedCitation":"(Suratman, 2007)","previouslyFormattedCitation":"(Suratman, 2007)"},"properties":{"noteIndex":0},"schema":"https://github.com/citation-style-language/schema/raw/master/csl-citation.json"}</w:instrText>
      </w:r>
      <w:r w:rsidRPr="00FF41BB">
        <w:rPr>
          <w:color w:val="000000" w:themeColor="text1"/>
        </w:rPr>
        <w:fldChar w:fldCharType="separate"/>
      </w:r>
      <w:r w:rsidRPr="00FF41BB">
        <w:rPr>
          <w:noProof/>
          <w:color w:val="000000" w:themeColor="text1"/>
        </w:rPr>
        <w:t>(Suratman, 2007</w:t>
      </w:r>
      <w:r w:rsidRPr="00FF41BB">
        <w:rPr>
          <w:color w:val="000000" w:themeColor="text1"/>
        </w:rPr>
        <w:fldChar w:fldCharType="end"/>
      </w:r>
      <w:r w:rsidRPr="00FF41BB">
        <w:rPr>
          <w:color w:val="000000" w:themeColor="text1"/>
        </w:rPr>
        <w:t xml:space="preserve">; </w:t>
      </w:r>
      <w:r w:rsidRPr="00FF41BB">
        <w:rPr>
          <w:color w:val="000000" w:themeColor="text1"/>
        </w:rPr>
        <w:fldChar w:fldCharType="begin" w:fldLock="1"/>
      </w:r>
      <w:r w:rsidR="00946976">
        <w:rPr>
          <w:color w:val="000000" w:themeColor="text1"/>
        </w:rPr>
        <w:instrText>ADDIN CSL_CITATION {"citationItems":[{"id":"ITEM-1","itemData":{"author":[{"dropping-particle":"","family":"Bimo","given":"Djoko Sri","non-dropping-particle":"","parse-names":false,"suffix":""}],"container-title":"Jurnal universitas terbuka convention center","id":"ITEM-1","issue":"November","issued":{"date-parts":[["2016"]]},"page":"324-340","title":"Langkah Praktis Pembuatan Media Presentasi Yang Efektif Dan Interaktif Untuk Pembelajaran","type":"article-journal"},"uris":["http://www.mendeley.com/documents/?uuid=13ae9f5a-0e61-42a8-b0fd-37ce6914a98e"]}],"mendeley":{"formattedCitation":"(Bimo, 2016)","manualFormatting":"Bimo, 2016)","plainTextFormattedCitation":"(Bimo, 2016)","previouslyFormattedCitation":"(Bimo, 2016)"},"properties":{"noteIndex":0},"schema":"https://github.com/citation-style-language/schema/raw/master/csl-citation.json"}</w:instrText>
      </w:r>
      <w:r w:rsidRPr="00FF41BB">
        <w:rPr>
          <w:color w:val="000000" w:themeColor="text1"/>
        </w:rPr>
        <w:fldChar w:fldCharType="separate"/>
      </w:r>
      <w:r w:rsidRPr="00FF41BB">
        <w:rPr>
          <w:noProof/>
          <w:color w:val="000000" w:themeColor="text1"/>
        </w:rPr>
        <w:t>Bimo, 2016)</w:t>
      </w:r>
      <w:r w:rsidRPr="00FF41BB">
        <w:rPr>
          <w:color w:val="000000" w:themeColor="text1"/>
        </w:rPr>
        <w:fldChar w:fldCharType="end"/>
      </w:r>
      <w:r w:rsidRPr="00FF41BB">
        <w:rPr>
          <w:color w:val="000000" w:themeColor="text1"/>
        </w:rPr>
        <w:t>.</w:t>
      </w:r>
      <w:r>
        <w:rPr>
          <w:color w:val="000000" w:themeColor="text1"/>
          <w:lang w:val="en-US"/>
        </w:rPr>
        <w:t xml:space="preserve"> </w:t>
      </w:r>
      <w:r w:rsidR="002F2566">
        <w:rPr>
          <w:i/>
          <w:color w:val="000000" w:themeColor="text1"/>
          <w:lang w:val="en-US"/>
        </w:rPr>
        <w:t>PowerPoint</w:t>
      </w:r>
      <w:r w:rsidR="003D2E22">
        <w:rPr>
          <w:i/>
          <w:color w:val="000000" w:themeColor="text1"/>
          <w:lang w:val="en-US"/>
        </w:rPr>
        <w:t xml:space="preserve"> </w:t>
      </w:r>
      <w:r w:rsidR="003D2E22">
        <w:rPr>
          <w:color w:val="000000" w:themeColor="text1"/>
          <w:lang w:val="en-US"/>
        </w:rPr>
        <w:t xml:space="preserve">akan menghasilkan media yang menarik jika dikombinasikan dengan </w:t>
      </w:r>
      <w:r w:rsidR="003D2E22">
        <w:rPr>
          <w:i/>
          <w:color w:val="000000" w:themeColor="text1"/>
          <w:lang w:val="en-US"/>
        </w:rPr>
        <w:t xml:space="preserve">software </w:t>
      </w:r>
      <w:r w:rsidR="003D2E22">
        <w:rPr>
          <w:color w:val="000000" w:themeColor="text1"/>
          <w:lang w:val="en-US"/>
        </w:rPr>
        <w:t xml:space="preserve">lain seperti </w:t>
      </w:r>
      <w:r w:rsidR="003D2E22">
        <w:rPr>
          <w:i/>
          <w:color w:val="000000" w:themeColor="text1"/>
          <w:lang w:val="en-US"/>
        </w:rPr>
        <w:t xml:space="preserve">software </w:t>
      </w:r>
      <w:r w:rsidR="002F2566">
        <w:rPr>
          <w:i/>
          <w:color w:val="000000" w:themeColor="text1"/>
          <w:lang w:val="en-US"/>
        </w:rPr>
        <w:t>iSpring</w:t>
      </w:r>
      <w:r w:rsidR="003D2E22">
        <w:rPr>
          <w:i/>
          <w:color w:val="000000" w:themeColor="text1"/>
          <w:lang w:val="en-US"/>
        </w:rPr>
        <w:t xml:space="preserve"> </w:t>
      </w:r>
      <w:r w:rsidR="003D2E22">
        <w:rPr>
          <w:color w:val="000000" w:themeColor="text1"/>
          <w:lang w:val="en-US"/>
        </w:rPr>
        <w:t xml:space="preserve">yang dapat mengubah </w:t>
      </w:r>
      <w:r w:rsidR="002F2566">
        <w:rPr>
          <w:i/>
          <w:color w:val="000000" w:themeColor="text1"/>
          <w:lang w:val="en-US"/>
        </w:rPr>
        <w:t>PowerPoint</w:t>
      </w:r>
      <w:r w:rsidR="003D2E22">
        <w:rPr>
          <w:color w:val="000000" w:themeColor="text1"/>
          <w:lang w:val="en-US"/>
        </w:rPr>
        <w:t xml:space="preserve"> kedalam bentuk </w:t>
      </w:r>
      <w:r w:rsidR="003D2E22" w:rsidRPr="003D2E22">
        <w:rPr>
          <w:i/>
          <w:color w:val="000000" w:themeColor="text1"/>
          <w:lang w:val="en-US"/>
        </w:rPr>
        <w:t>HTML/ Flash</w:t>
      </w:r>
      <w:r w:rsidR="003D2E22">
        <w:rPr>
          <w:i/>
          <w:color w:val="000000" w:themeColor="text1"/>
          <w:lang w:val="en-US"/>
        </w:rPr>
        <w:t xml:space="preserve"> </w:t>
      </w:r>
      <w:r w:rsidR="00023ECA" w:rsidRPr="00FF41BB">
        <w:rPr>
          <w:b/>
          <w:color w:val="000000" w:themeColor="text1"/>
        </w:rPr>
        <w:fldChar w:fldCharType="begin" w:fldLock="1"/>
      </w:r>
      <w:r w:rsidR="00023ECA" w:rsidRPr="00FF41BB">
        <w:rPr>
          <w:b/>
          <w:color w:val="000000" w:themeColor="text1"/>
        </w:rPr>
        <w:instrText>ADDIN CSL_CITATION {"citationItems":[{"id":"ITEM-1","itemData":{"DOI":"10.30651/must.v1i1.98","ISSN":"2541-6057","abstract":"The aim of this research are: to describe the process of development and instructional instruments of cooperative learning type STAD with Microsoft Power Point Ispring on topic parallelogram, the kite and trapezium at SMP Class Seven. The Subject of this research is SMP Muhammadiyah 13 Surabaya in class seven at year 2013-2014, tow parallel class are VII A an VII B. The model of development teaching material for this research is use 4-D Thiagarajan’s development instructional model. The development process consist of four phases, those are define, design, develop, and disseminate. Instructional instruments that developed are lesson plan, students work sheet, achievement test and the microsoft power point ispring media learning. The researches instrument are used validation’s instructional instruments sheet, observational sheet of student’s activities in learning, observational sheet of teacher ability to manage the instruction, and the quotioner of students responses. The instructional instruments that has been developed by the next one will be seen whether already as instructional instruments that was good that is an equipment that could support learning process so as the aim that it was hoped could be reached and be equipment pembelajaran that was developed in accordance with the development procedure of instructional instruments and met (1) Valid that is has divalidasi by the expert and filled the minimal criterion valid. (2) was tested, by filling the criterion: (a) the teacher's capacity managed pembelajaran was classified as effective (b) the Activity of the student was classified as active (c) the positive Criterion for the student's response to pembelajaran and the completeness of studying results in a classical manner was reached (d) the results Test studied met valid, reliable and sensitive. Based on the analysis in the development stage, was received by the conclusio","author":[{"dropping-particle":"","family":"Suprapti","given":"Endang","non-dropping-particle":"","parse-names":false,"suffix":""}],"container-title":"MUST: Journal of Mathematics Education, Science and Technology","id":"ITEM-1","issue":"1","issued":{"date-parts":[["2016"]]},"page":"57","title":"Pengembangan Perangkat Pembelajaran Matematika Model Kooperatif Tipe STAD dengan Media Powerpoint Ispring pada Materi Jajargenjang, Layang-Layang dan Trapesium di Kelas VII SMP","type":"article-journal","volume":"1"},"uris":["http://www.mendeley.com/documents/?uuid=45d848c8-03d4-434e-8fc6-a67b18bb320a"]}],"mendeley":{"formattedCitation":"(Suprapti, 2016)","manualFormatting":"(Suprapti, 2016, ","plainTextFormattedCitation":"(Suprapti, 2016)","previouslyFormattedCitation":"(Suprapti, 2016)"},"properties":{"noteIndex":0},"schema":"https://github.com/citation-style-language/schema/raw/master/csl-citation.json"}</w:instrText>
      </w:r>
      <w:r w:rsidR="00023ECA" w:rsidRPr="00FF41BB">
        <w:rPr>
          <w:b/>
          <w:color w:val="000000" w:themeColor="text1"/>
        </w:rPr>
        <w:fldChar w:fldCharType="separate"/>
      </w:r>
      <w:r w:rsidR="00023ECA" w:rsidRPr="00FF41BB">
        <w:rPr>
          <w:noProof/>
          <w:color w:val="000000" w:themeColor="text1"/>
        </w:rPr>
        <w:t xml:space="preserve">(Suprapti, 2016, </w:t>
      </w:r>
      <w:r w:rsidR="00023ECA" w:rsidRPr="00FF41BB">
        <w:rPr>
          <w:b/>
          <w:color w:val="000000" w:themeColor="text1"/>
        </w:rPr>
        <w:fldChar w:fldCharType="end"/>
      </w:r>
      <w:r w:rsidR="00023ECA" w:rsidRPr="00FF41BB">
        <w:rPr>
          <w:color w:val="000000" w:themeColor="text1"/>
        </w:rPr>
        <w:fldChar w:fldCharType="begin" w:fldLock="1"/>
      </w:r>
      <w:r w:rsidR="00023ECA" w:rsidRPr="00FF41BB">
        <w:rPr>
          <w:color w:val="000000" w:themeColor="text1"/>
        </w:rPr>
        <w:instrText>ADDIN CSL_CITATION {"citationItems":[{"id":"ITEM-1","itemData":{"author":[{"dropping-particle":"","family":"Surakarta","given":"Sman","non-dropping-particle":"","parse-names":false,"suffix":""},{"dropping-particle":"","family":"Susanto","given":"Henry","non-dropping-particle":"","parse-names":false,"suffix":""},{"dropping-particle":"","family":"Rachmedita","given":"Valency","non-dropping-particle":"","parse-names":false,"suffix":""}],"id":"ITEM-1","issue":"1","issued":{"date-parts":[["2019"]]},"page":"82-99","title":"Pengembangan Media Pembelajaran Sejarah Berbantuan Ispring Suite 6 . 2 Untuk Meningkatkan Hasil Belajar Pada Siswa Kelas Xi Ips","type":"article-journal","volume":"2"},"uris":["http://www.mendeley.com/documents/?uuid=26721793-c9f0-49ca-afba-410167a7aef5"]}],"mendeley":{"formattedCitation":"(Surakarta et al., 2019)","manualFormatting":"Surakarta dkk, 2019)","plainTextFormattedCitation":"(Surakarta et al., 2019)","previouslyFormattedCitation":"(Surakarta et al., 2019)"},"properties":{"noteIndex":0},"schema":"https://github.com/citation-style-language/schema/raw/master/csl-citation.json"}</w:instrText>
      </w:r>
      <w:r w:rsidR="00023ECA" w:rsidRPr="00FF41BB">
        <w:rPr>
          <w:color w:val="000000" w:themeColor="text1"/>
        </w:rPr>
        <w:fldChar w:fldCharType="separate"/>
      </w:r>
      <w:r w:rsidR="00023ECA" w:rsidRPr="00FF41BB">
        <w:rPr>
          <w:noProof/>
          <w:color w:val="000000" w:themeColor="text1"/>
        </w:rPr>
        <w:t>Surakarta dkk, 2019)</w:t>
      </w:r>
      <w:r w:rsidR="00023ECA" w:rsidRPr="00FF41BB">
        <w:rPr>
          <w:color w:val="000000" w:themeColor="text1"/>
        </w:rPr>
        <w:fldChar w:fldCharType="end"/>
      </w:r>
      <w:r w:rsidR="00023ECA" w:rsidRPr="00FF41BB">
        <w:rPr>
          <w:color w:val="000000" w:themeColor="text1"/>
        </w:rPr>
        <w:t>.</w:t>
      </w:r>
      <w:r w:rsidR="003D2E22">
        <w:rPr>
          <w:color w:val="000000" w:themeColor="text1"/>
          <w:lang w:val="en-US"/>
        </w:rPr>
        <w:t xml:space="preserve">  </w:t>
      </w:r>
      <w:r w:rsidR="002F2566">
        <w:rPr>
          <w:i/>
          <w:color w:val="000000" w:themeColor="text1"/>
        </w:rPr>
        <w:t>iSpring</w:t>
      </w:r>
      <w:r w:rsidR="003D2E22" w:rsidRPr="00FF41BB">
        <w:rPr>
          <w:i/>
          <w:color w:val="000000" w:themeColor="text1"/>
        </w:rPr>
        <w:t xml:space="preserve"> </w:t>
      </w:r>
      <w:r w:rsidR="00B94E24">
        <w:rPr>
          <w:color w:val="000000" w:themeColor="text1"/>
          <w:lang w:val="en-US"/>
        </w:rPr>
        <w:t xml:space="preserve">memiliki kelebihan dalam </w:t>
      </w:r>
      <w:r w:rsidR="003D2E22" w:rsidRPr="00FF41BB">
        <w:rPr>
          <w:color w:val="000000" w:themeColor="text1"/>
        </w:rPr>
        <w:t xml:space="preserve">membuat soal soal </w:t>
      </w:r>
      <w:r w:rsidR="003D2E22" w:rsidRPr="00FF41BB">
        <w:rPr>
          <w:i/>
          <w:color w:val="000000" w:themeColor="text1"/>
        </w:rPr>
        <w:t>Quiz</w:t>
      </w:r>
      <w:r w:rsidR="003D2E22" w:rsidRPr="00FF41BB">
        <w:rPr>
          <w:color w:val="000000" w:themeColor="text1"/>
        </w:rPr>
        <w:t xml:space="preserve"> atau evaluasi yang </w:t>
      </w:r>
      <w:r w:rsidR="00B94E24">
        <w:rPr>
          <w:color w:val="000000" w:themeColor="text1"/>
          <w:lang w:val="en-US"/>
        </w:rPr>
        <w:t xml:space="preserve">dapat </w:t>
      </w:r>
      <w:r w:rsidR="003D2E22" w:rsidRPr="00FF41BB">
        <w:rPr>
          <w:color w:val="000000" w:themeColor="text1"/>
        </w:rPr>
        <w:t>mengacak</w:t>
      </w:r>
      <w:r w:rsidR="00B94E24">
        <w:rPr>
          <w:color w:val="000000" w:themeColor="text1"/>
          <w:lang w:val="en-US"/>
        </w:rPr>
        <w:t xml:space="preserve"> urutan</w:t>
      </w:r>
      <w:r w:rsidR="003D2E22" w:rsidRPr="00FF41BB">
        <w:rPr>
          <w:color w:val="000000" w:themeColor="text1"/>
        </w:rPr>
        <w:t xml:space="preserve"> nomor soal dan jawaban soal antara satu </w:t>
      </w:r>
      <w:r w:rsidR="003D2E22" w:rsidRPr="00FF41BB">
        <w:rPr>
          <w:i/>
          <w:color w:val="000000" w:themeColor="text1"/>
        </w:rPr>
        <w:t>user</w:t>
      </w:r>
      <w:r w:rsidR="003D2E22" w:rsidRPr="00FF41BB">
        <w:rPr>
          <w:color w:val="000000" w:themeColor="text1"/>
        </w:rPr>
        <w:t xml:space="preserve"> dengan </w:t>
      </w:r>
      <w:r w:rsidR="003D2E22" w:rsidRPr="00FF41BB">
        <w:rPr>
          <w:i/>
          <w:color w:val="000000" w:themeColor="text1"/>
        </w:rPr>
        <w:t>user</w:t>
      </w:r>
      <w:r w:rsidR="003D2E22" w:rsidRPr="00FF41BB">
        <w:rPr>
          <w:color w:val="000000" w:themeColor="text1"/>
        </w:rPr>
        <w:t xml:space="preserve"> yang lainnya dan jawaban </w:t>
      </w:r>
      <w:r w:rsidR="003D2E22" w:rsidRPr="00FF41BB">
        <w:rPr>
          <w:color w:val="000000" w:themeColor="text1"/>
        </w:rPr>
        <w:lastRenderedPageBreak/>
        <w:t xml:space="preserve">siswa langsung bisa terlihat melalui </w:t>
      </w:r>
      <w:r w:rsidR="003D2E22" w:rsidRPr="00FF41BB">
        <w:rPr>
          <w:i/>
          <w:color w:val="000000" w:themeColor="text1"/>
        </w:rPr>
        <w:t>E-mail</w:t>
      </w:r>
      <w:r w:rsidR="003D2E22" w:rsidRPr="00FF41BB">
        <w:rPr>
          <w:color w:val="000000" w:themeColor="text1"/>
        </w:rPr>
        <w:t xml:space="preserve"> pengampu </w:t>
      </w:r>
      <w:r w:rsidR="003D2E22" w:rsidRPr="00FF41BB">
        <w:rPr>
          <w:b/>
          <w:color w:val="000000" w:themeColor="text1"/>
        </w:rPr>
        <w:fldChar w:fldCharType="begin" w:fldLock="1"/>
      </w:r>
      <w:r w:rsidR="00953A70">
        <w:rPr>
          <w:b/>
          <w:color w:val="000000" w:themeColor="text1"/>
        </w:rPr>
        <w:instrText>ADDIN CSL_CITATION {"citationItems":[{"id":"ITEM-1","itemData":{"author":[{"dropping-particle":"","family":"Surakarta","given":"Sman","non-dropping-particle":"","parse-names":false,"suffix":""},{"dropping-particle":"","family":"Susanto","given":"Henry","non-dropping-particle":"","parse-names":false,"suffix":""},{"dropping-particle":"","family":"Rachmedita","given":"Valency","non-dropping-particle":"","parse-names":false,"suffix":""}],"id":"ITEM-1","issue":"1","issued":{"date-parts":[["2019"]]},"page":"82-99","title":"Pengembangan Media Pembelajaran Sejarah Berbantuan Ispring Suite 6 . 2 Untuk Meningkatkan Hasil Belajar Pada Siswa Kelas Xi Ips","type":"article-journal","volume":"2"},"uris":["http://www.mendeley.com/documents/?uuid=26721793-c9f0-49ca-afba-410167a7aef5"]}],"mendeley":{"formattedCitation":"(Surakarta et al., 2019)","manualFormatting":"(Surakarta dkk 2019)","plainTextFormattedCitation":"(Surakarta et al., 2019)","previouslyFormattedCitation":"(Surakarta et al., 2019)"},"properties":{"noteIndex":0},"schema":"https://github.com/citation-style-language/schema/raw/master/csl-citation.json"}</w:instrText>
      </w:r>
      <w:r w:rsidR="003D2E22" w:rsidRPr="00FF41BB">
        <w:rPr>
          <w:b/>
          <w:color w:val="000000" w:themeColor="text1"/>
        </w:rPr>
        <w:fldChar w:fldCharType="separate"/>
      </w:r>
      <w:r w:rsidR="003D2E22" w:rsidRPr="00FF41BB">
        <w:rPr>
          <w:noProof/>
          <w:color w:val="000000" w:themeColor="text1"/>
        </w:rPr>
        <w:t>(Surakarta dkk 2019)</w:t>
      </w:r>
      <w:r w:rsidR="003D2E22" w:rsidRPr="00FF41BB">
        <w:rPr>
          <w:b/>
          <w:color w:val="000000" w:themeColor="text1"/>
        </w:rPr>
        <w:fldChar w:fldCharType="end"/>
      </w:r>
      <w:r w:rsidR="003D2E22" w:rsidRPr="00FF41BB">
        <w:rPr>
          <w:b/>
          <w:color w:val="000000" w:themeColor="text1"/>
        </w:rPr>
        <w:t>.</w:t>
      </w:r>
      <w:r w:rsidR="003D2E22">
        <w:rPr>
          <w:b/>
          <w:color w:val="000000" w:themeColor="text1"/>
          <w:lang w:val="en-US"/>
        </w:rPr>
        <w:t xml:space="preserve"> </w:t>
      </w:r>
      <w:r w:rsidR="002F2566">
        <w:rPr>
          <w:i/>
          <w:color w:val="000000" w:themeColor="text1"/>
          <w:lang w:val="en-US"/>
        </w:rPr>
        <w:t>iSpring</w:t>
      </w:r>
      <w:r w:rsidR="003D2E22">
        <w:rPr>
          <w:i/>
          <w:color w:val="000000" w:themeColor="text1"/>
          <w:lang w:val="en-US"/>
        </w:rPr>
        <w:t xml:space="preserve"> </w:t>
      </w:r>
      <w:r w:rsidR="003D2E22">
        <w:rPr>
          <w:color w:val="000000" w:themeColor="text1"/>
          <w:lang w:val="en-US"/>
        </w:rPr>
        <w:t xml:space="preserve">juga menyediakan berbagai jenis soal quiz yakni </w:t>
      </w:r>
      <w:r w:rsidR="003D2E22" w:rsidRPr="00FF41BB">
        <w:rPr>
          <w:i/>
          <w:color w:val="000000" w:themeColor="text1"/>
        </w:rPr>
        <w:t xml:space="preserve">True/ False, Multiple Choice, Multiple Response, Type In, Matching, Sequence, Numeric, Fill In The Blank, Multiple Coice Text, </w:t>
      </w:r>
      <w:r w:rsidR="003D2E22" w:rsidRPr="00FF41BB">
        <w:rPr>
          <w:color w:val="000000" w:themeColor="text1"/>
        </w:rPr>
        <w:t xml:space="preserve">Dan </w:t>
      </w:r>
      <w:r w:rsidR="003D2E22" w:rsidRPr="00FF41BB">
        <w:rPr>
          <w:i/>
          <w:color w:val="000000" w:themeColor="text1"/>
        </w:rPr>
        <w:t xml:space="preserve">Word </w:t>
      </w:r>
      <w:r w:rsidR="003D2E22" w:rsidRPr="00FF41BB">
        <w:rPr>
          <w:i/>
          <w:color w:val="000000" w:themeColor="text1"/>
        </w:rPr>
        <w:fldChar w:fldCharType="begin" w:fldLock="1"/>
      </w:r>
      <w:r w:rsidR="00953A70">
        <w:rPr>
          <w:i/>
          <w:color w:val="000000" w:themeColor="text1"/>
        </w:rPr>
        <w:instrText>ADDIN CSL_CITATION {"citationItems":[{"id":"ITEM-1","itemData":{"author":[{"dropping-particle":"","family":"Hernawati","given":"Kuswari","non-dropping-particle":"","parse-names":false,"suffix":""}],"container-title":"Teknologi Pendidikan","id":"ITEM-1","issue":"01","issued":{"date-parts":[["2010"]]},"page":"18","title":"Modul Pelatihan Ispring Presenter","type":"article-journal","volume":"05"},"uris":["http://www.mendeley.com/documents/?uuid=05f49dc0-3af6-4db2-a95a-67f19b440ed6"]}],"mendeley":{"formattedCitation":"(Hernawati, 2010)","plainTextFormattedCitation":"(Hernawati, 2010)","previouslyFormattedCitation":"(Hernawati, 2010)"},"properties":{"noteIndex":0},"schema":"https://github.com/citation-style-language/schema/raw/master/csl-citation.json"}</w:instrText>
      </w:r>
      <w:r w:rsidR="003D2E22" w:rsidRPr="00FF41BB">
        <w:rPr>
          <w:i/>
          <w:color w:val="000000" w:themeColor="text1"/>
        </w:rPr>
        <w:fldChar w:fldCharType="separate"/>
      </w:r>
      <w:r w:rsidR="00953A70" w:rsidRPr="00953A70">
        <w:rPr>
          <w:noProof/>
          <w:color w:val="000000" w:themeColor="text1"/>
        </w:rPr>
        <w:t>(Hernawati, 2010)</w:t>
      </w:r>
      <w:r w:rsidR="003D2E22" w:rsidRPr="00FF41BB">
        <w:rPr>
          <w:i/>
          <w:color w:val="000000" w:themeColor="text1"/>
        </w:rPr>
        <w:fldChar w:fldCharType="end"/>
      </w:r>
      <w:r w:rsidR="003D2E22">
        <w:rPr>
          <w:i/>
          <w:color w:val="000000" w:themeColor="text1"/>
          <w:lang w:val="en-US"/>
        </w:rPr>
        <w:t>.</w:t>
      </w:r>
      <w:r w:rsidR="00FD44C2">
        <w:rPr>
          <w:i/>
          <w:color w:val="000000" w:themeColor="text1"/>
          <w:lang w:val="en-US"/>
        </w:rPr>
        <w:t xml:space="preserve"> </w:t>
      </w:r>
    </w:p>
    <w:p w:rsidR="003D2E22" w:rsidRPr="003D2E22" w:rsidRDefault="00FD44C2" w:rsidP="00FB017A">
      <w:pPr>
        <w:pStyle w:val="ParagrafUmum-Konten"/>
        <w:spacing w:after="0"/>
        <w:ind w:firstLine="432"/>
        <w:rPr>
          <w:lang w:val="en-US"/>
        </w:rPr>
      </w:pPr>
      <w:r>
        <w:rPr>
          <w:color w:val="000000" w:themeColor="text1"/>
          <w:lang w:val="en-US"/>
        </w:rPr>
        <w:t>B</w:t>
      </w:r>
      <w:r w:rsidR="003D2E22">
        <w:rPr>
          <w:color w:val="000000" w:themeColor="text1"/>
          <w:lang w:val="en-US"/>
        </w:rPr>
        <w:t xml:space="preserve">eragamnya jenis pertanyaan yang tersedia pada </w:t>
      </w:r>
      <w:r w:rsidR="003D2E22" w:rsidRPr="00FD44C2">
        <w:rPr>
          <w:i/>
          <w:color w:val="000000" w:themeColor="text1"/>
          <w:lang w:val="en-US"/>
        </w:rPr>
        <w:t>software</w:t>
      </w:r>
      <w:r w:rsidR="003D2E22">
        <w:rPr>
          <w:color w:val="000000" w:themeColor="text1"/>
          <w:lang w:val="en-US"/>
        </w:rPr>
        <w:t xml:space="preserve"> </w:t>
      </w:r>
      <w:r w:rsidR="002F2566">
        <w:rPr>
          <w:i/>
          <w:color w:val="000000" w:themeColor="text1"/>
          <w:lang w:val="en-US"/>
        </w:rPr>
        <w:t>iSpring</w:t>
      </w:r>
      <w:r w:rsidR="003D2E22">
        <w:rPr>
          <w:color w:val="000000" w:themeColor="text1"/>
          <w:lang w:val="en-US"/>
        </w:rPr>
        <w:t xml:space="preserve"> dapat dimanfaatkan </w:t>
      </w:r>
      <w:r>
        <w:rPr>
          <w:color w:val="000000" w:themeColor="text1"/>
          <w:lang w:val="en-US"/>
        </w:rPr>
        <w:t>dalam</w:t>
      </w:r>
      <w:r w:rsidR="003D2E22">
        <w:rPr>
          <w:color w:val="000000" w:themeColor="text1"/>
          <w:lang w:val="en-US"/>
        </w:rPr>
        <w:t xml:space="preserve"> penyajian pertanyaan </w:t>
      </w:r>
      <w:proofErr w:type="gramStart"/>
      <w:r w:rsidR="003D2E22" w:rsidRPr="00FD44C2">
        <w:rPr>
          <w:i/>
          <w:color w:val="000000" w:themeColor="text1"/>
          <w:lang w:val="en-US"/>
        </w:rPr>
        <w:t>prompting</w:t>
      </w:r>
      <w:r>
        <w:rPr>
          <w:color w:val="000000" w:themeColor="text1"/>
          <w:lang w:val="en-US"/>
        </w:rPr>
        <w:t xml:space="preserve">  sehingga</w:t>
      </w:r>
      <w:proofErr w:type="gramEnd"/>
      <w:r>
        <w:rPr>
          <w:color w:val="000000" w:themeColor="text1"/>
          <w:lang w:val="en-US"/>
        </w:rPr>
        <w:t xml:space="preserve"> diharapkan dapat mengurangi kebosanan siswa dalam menjawab pertanyaan pertanyaan menuntun. Serta melalui </w:t>
      </w:r>
      <w:r w:rsidRPr="00FD44C2">
        <w:rPr>
          <w:i/>
          <w:color w:val="000000" w:themeColor="text1"/>
          <w:lang w:val="en-US"/>
        </w:rPr>
        <w:t>multimedia</w:t>
      </w:r>
      <w:r>
        <w:rPr>
          <w:color w:val="000000" w:themeColor="text1"/>
          <w:lang w:val="en-US"/>
        </w:rPr>
        <w:t xml:space="preserve"> yang terintegrasi pertanyaan </w:t>
      </w:r>
      <w:r w:rsidRPr="00FD44C2">
        <w:rPr>
          <w:i/>
          <w:color w:val="000000" w:themeColor="text1"/>
          <w:lang w:val="en-US"/>
        </w:rPr>
        <w:t>prompting</w:t>
      </w:r>
      <w:r>
        <w:rPr>
          <w:color w:val="000000" w:themeColor="text1"/>
          <w:lang w:val="en-US"/>
        </w:rPr>
        <w:t xml:space="preserve"> diharapkan dapat membantu siswa menemukan konsep secara mandiri dan proses pembelajaran dapat berpusat kepada siswa sehingga tercapainya tujuan pembelajaran sesuai tuntutan kurikulum 2013.</w:t>
      </w:r>
    </w:p>
    <w:p w:rsidR="000E6102" w:rsidRPr="003F3D26" w:rsidRDefault="00712736" w:rsidP="00B46116">
      <w:pPr>
        <w:pStyle w:val="Heading1"/>
        <w:numPr>
          <w:ilvl w:val="0"/>
          <w:numId w:val="0"/>
        </w:numPr>
        <w:spacing w:after="240"/>
        <w:jc w:val="center"/>
      </w:pPr>
      <w:r w:rsidRPr="003F3D26">
        <w:t>Metode</w:t>
      </w:r>
    </w:p>
    <w:p w:rsidR="00857E2D" w:rsidRDefault="00B94E24" w:rsidP="00972C36">
      <w:pPr>
        <w:pStyle w:val="ParagrafUmum-Konten"/>
        <w:spacing w:after="0"/>
        <w:ind w:firstLine="0"/>
        <w:rPr>
          <w:lang w:val="en-US"/>
        </w:rPr>
      </w:pPr>
      <w:r>
        <w:rPr>
          <w:lang w:val="en-US"/>
        </w:rPr>
        <w:t>Penelitian ini tergolong penelitian</w:t>
      </w:r>
      <w:r w:rsidR="00D502BB">
        <w:rPr>
          <w:lang w:val="en-US"/>
        </w:rPr>
        <w:t xml:space="preserve"> pengembangan/ </w:t>
      </w:r>
      <w:r w:rsidR="00EF1448">
        <w:rPr>
          <w:i/>
          <w:lang w:val="en-US"/>
        </w:rPr>
        <w:t>Design</w:t>
      </w:r>
      <w:r w:rsidR="00D502BB" w:rsidRPr="00D502BB">
        <w:rPr>
          <w:i/>
          <w:lang w:val="en-US"/>
        </w:rPr>
        <w:t xml:space="preserve"> research </w:t>
      </w:r>
      <w:r w:rsidR="00D502BB">
        <w:rPr>
          <w:lang w:val="en-US"/>
        </w:rPr>
        <w:t>dengan model pengembangan Plomp</w:t>
      </w:r>
      <w:r w:rsidR="00AD3F32">
        <w:rPr>
          <w:lang w:val="en-US"/>
        </w:rPr>
        <w:t xml:space="preserve">. </w:t>
      </w:r>
      <w:proofErr w:type="gramStart"/>
      <w:r w:rsidR="00D502BB">
        <w:rPr>
          <w:lang w:val="en-US"/>
        </w:rPr>
        <w:t>Subjek pada penelitian ini yaitu dosen ahli materi jurusan kiia FMIPA UNP, guru kimia, dose</w:t>
      </w:r>
      <w:r w:rsidR="001A71C9">
        <w:rPr>
          <w:lang w:val="en-US"/>
        </w:rPr>
        <w:t>n ahli media, dan siswa kelas X</w:t>
      </w:r>
      <w:r w:rsidR="00D502BB">
        <w:rPr>
          <w:lang w:val="en-US"/>
        </w:rPr>
        <w:t>I SMA/ MA.</w:t>
      </w:r>
      <w:proofErr w:type="gramEnd"/>
      <w:r w:rsidR="00D502BB">
        <w:rPr>
          <w:lang w:val="en-US"/>
        </w:rPr>
        <w:t xml:space="preserve"> </w:t>
      </w:r>
      <w:proofErr w:type="gramStart"/>
      <w:r w:rsidR="00D502BB">
        <w:rPr>
          <w:lang w:val="en-US"/>
        </w:rPr>
        <w:t>I</w:t>
      </w:r>
      <w:r w:rsidR="00AD3F32">
        <w:rPr>
          <w:lang w:val="en-US"/>
        </w:rPr>
        <w:t>nstrumen</w:t>
      </w:r>
      <w:r w:rsidR="00D502BB">
        <w:rPr>
          <w:lang w:val="en-US"/>
        </w:rPr>
        <w:t xml:space="preserve"> penelitian yang digunakan yaitu lembar panduan wawancara, angket validasi konten dan konstruk serta angket </w:t>
      </w:r>
      <w:r w:rsidR="002F2566">
        <w:rPr>
          <w:lang w:val="en-US"/>
        </w:rPr>
        <w:t>ahli media</w:t>
      </w:r>
      <w:r w:rsidR="00D502BB">
        <w:rPr>
          <w:lang w:val="en-US"/>
        </w:rPr>
        <w:t>.</w:t>
      </w:r>
      <w:proofErr w:type="gramEnd"/>
      <w:r w:rsidR="00D502BB">
        <w:rPr>
          <w:lang w:val="en-US"/>
        </w:rPr>
        <w:t xml:space="preserve"> Data hasil validasi diolah menggunakan </w:t>
      </w:r>
      <w:r w:rsidR="00AD3F32">
        <w:rPr>
          <w:lang w:val="en-US"/>
        </w:rPr>
        <w:t xml:space="preserve">formula </w:t>
      </w:r>
      <w:r w:rsidR="00AD3F32" w:rsidRPr="00857E2D">
        <w:rPr>
          <w:i/>
          <w:lang w:val="en-US"/>
        </w:rPr>
        <w:t>Aiken’s V</w:t>
      </w:r>
      <w:r w:rsidR="00AD3F32">
        <w:rPr>
          <w:lang w:val="en-US"/>
        </w:rPr>
        <w:t xml:space="preserve"> </w:t>
      </w:r>
    </w:p>
    <w:p w:rsidR="00857E2D" w:rsidRDefault="00857E2D" w:rsidP="00857E2D">
      <w:pPr>
        <w:pStyle w:val="ParagrafUmum-Konten"/>
        <w:spacing w:after="0"/>
        <w:ind w:firstLine="0"/>
        <w:jc w:val="center"/>
        <w:rPr>
          <w:lang w:val="en-US"/>
        </w:rPr>
      </w:pPr>
      <w:r w:rsidRPr="00FF41BB">
        <w:rPr>
          <w:noProof/>
          <w:color w:val="000000" w:themeColor="text1"/>
          <w:lang w:val="en-US" w:eastAsia="en-US"/>
        </w:rPr>
        <w:drawing>
          <wp:inline distT="0" distB="0" distL="0" distR="0" wp14:anchorId="768A203E" wp14:editId="2C03D140">
            <wp:extent cx="1052623" cy="488035"/>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047751" cy="485776"/>
                    </a:xfrm>
                    <a:prstGeom prst="rect">
                      <a:avLst/>
                    </a:prstGeom>
                  </pic:spPr>
                </pic:pic>
              </a:graphicData>
            </a:graphic>
          </wp:inline>
        </w:drawing>
      </w:r>
    </w:p>
    <w:p w:rsidR="00857E2D" w:rsidRDefault="00857E2D" w:rsidP="00857E2D">
      <w:pPr>
        <w:pStyle w:val="ParagrafUmum-Konten"/>
        <w:spacing w:after="0"/>
        <w:ind w:firstLine="0"/>
        <w:jc w:val="left"/>
        <w:rPr>
          <w:lang w:val="en-US"/>
        </w:rPr>
      </w:pPr>
      <w:proofErr w:type="gramStart"/>
      <w:r>
        <w:rPr>
          <w:lang w:val="en-US"/>
        </w:rPr>
        <w:t>Keterangan :</w:t>
      </w:r>
      <w:proofErr w:type="gramEnd"/>
    </w:p>
    <w:p w:rsidR="00857E2D" w:rsidRDefault="00857E2D" w:rsidP="00857E2D">
      <w:pPr>
        <w:pStyle w:val="ParagrafUmum-Konten"/>
        <w:spacing w:after="0"/>
        <w:ind w:firstLine="0"/>
        <w:jc w:val="left"/>
        <w:rPr>
          <w:lang w:val="en-US"/>
        </w:rPr>
      </w:pPr>
      <w:r>
        <w:rPr>
          <w:lang w:val="en-US"/>
        </w:rPr>
        <w:t>Io = skor terendah penilaian validitas</w:t>
      </w:r>
    </w:p>
    <w:p w:rsidR="00857E2D" w:rsidRDefault="00857E2D" w:rsidP="00857E2D">
      <w:pPr>
        <w:pStyle w:val="ParagrafUmum-Konten"/>
        <w:spacing w:after="0"/>
        <w:ind w:firstLine="0"/>
        <w:jc w:val="left"/>
        <w:rPr>
          <w:lang w:val="en-US"/>
        </w:rPr>
      </w:pPr>
      <w:r>
        <w:rPr>
          <w:lang w:val="en-US"/>
        </w:rPr>
        <w:t>c = skor tertinggi penilaian validitas</w:t>
      </w:r>
    </w:p>
    <w:p w:rsidR="00857E2D" w:rsidRDefault="00857E2D" w:rsidP="00857E2D">
      <w:pPr>
        <w:pStyle w:val="ParagrafUmum-Konten"/>
        <w:spacing w:after="0"/>
        <w:ind w:firstLine="0"/>
        <w:jc w:val="left"/>
        <w:rPr>
          <w:lang w:val="en-US"/>
        </w:rPr>
      </w:pPr>
      <w:r>
        <w:rPr>
          <w:lang w:val="en-US"/>
        </w:rPr>
        <w:t>r = skor yang diberikan validator</w:t>
      </w:r>
    </w:p>
    <w:p w:rsidR="00857E2D" w:rsidRDefault="00857E2D" w:rsidP="005348F7">
      <w:pPr>
        <w:pStyle w:val="ParagrafUmum-Konten"/>
        <w:spacing w:after="0" w:line="276" w:lineRule="auto"/>
        <w:ind w:firstLine="0"/>
        <w:jc w:val="left"/>
        <w:rPr>
          <w:lang w:val="en-US"/>
        </w:rPr>
      </w:pPr>
      <w:r>
        <w:rPr>
          <w:lang w:val="en-US"/>
        </w:rPr>
        <w:t>n = jumlah validator</w:t>
      </w:r>
    </w:p>
    <w:p w:rsidR="005348F7" w:rsidRDefault="00023ECA" w:rsidP="005348F7">
      <w:pPr>
        <w:pStyle w:val="ParagrafUmum-Konten"/>
        <w:spacing w:after="0" w:line="276" w:lineRule="auto"/>
        <w:ind w:firstLine="0"/>
        <w:jc w:val="right"/>
        <w:rPr>
          <w:lang w:val="en-US"/>
        </w:rPr>
      </w:pPr>
      <w:r>
        <w:rPr>
          <w:lang w:val="en-US"/>
        </w:rPr>
        <w:fldChar w:fldCharType="begin" w:fldLock="1"/>
      </w:r>
      <w:r w:rsidR="0048696B">
        <w:rPr>
          <w:lang w:val="en-US"/>
        </w:rPr>
        <w:instrText>ADDIN CSL_CITATION {"citationItems":[{"id":"ITEM-1","itemData":{"ISBN":"9786021547984","author":[{"dropping-particle":"","family":"Retnawati","given":"Heri","non-dropping-particle":"","parse-names":false,"suffix":""}],"id":"ITEM-1","issued":{"date-parts":[["2016"]]},"number-of-pages":"210","publisher":"Parama Publishing","publisher-place":"Yogyakarta","title":"Analisis Kuantitatif Instrumen Penelitian","type":"book"},"uris":["http://www.mendeley.com/documents/?uuid=a78fd1b3-20af-459a-8897-351d27685a32"]}],"mendeley":{"formattedCitation":"(Retnawati, 2016)","plainTextFormattedCitation":"(Retnawati, 2016)","previouslyFormattedCitation":"(Retnawati, 2016)"},"properties":{"noteIndex":0},"schema":"https://github.com/citation-style-language/schema/raw/master/csl-citation.json"}</w:instrText>
      </w:r>
      <w:r>
        <w:rPr>
          <w:lang w:val="en-US"/>
        </w:rPr>
        <w:fldChar w:fldCharType="separate"/>
      </w:r>
      <w:r w:rsidRPr="00023ECA">
        <w:rPr>
          <w:noProof/>
          <w:lang w:val="en-US"/>
        </w:rPr>
        <w:t>(Retnawati, 2016)</w:t>
      </w:r>
      <w:r>
        <w:rPr>
          <w:lang w:val="en-US"/>
        </w:rPr>
        <w:fldChar w:fldCharType="end"/>
      </w:r>
    </w:p>
    <w:p w:rsidR="003164F1" w:rsidRDefault="00857E2D" w:rsidP="00953A70">
      <w:pPr>
        <w:pStyle w:val="ParagrafUmum-Konten"/>
        <w:spacing w:after="0"/>
        <w:ind w:firstLine="431"/>
        <w:rPr>
          <w:lang w:val="en-US"/>
        </w:rPr>
      </w:pPr>
      <w:proofErr w:type="gramStart"/>
      <w:r>
        <w:rPr>
          <w:lang w:val="en-US"/>
        </w:rPr>
        <w:t>H</w:t>
      </w:r>
      <w:r w:rsidR="00AD3F32">
        <w:rPr>
          <w:lang w:val="en-US"/>
        </w:rPr>
        <w:t>asil</w:t>
      </w:r>
      <w:r>
        <w:rPr>
          <w:lang w:val="en-US"/>
        </w:rPr>
        <w:t xml:space="preserve"> pengolahan</w:t>
      </w:r>
      <w:r w:rsidR="00AD3F32">
        <w:rPr>
          <w:lang w:val="en-US"/>
        </w:rPr>
        <w:t xml:space="preserve"> data </w:t>
      </w:r>
      <w:r w:rsidR="002E3B91">
        <w:rPr>
          <w:lang w:val="en-US"/>
        </w:rPr>
        <w:t xml:space="preserve">berpedoman pada nilai Aikens dimana jika angket berskala 5 dan jumlah validator 5, maka </w:t>
      </w:r>
      <w:r w:rsidR="002E3B91">
        <w:rPr>
          <w:lang w:val="en-US"/>
        </w:rPr>
        <w:lastRenderedPageBreak/>
        <w:t>nilai</w:t>
      </w:r>
      <w:r w:rsidR="002F2566">
        <w:rPr>
          <w:lang w:val="en-US"/>
        </w:rPr>
        <w:t xml:space="preserve"> minimum</w:t>
      </w:r>
      <w:r w:rsidR="00EF1448">
        <w:rPr>
          <w:lang w:val="en-US"/>
        </w:rPr>
        <w:t xml:space="preserve"> kevalidan</w:t>
      </w:r>
      <w:r w:rsidR="002E3B91">
        <w:rPr>
          <w:lang w:val="en-US"/>
        </w:rPr>
        <w:t xml:space="preserve"> sebesa</w:t>
      </w:r>
      <w:r w:rsidR="00EF1448">
        <w:rPr>
          <w:lang w:val="en-US"/>
        </w:rPr>
        <w:t>r 0.80.</w:t>
      </w:r>
      <w:proofErr w:type="gramEnd"/>
      <w:r w:rsidR="00EF1448">
        <w:rPr>
          <w:lang w:val="en-US"/>
        </w:rPr>
        <w:t xml:space="preserve"> </w:t>
      </w:r>
      <w:proofErr w:type="gramStart"/>
      <w:r w:rsidR="00EF1448">
        <w:rPr>
          <w:lang w:val="en-US"/>
        </w:rPr>
        <w:t>jika</w:t>
      </w:r>
      <w:proofErr w:type="gramEnd"/>
      <w:r w:rsidR="00EF1448">
        <w:rPr>
          <w:lang w:val="en-US"/>
        </w:rPr>
        <w:t xml:space="preserve"> angket berskala 5 dan</w:t>
      </w:r>
      <w:r w:rsidR="002E3B91">
        <w:rPr>
          <w:lang w:val="en-US"/>
        </w:rPr>
        <w:t xml:space="preserve"> jumlah validator 3 maka nilai </w:t>
      </w:r>
      <w:r w:rsidR="002F2566">
        <w:rPr>
          <w:lang w:val="en-US"/>
        </w:rPr>
        <w:t xml:space="preserve">minimum </w:t>
      </w:r>
      <w:r w:rsidR="002E3B91">
        <w:rPr>
          <w:lang w:val="en-US"/>
        </w:rPr>
        <w:t>kevalidannya sebesar 0.92 (A</w:t>
      </w:r>
      <w:r w:rsidR="00023ECA">
        <w:rPr>
          <w:lang w:val="en-US"/>
        </w:rPr>
        <w:t>ikens, 198</w:t>
      </w:r>
      <w:r w:rsidR="002E3B91">
        <w:rPr>
          <w:lang w:val="en-US"/>
        </w:rPr>
        <w:t>5).</w:t>
      </w:r>
    </w:p>
    <w:p w:rsidR="00AD3F32" w:rsidRPr="003164F1" w:rsidRDefault="00B94E24" w:rsidP="00953A70">
      <w:pPr>
        <w:pStyle w:val="ParagrafUmum-Konten"/>
        <w:spacing w:after="0"/>
        <w:ind w:firstLine="431"/>
      </w:pPr>
      <w:r>
        <w:rPr>
          <w:lang w:val="en-US"/>
        </w:rPr>
        <w:t>Tiga tahapan pada model Plomp yakni</w:t>
      </w:r>
      <w:r w:rsidR="00AD3F32" w:rsidRPr="005348F7">
        <w:t xml:space="preserve"> penelitian pendahuluan (</w:t>
      </w:r>
      <w:r w:rsidR="00AD3F32" w:rsidRPr="005348F7">
        <w:rPr>
          <w:i/>
        </w:rPr>
        <w:t>preliminary research</w:t>
      </w:r>
      <w:r w:rsidR="00AD3F32" w:rsidRPr="005348F7">
        <w:t>), tahap pengembangan (</w:t>
      </w:r>
      <w:r w:rsidR="00AD3F32" w:rsidRPr="005348F7">
        <w:rPr>
          <w:i/>
        </w:rPr>
        <w:t xml:space="preserve">prototyping phase) </w:t>
      </w:r>
      <w:r w:rsidR="00AD3F32" w:rsidRPr="005348F7">
        <w:t>dan tahap penilaian (</w:t>
      </w:r>
      <w:r w:rsidR="00AD3F32" w:rsidRPr="005348F7">
        <w:rPr>
          <w:i/>
        </w:rPr>
        <w:t>Assesment phase</w:t>
      </w:r>
      <w:r w:rsidR="0048696B">
        <w:t xml:space="preserve">) </w:t>
      </w:r>
      <w:r w:rsidR="0048696B">
        <w:fldChar w:fldCharType="begin" w:fldLock="1"/>
      </w:r>
      <w:r w:rsidR="00E01605">
        <w:instrText>ADDIN CSL_CITATION {"citationItems":[{"id":"ITEM-1","itemData":{"author":[{"dropping-particle":"","family":"Plomp","given":"Tjeerd","non-dropping-particle":"","parse-names":false,"suffix":""}],"id":"ITEM-1","issued":{"date-parts":[["2013"]]},"title":"Educational Design Research","type":"article-journal"},"uris":["http://www.mendeley.com/documents/?uuid=4c04c8cd-ebac-403c-8109-b01b5e573972"]}],"mendeley":{"formattedCitation":"(Plomp, 2013)","plainTextFormattedCitation":"(Plomp, 2013)","previouslyFormattedCitation":"(Plomp, 2013)"},"properties":{"noteIndex":0},"schema":"https://github.com/citation-style-language/schema/raw/master/csl-citation.json"}</w:instrText>
      </w:r>
      <w:r w:rsidR="0048696B">
        <w:fldChar w:fldCharType="separate"/>
      </w:r>
      <w:r w:rsidR="0048696B" w:rsidRPr="0048696B">
        <w:rPr>
          <w:noProof/>
        </w:rPr>
        <w:t>(Plomp, 2013)</w:t>
      </w:r>
      <w:r w:rsidR="0048696B">
        <w:fldChar w:fldCharType="end"/>
      </w:r>
      <w:r w:rsidR="00AD3F32" w:rsidRPr="005348F7">
        <w:t>. Namun penelitian ini hanya sampai tahapan pengembangan (</w:t>
      </w:r>
      <w:r w:rsidR="00AD3F32" w:rsidRPr="005348F7">
        <w:rPr>
          <w:i/>
        </w:rPr>
        <w:t>prototyping phase)</w:t>
      </w:r>
    </w:p>
    <w:p w:rsidR="00EC216F" w:rsidRDefault="00AD3F32" w:rsidP="00AE366D">
      <w:pPr>
        <w:pStyle w:val="ParagrafUmum-Konten"/>
        <w:spacing w:after="0"/>
        <w:ind w:firstLine="431"/>
        <w:rPr>
          <w:lang w:val="en-US"/>
        </w:rPr>
      </w:pPr>
      <w:proofErr w:type="gramStart"/>
      <w:r>
        <w:rPr>
          <w:lang w:val="en-US"/>
        </w:rPr>
        <w:t xml:space="preserve">Tahap </w:t>
      </w:r>
      <w:r w:rsidRPr="00D502BB">
        <w:rPr>
          <w:i/>
          <w:lang w:val="en-US"/>
        </w:rPr>
        <w:t>preliminary research</w:t>
      </w:r>
      <w:r w:rsidRPr="003F3D26">
        <w:t xml:space="preserve"> </w:t>
      </w:r>
      <w:r w:rsidR="00EC216F">
        <w:rPr>
          <w:lang w:val="en-US"/>
        </w:rPr>
        <w:t>meliputi tiga tahapan.</w:t>
      </w:r>
      <w:proofErr w:type="gramEnd"/>
      <w:r w:rsidR="00EC216F">
        <w:rPr>
          <w:lang w:val="en-US"/>
        </w:rPr>
        <w:t xml:space="preserve"> Pertama analisis kebutuhan dan konteks </w:t>
      </w:r>
      <w:r w:rsidR="00EC216F" w:rsidRPr="00EC216F">
        <w:rPr>
          <w:i/>
          <w:lang w:val="en-US"/>
        </w:rPr>
        <w:t xml:space="preserve">(needs and context analysis) </w:t>
      </w:r>
      <w:r w:rsidR="00EC216F">
        <w:rPr>
          <w:lang w:val="en-US"/>
        </w:rPr>
        <w:t xml:space="preserve">analisis ini dilakukan untuk melihat gambaran pada proses pembelajaran sehingga didapatkan </w:t>
      </w:r>
      <w:proofErr w:type="gramStart"/>
      <w:r w:rsidR="00EC216F">
        <w:rPr>
          <w:lang w:val="en-US"/>
        </w:rPr>
        <w:t>apa</w:t>
      </w:r>
      <w:proofErr w:type="gramEnd"/>
      <w:r w:rsidR="00EC216F">
        <w:rPr>
          <w:lang w:val="en-US"/>
        </w:rPr>
        <w:t xml:space="preserve"> permasalahan yang harus diperbaiki dari gambaran tersebut, sedangkan analisis konteks bertujuan mengeksplor masalah yang didapatkan</w:t>
      </w:r>
      <w:r w:rsidR="00EF1448">
        <w:rPr>
          <w:lang w:val="en-US"/>
        </w:rPr>
        <w:t xml:space="preserve"> dari tahapan analisis kebutuhan</w:t>
      </w:r>
      <w:r w:rsidR="00EC216F">
        <w:rPr>
          <w:lang w:val="en-US"/>
        </w:rPr>
        <w:t>. Kedua, tinjauan literatur tahapan ini dilakukan dengan mencari dan memahami referensi terkait produk yang akan dikemb</w:t>
      </w:r>
      <w:r w:rsidR="0048696B">
        <w:rPr>
          <w:lang w:val="en-US"/>
        </w:rPr>
        <w:t xml:space="preserve">angkan yaitu media pembelajaran </w:t>
      </w:r>
      <w:r w:rsidR="002F2566">
        <w:rPr>
          <w:i/>
          <w:lang w:val="en-US"/>
        </w:rPr>
        <w:t>PowerPoint</w:t>
      </w:r>
      <w:r w:rsidR="00EC216F" w:rsidRPr="00EC216F">
        <w:rPr>
          <w:i/>
          <w:lang w:val="en-US"/>
        </w:rPr>
        <w:t>-</w:t>
      </w:r>
      <w:r w:rsidR="002F2566">
        <w:rPr>
          <w:i/>
          <w:lang w:val="en-US"/>
        </w:rPr>
        <w:t>iSpring</w:t>
      </w:r>
      <w:r w:rsidR="00EC216F" w:rsidRPr="00EC216F">
        <w:rPr>
          <w:i/>
          <w:lang w:val="en-US"/>
        </w:rPr>
        <w:t>,</w:t>
      </w:r>
      <w:r w:rsidR="00EC216F">
        <w:rPr>
          <w:lang w:val="en-US"/>
        </w:rPr>
        <w:t xml:space="preserve"> pertanyaan </w:t>
      </w:r>
      <w:r w:rsidR="00EC216F" w:rsidRPr="002F2566">
        <w:rPr>
          <w:i/>
          <w:lang w:val="en-US"/>
        </w:rPr>
        <w:t>prompting</w:t>
      </w:r>
      <w:r w:rsidR="00EC216F">
        <w:rPr>
          <w:lang w:val="en-US"/>
        </w:rPr>
        <w:t xml:space="preserve"> dan materi hidrokarbon. </w:t>
      </w:r>
      <w:proofErr w:type="gramStart"/>
      <w:r w:rsidR="00EC216F">
        <w:rPr>
          <w:lang w:val="en-US"/>
        </w:rPr>
        <w:t>Ketiga, pengembangan kerangka konseptual (</w:t>
      </w:r>
      <w:r w:rsidR="00EC216F" w:rsidRPr="0048696B">
        <w:rPr>
          <w:i/>
          <w:lang w:val="en-US"/>
        </w:rPr>
        <w:t>conceptual framework</w:t>
      </w:r>
      <w:r w:rsidR="00EC216F">
        <w:rPr>
          <w:lang w:val="en-US"/>
        </w:rPr>
        <w:t>) kerangka ini mengacu pada semua konsep yang mendasari suatu produk yang ingin dikembangkan.</w:t>
      </w:r>
      <w:proofErr w:type="gramEnd"/>
    </w:p>
    <w:p w:rsidR="00A21673" w:rsidRPr="000279E1" w:rsidRDefault="00EC216F" w:rsidP="0048696B">
      <w:pPr>
        <w:pStyle w:val="ParagrafUmum-Konten"/>
        <w:spacing w:after="0"/>
        <w:ind w:firstLine="431"/>
        <w:rPr>
          <w:lang w:val="en-US"/>
        </w:rPr>
      </w:pPr>
      <w:proofErr w:type="gramStart"/>
      <w:r>
        <w:rPr>
          <w:lang w:val="en-US"/>
        </w:rPr>
        <w:t xml:space="preserve">Tahap selanjutnya yakni tahap </w:t>
      </w:r>
      <w:r w:rsidRPr="002F2566">
        <w:rPr>
          <w:i/>
          <w:lang w:val="en-US"/>
        </w:rPr>
        <w:t>prototyping phase</w:t>
      </w:r>
      <w:r>
        <w:rPr>
          <w:lang w:val="en-US"/>
        </w:rPr>
        <w:t>/ tahap pengembangan.</w:t>
      </w:r>
      <w:proofErr w:type="gramEnd"/>
      <w:r>
        <w:rPr>
          <w:lang w:val="en-US"/>
        </w:rPr>
        <w:t xml:space="preserve"> </w:t>
      </w:r>
      <w:proofErr w:type="gramStart"/>
      <w:r>
        <w:rPr>
          <w:lang w:val="en-US"/>
        </w:rPr>
        <w:t xml:space="preserve">Tahap ini dilakukan untuk menghasilkan </w:t>
      </w:r>
      <w:r w:rsidRPr="00EC216F">
        <w:rPr>
          <w:i/>
          <w:lang w:val="en-US"/>
        </w:rPr>
        <w:t xml:space="preserve">prototype </w:t>
      </w:r>
      <w:r w:rsidR="002F2566">
        <w:rPr>
          <w:i/>
          <w:lang w:val="en-US"/>
        </w:rPr>
        <w:t>PowerPoint</w:t>
      </w:r>
      <w:r w:rsidRPr="00EC216F">
        <w:rPr>
          <w:i/>
          <w:lang w:val="en-US"/>
        </w:rPr>
        <w:t>-</w:t>
      </w:r>
      <w:r w:rsidR="002F2566">
        <w:rPr>
          <w:i/>
          <w:lang w:val="en-US"/>
        </w:rPr>
        <w:t>iSpring</w:t>
      </w:r>
      <w:r>
        <w:rPr>
          <w:lang w:val="en-US"/>
        </w:rPr>
        <w:t xml:space="preserve"> terintegrasi pertanyaan </w:t>
      </w:r>
      <w:r w:rsidR="00B30452">
        <w:rPr>
          <w:i/>
          <w:lang w:val="en-US"/>
        </w:rPr>
        <w:t>prompting</w:t>
      </w:r>
      <w:r w:rsidR="00B30452">
        <w:rPr>
          <w:lang w:val="en-US"/>
        </w:rPr>
        <w:t xml:space="preserve"> yang valid.</w:t>
      </w:r>
      <w:proofErr w:type="gramEnd"/>
      <w:r w:rsidR="00B30452">
        <w:rPr>
          <w:lang w:val="en-US"/>
        </w:rPr>
        <w:t xml:space="preserve"> </w:t>
      </w:r>
      <w:proofErr w:type="gramStart"/>
      <w:r w:rsidR="00B30452">
        <w:rPr>
          <w:lang w:val="en-US"/>
        </w:rPr>
        <w:t xml:space="preserve">Tahap ini dilakukan secara kontinu dan dievaluasi secara formatif untuk meningkatkan kualitas </w:t>
      </w:r>
      <w:r w:rsidR="00B30452">
        <w:rPr>
          <w:i/>
          <w:lang w:val="en-US"/>
        </w:rPr>
        <w:t>prototype</w:t>
      </w:r>
      <w:r w:rsidR="00826198">
        <w:rPr>
          <w:lang w:val="en-US"/>
        </w:rPr>
        <w:t>.</w:t>
      </w:r>
      <w:proofErr w:type="gramEnd"/>
      <w:r w:rsidR="00826198">
        <w:rPr>
          <w:lang w:val="en-US"/>
        </w:rPr>
        <w:t xml:space="preserve"> </w:t>
      </w:r>
      <w:proofErr w:type="gramStart"/>
      <w:r w:rsidR="00826198">
        <w:rPr>
          <w:lang w:val="en-US"/>
        </w:rPr>
        <w:t xml:space="preserve">Tahap </w:t>
      </w:r>
      <w:r w:rsidR="00826198">
        <w:rPr>
          <w:i/>
          <w:lang w:val="en-US"/>
        </w:rPr>
        <w:t xml:space="preserve">prototype </w:t>
      </w:r>
      <w:r w:rsidR="00826198">
        <w:rPr>
          <w:lang w:val="en-US"/>
        </w:rPr>
        <w:t>meliputi empat kegiatan.</w:t>
      </w:r>
      <w:proofErr w:type="gramEnd"/>
      <w:r w:rsidR="00826198">
        <w:rPr>
          <w:lang w:val="en-US"/>
        </w:rPr>
        <w:t xml:space="preserve"> </w:t>
      </w:r>
      <w:proofErr w:type="gramStart"/>
      <w:r w:rsidR="00826198">
        <w:rPr>
          <w:lang w:val="en-US"/>
        </w:rPr>
        <w:t xml:space="preserve">Pertama </w:t>
      </w:r>
      <w:r w:rsidR="00826198">
        <w:rPr>
          <w:i/>
          <w:lang w:val="en-US"/>
        </w:rPr>
        <w:t xml:space="preserve">prototype </w:t>
      </w:r>
      <w:r w:rsidR="00826198">
        <w:rPr>
          <w:lang w:val="en-US"/>
        </w:rPr>
        <w:t xml:space="preserve">I dihasilkan dengan mendesain media setara pertanyaan pertanyaan </w:t>
      </w:r>
      <w:r w:rsidR="00826198">
        <w:rPr>
          <w:i/>
          <w:lang w:val="en-US"/>
        </w:rPr>
        <w:t>prompting</w:t>
      </w:r>
      <w:r w:rsidR="00826198">
        <w:rPr>
          <w:lang w:val="en-US"/>
        </w:rPr>
        <w:t>.</w:t>
      </w:r>
      <w:proofErr w:type="gramEnd"/>
      <w:r w:rsidR="00826198">
        <w:rPr>
          <w:lang w:val="en-US"/>
        </w:rPr>
        <w:t xml:space="preserve"> </w:t>
      </w:r>
      <w:proofErr w:type="gramStart"/>
      <w:r w:rsidR="00826198">
        <w:rPr>
          <w:lang w:val="en-US"/>
        </w:rPr>
        <w:t xml:space="preserve">Kedua, </w:t>
      </w:r>
      <w:r w:rsidR="00826198">
        <w:rPr>
          <w:i/>
          <w:lang w:val="en-US"/>
        </w:rPr>
        <w:t xml:space="preserve">prototype </w:t>
      </w:r>
      <w:r w:rsidR="00826198">
        <w:rPr>
          <w:lang w:val="en-US"/>
        </w:rPr>
        <w:t xml:space="preserve">II dihasilkan dengan melakukan evaluasi formatif yakni </w:t>
      </w:r>
      <w:r w:rsidR="00826198">
        <w:rPr>
          <w:i/>
          <w:lang w:val="en-US"/>
        </w:rPr>
        <w:t>self evaluation</w:t>
      </w:r>
      <w:r w:rsidR="00826198">
        <w:rPr>
          <w:lang w:val="en-US"/>
        </w:rPr>
        <w:t xml:space="preserve"> terkait kelengkapan komponen komponen </w:t>
      </w:r>
      <w:r w:rsidR="00826198">
        <w:rPr>
          <w:lang w:val="en-US"/>
        </w:rPr>
        <w:lastRenderedPageBreak/>
        <w:t xml:space="preserve">media pembelajaran </w:t>
      </w:r>
      <w:r w:rsidR="002F2566">
        <w:rPr>
          <w:lang w:val="en-US"/>
        </w:rPr>
        <w:t>PowerPoint</w:t>
      </w:r>
      <w:r w:rsidR="00826198">
        <w:rPr>
          <w:lang w:val="en-US"/>
        </w:rPr>
        <w:t>-</w:t>
      </w:r>
      <w:r w:rsidR="002F2566">
        <w:rPr>
          <w:lang w:val="en-US"/>
        </w:rPr>
        <w:t>iSpring</w:t>
      </w:r>
      <w:r w:rsidR="00826198">
        <w:rPr>
          <w:lang w:val="en-US"/>
        </w:rPr>
        <w:t>.</w:t>
      </w:r>
      <w:proofErr w:type="gramEnd"/>
      <w:r w:rsidR="00826198">
        <w:rPr>
          <w:lang w:val="en-US"/>
        </w:rPr>
        <w:t xml:space="preserve"> </w:t>
      </w:r>
      <w:proofErr w:type="gramStart"/>
      <w:r w:rsidR="00826198">
        <w:rPr>
          <w:lang w:val="en-US"/>
        </w:rPr>
        <w:t xml:space="preserve">Ketiga, </w:t>
      </w:r>
      <w:r w:rsidR="00826198">
        <w:rPr>
          <w:i/>
          <w:lang w:val="en-US"/>
        </w:rPr>
        <w:t xml:space="preserve">prototype </w:t>
      </w:r>
      <w:r w:rsidR="00826198">
        <w:rPr>
          <w:lang w:val="en-US"/>
        </w:rPr>
        <w:t xml:space="preserve">III dihasilkan dengan melakukan evaluasi formatif yakni </w:t>
      </w:r>
      <w:r w:rsidR="00826198">
        <w:rPr>
          <w:i/>
          <w:lang w:val="en-US"/>
        </w:rPr>
        <w:t xml:space="preserve">one to one evaluation </w:t>
      </w:r>
      <w:r w:rsidR="00826198">
        <w:rPr>
          <w:lang w:val="en-US"/>
        </w:rPr>
        <w:t xml:space="preserve">dan </w:t>
      </w:r>
      <w:r w:rsidR="00826198">
        <w:rPr>
          <w:i/>
          <w:lang w:val="en-US"/>
        </w:rPr>
        <w:t xml:space="preserve">expert riview </w:t>
      </w:r>
      <w:r w:rsidR="00826198">
        <w:rPr>
          <w:lang w:val="en-US"/>
        </w:rPr>
        <w:t xml:space="preserve">untuk mengetahui tingkat kevalidan media </w:t>
      </w:r>
      <w:r w:rsidR="002F2566">
        <w:rPr>
          <w:i/>
          <w:lang w:val="en-US"/>
        </w:rPr>
        <w:t>PowerPoint</w:t>
      </w:r>
      <w:r w:rsidR="00826198" w:rsidRPr="00826198">
        <w:rPr>
          <w:i/>
          <w:lang w:val="en-US"/>
        </w:rPr>
        <w:t>-</w:t>
      </w:r>
      <w:r w:rsidR="002F2566">
        <w:rPr>
          <w:i/>
          <w:lang w:val="en-US"/>
        </w:rPr>
        <w:t>iSpring</w:t>
      </w:r>
      <w:r w:rsidR="00826198">
        <w:rPr>
          <w:i/>
          <w:lang w:val="en-US"/>
        </w:rPr>
        <w:t>.</w:t>
      </w:r>
      <w:proofErr w:type="gramEnd"/>
      <w:r w:rsidR="00826198">
        <w:rPr>
          <w:i/>
          <w:lang w:val="en-US"/>
        </w:rPr>
        <w:t xml:space="preserve"> </w:t>
      </w:r>
      <w:r w:rsidR="00826198">
        <w:rPr>
          <w:lang w:val="en-US"/>
        </w:rPr>
        <w:t xml:space="preserve">Keempat, </w:t>
      </w:r>
      <w:r w:rsidR="002F2566">
        <w:rPr>
          <w:i/>
          <w:lang w:val="en-US"/>
        </w:rPr>
        <w:t>prototype</w:t>
      </w:r>
      <w:r w:rsidR="00826198">
        <w:rPr>
          <w:i/>
          <w:lang w:val="en-US"/>
        </w:rPr>
        <w:t xml:space="preserve"> </w:t>
      </w:r>
      <w:r w:rsidR="00826198">
        <w:rPr>
          <w:lang w:val="en-US"/>
        </w:rPr>
        <w:t xml:space="preserve">IV dihasilkan dengan melakukan evaluasi formatif </w:t>
      </w:r>
      <w:r w:rsidR="00826198">
        <w:rPr>
          <w:i/>
          <w:lang w:val="en-US"/>
        </w:rPr>
        <w:t>small group evaluation</w:t>
      </w:r>
      <w:r w:rsidR="00826198">
        <w:rPr>
          <w:lang w:val="en-US"/>
        </w:rPr>
        <w:t xml:space="preserve"> untuk mengetahui tingkat kepraktisan media </w:t>
      </w:r>
      <w:r w:rsidR="002F2566">
        <w:rPr>
          <w:i/>
          <w:lang w:val="en-US"/>
        </w:rPr>
        <w:t>PowerPoint</w:t>
      </w:r>
      <w:r w:rsidR="00826198" w:rsidRPr="00826198">
        <w:rPr>
          <w:i/>
          <w:lang w:val="en-US"/>
        </w:rPr>
        <w:t>-</w:t>
      </w:r>
      <w:r w:rsidR="002F2566">
        <w:rPr>
          <w:i/>
          <w:lang w:val="en-US"/>
        </w:rPr>
        <w:t>iSpring</w:t>
      </w:r>
    </w:p>
    <w:p w:rsidR="00185FD4" w:rsidRPr="00185FD4" w:rsidRDefault="00712736" w:rsidP="00185FD4">
      <w:pPr>
        <w:pStyle w:val="Heading1"/>
        <w:numPr>
          <w:ilvl w:val="0"/>
          <w:numId w:val="0"/>
        </w:numPr>
        <w:spacing w:after="120"/>
        <w:jc w:val="center"/>
      </w:pPr>
      <w:r w:rsidRPr="003F3D26">
        <w:t>Hasil dan diskusi</w:t>
      </w:r>
    </w:p>
    <w:p w:rsidR="00CA0936" w:rsidRPr="00CA0936" w:rsidRDefault="00CA0936" w:rsidP="00CA0936">
      <w:pPr>
        <w:pStyle w:val="ListParagraph"/>
        <w:numPr>
          <w:ilvl w:val="0"/>
          <w:numId w:val="4"/>
        </w:numPr>
        <w:spacing w:before="120" w:after="0" w:line="259" w:lineRule="auto"/>
        <w:outlineLvl w:val="1"/>
        <w:rPr>
          <w:rFonts w:ascii="Times New Roman" w:eastAsia="Yu Mincho" w:hAnsi="Times New Roman" w:cs="Times New Roman"/>
          <w:b/>
          <w:bCs/>
          <w:vanish/>
          <w:sz w:val="24"/>
          <w:szCs w:val="24"/>
          <w:lang w:val="zh-CN" w:eastAsia="ko-KR"/>
        </w:rPr>
      </w:pPr>
    </w:p>
    <w:p w:rsidR="00CA0936" w:rsidRPr="00CA0936" w:rsidRDefault="00CA0936" w:rsidP="00CA0936">
      <w:pPr>
        <w:pStyle w:val="ListParagraph"/>
        <w:numPr>
          <w:ilvl w:val="0"/>
          <w:numId w:val="4"/>
        </w:numPr>
        <w:spacing w:before="120" w:after="0" w:line="259" w:lineRule="auto"/>
        <w:outlineLvl w:val="1"/>
        <w:rPr>
          <w:rFonts w:ascii="Times New Roman" w:eastAsia="Yu Mincho" w:hAnsi="Times New Roman" w:cs="Times New Roman"/>
          <w:b/>
          <w:bCs/>
          <w:vanish/>
          <w:sz w:val="24"/>
          <w:szCs w:val="24"/>
          <w:lang w:val="zh-CN" w:eastAsia="ko-KR"/>
        </w:rPr>
      </w:pPr>
    </w:p>
    <w:p w:rsidR="00CA0936" w:rsidRPr="00CA0936" w:rsidRDefault="00CA0936" w:rsidP="00CA0936">
      <w:pPr>
        <w:pStyle w:val="ListParagraph"/>
        <w:numPr>
          <w:ilvl w:val="0"/>
          <w:numId w:val="4"/>
        </w:numPr>
        <w:spacing w:before="120" w:after="0" w:line="259" w:lineRule="auto"/>
        <w:outlineLvl w:val="1"/>
        <w:rPr>
          <w:rFonts w:ascii="Times New Roman" w:eastAsia="Yu Mincho" w:hAnsi="Times New Roman" w:cs="Times New Roman"/>
          <w:b/>
          <w:bCs/>
          <w:vanish/>
          <w:sz w:val="24"/>
          <w:szCs w:val="24"/>
          <w:lang w:val="zh-CN" w:eastAsia="ko-KR"/>
        </w:rPr>
      </w:pPr>
    </w:p>
    <w:p w:rsidR="00AF4538" w:rsidRPr="00AF4538" w:rsidRDefault="00CA0936" w:rsidP="00AF4538">
      <w:pPr>
        <w:pStyle w:val="Heading2"/>
        <w:numPr>
          <w:ilvl w:val="0"/>
          <w:numId w:val="0"/>
        </w:numPr>
        <w:ind w:left="379" w:hanging="360"/>
        <w:rPr>
          <w:lang w:val="en-US"/>
        </w:rPr>
      </w:pPr>
      <w:r w:rsidRPr="003074A4">
        <w:rPr>
          <w:i/>
          <w:lang w:val="en-US"/>
        </w:rPr>
        <w:t>Preliminary Reseach</w:t>
      </w:r>
      <w:r w:rsidR="00AF4538">
        <w:rPr>
          <w:i/>
          <w:lang w:val="en-US"/>
        </w:rPr>
        <w:t xml:space="preserve"> </w:t>
      </w:r>
    </w:p>
    <w:p w:rsidR="00CA0936" w:rsidRPr="00AF4538" w:rsidRDefault="00CA0936" w:rsidP="00AF4538">
      <w:pPr>
        <w:pStyle w:val="Heading2"/>
        <w:numPr>
          <w:ilvl w:val="0"/>
          <w:numId w:val="0"/>
        </w:numPr>
        <w:spacing w:before="240" w:after="0"/>
        <w:ind w:left="379" w:hanging="360"/>
        <w:rPr>
          <w:i/>
          <w:lang w:val="en-US"/>
        </w:rPr>
      </w:pPr>
      <w:r w:rsidRPr="003074A4">
        <w:rPr>
          <w:i/>
        </w:rPr>
        <w:t>Need and context analysis</w:t>
      </w:r>
    </w:p>
    <w:p w:rsidR="000B31D4" w:rsidRDefault="00CA0936" w:rsidP="003525E3">
      <w:pPr>
        <w:pStyle w:val="ListParagraph"/>
        <w:spacing w:line="259" w:lineRule="auto"/>
        <w:ind w:left="0"/>
        <w:jc w:val="both"/>
        <w:rPr>
          <w:rFonts w:ascii="Times New Roman" w:hAnsi="Times New Roman" w:cs="Times New Roman"/>
          <w:color w:val="000000" w:themeColor="text1"/>
          <w:sz w:val="24"/>
          <w:szCs w:val="24"/>
        </w:rPr>
      </w:pPr>
      <w:r>
        <w:rPr>
          <w:rFonts w:ascii="Times New Roman" w:hAnsi="Times New Roman"/>
          <w:sz w:val="24"/>
        </w:rPr>
        <w:t xml:space="preserve">Tahapan analisis </w:t>
      </w:r>
      <w:r w:rsidR="00612FCC">
        <w:rPr>
          <w:rFonts w:ascii="Times New Roman" w:hAnsi="Times New Roman"/>
          <w:sz w:val="24"/>
        </w:rPr>
        <w:t>ini</w:t>
      </w:r>
      <w:r>
        <w:rPr>
          <w:rFonts w:ascii="Times New Roman" w:hAnsi="Times New Roman"/>
          <w:sz w:val="24"/>
        </w:rPr>
        <w:t xml:space="preserve"> dilakukan untuk melihat gambaran terkait kondisi permasalahan yang terjadi selama proses pembelajaran pada materi hidrokarbon sehingga nantinya diperoleh solusi dari gambaran permasalahan yang didapatkan. </w:t>
      </w:r>
      <w:r w:rsidR="00E57111">
        <w:rPr>
          <w:rFonts w:ascii="Times New Roman" w:hAnsi="Times New Roman"/>
          <w:sz w:val="24"/>
        </w:rPr>
        <w:t xml:space="preserve">Hasil yang diperoleh </w:t>
      </w:r>
      <w:r w:rsidR="00E01605">
        <w:rPr>
          <w:rFonts w:ascii="Times New Roman" w:hAnsi="Times New Roman"/>
          <w:sz w:val="24"/>
        </w:rPr>
        <w:t xml:space="preserve">bahwa </w:t>
      </w:r>
      <w:r w:rsidR="00E01605">
        <w:rPr>
          <w:rFonts w:ascii="Times New Roman" w:hAnsi="Times New Roman" w:cs="Times New Roman"/>
          <w:sz w:val="24"/>
        </w:rPr>
        <w:t xml:space="preserve">kurikulum 2013 </w:t>
      </w:r>
      <w:r w:rsidR="00E01605">
        <w:rPr>
          <w:rFonts w:ascii="Times New Roman" w:hAnsi="Times New Roman"/>
          <w:sz w:val="24"/>
        </w:rPr>
        <w:t xml:space="preserve">menuntut siswa untuk </w:t>
      </w:r>
      <w:r w:rsidR="00E01605">
        <w:rPr>
          <w:rFonts w:ascii="Times New Roman" w:hAnsi="Times New Roman" w:cs="Times New Roman"/>
          <w:sz w:val="24"/>
        </w:rPr>
        <w:t>terlibat aktif terutama dalam menemukan konsep secara mandiri</w:t>
      </w:r>
      <w:r w:rsidR="00E01605">
        <w:rPr>
          <w:rFonts w:ascii="Times New Roman" w:hAnsi="Times New Roman"/>
          <w:sz w:val="24"/>
        </w:rPr>
        <w:t xml:space="preserve"> selama proses pembelajaran</w:t>
      </w:r>
      <w:r w:rsidR="00E01605">
        <w:rPr>
          <w:rFonts w:ascii="Times New Roman" w:hAnsi="Times New Roman" w:cs="Times New Roman"/>
          <w:sz w:val="24"/>
        </w:rPr>
        <w:t xml:space="preserve"> </w:t>
      </w:r>
      <w:r w:rsidR="00AE366D">
        <w:rPr>
          <w:rFonts w:ascii="Times New Roman" w:hAnsi="Times New Roman" w:cs="Times New Roman"/>
          <w:sz w:val="24"/>
        </w:rPr>
        <w:fldChar w:fldCharType="begin" w:fldLock="1"/>
      </w:r>
      <w:r w:rsidR="001A3809">
        <w:rPr>
          <w:rFonts w:ascii="Times New Roman" w:hAnsi="Times New Roman" w:cs="Times New Roman"/>
          <w:sz w:val="24"/>
        </w:rPr>
        <w:instrText>ADDIN CSL_CITATION {"citationItems":[{"id":"ITEM-1","itemData":{"author":[{"dropping-particle":"","family":"Indah","given":"Dkk","non-dropping-particle":"","parse-names":false,"suffix":""}],"container-title":"BASASTRA Jurnal Penelitian Bahasa, Sastra Indonesia dan Pengajarannya","id":"ITEM-1","issued":{"date-parts":[["2015"]]},"title":"IMPLEMENTASI KURIKULUM 2013 PADA PEMBELAJARAN MENULIS TEKS EKSPOSISI (STUDI KASUS DI KELAS X SMK NEGERI 1 KARANGANYAR)","type":"article-journal","volume":"3"},"uris":["http://www.mendeley.com/documents/?uuid=2d600307-b738-4664-a583-1c28bc9d5813"]}],"mendeley":{"formattedCitation":"(Indah, 2015)","plainTextFormattedCitation":"(Indah, 2015)","previouslyFormattedCitation":"(Indah, 2015)"},"properties":{"noteIndex":0},"schema":"https://github.com/citation-style-language/schema/raw/master/csl-citation.json"}</w:instrText>
      </w:r>
      <w:r w:rsidR="00AE366D">
        <w:rPr>
          <w:rFonts w:ascii="Times New Roman" w:hAnsi="Times New Roman" w:cs="Times New Roman"/>
          <w:sz w:val="24"/>
        </w:rPr>
        <w:fldChar w:fldCharType="separate"/>
      </w:r>
      <w:r w:rsidR="00AE366D" w:rsidRPr="00AE366D">
        <w:rPr>
          <w:rFonts w:ascii="Times New Roman" w:hAnsi="Times New Roman" w:cs="Times New Roman"/>
          <w:noProof/>
          <w:sz w:val="24"/>
        </w:rPr>
        <w:t>(Indah, 2015)</w:t>
      </w:r>
      <w:r w:rsidR="00AE366D">
        <w:rPr>
          <w:rFonts w:ascii="Times New Roman" w:hAnsi="Times New Roman" w:cs="Times New Roman"/>
          <w:sz w:val="24"/>
        </w:rPr>
        <w:fldChar w:fldCharType="end"/>
      </w:r>
      <w:r w:rsidR="00AE366D">
        <w:rPr>
          <w:rFonts w:ascii="Times New Roman" w:hAnsi="Times New Roman" w:cs="Times New Roman"/>
          <w:sz w:val="24"/>
        </w:rPr>
        <w:t xml:space="preserve">. </w:t>
      </w:r>
      <w:r w:rsidR="00E01605">
        <w:rPr>
          <w:rFonts w:ascii="Times New Roman" w:hAnsi="Times New Roman" w:cs="Times New Roman"/>
          <w:sz w:val="24"/>
        </w:rPr>
        <w:t xml:space="preserve">sehingga proses pembelajaran terpusat kepada siswa (student center) </w:t>
      </w:r>
      <w:r w:rsidR="00E01605">
        <w:rPr>
          <w:rFonts w:ascii="Times New Roman" w:hAnsi="Times New Roman" w:cs="Times New Roman"/>
          <w:color w:val="000000" w:themeColor="text1"/>
          <w:sz w:val="24"/>
          <w:szCs w:val="24"/>
        </w:rPr>
        <w:fldChar w:fldCharType="begin" w:fldLock="1"/>
      </w:r>
      <w:r w:rsidR="00AE366D">
        <w:rPr>
          <w:rFonts w:ascii="Times New Roman" w:hAnsi="Times New Roman" w:cs="Times New Roman"/>
          <w:color w:val="000000" w:themeColor="text1"/>
          <w:sz w:val="24"/>
          <w:szCs w:val="24"/>
        </w:rPr>
        <w:instrText>ADDIN CSL_CITATION {"citationItems":[{"id":"ITEM-1","itemData":{"abstract":"Perubahan kurikulum seringkali hanya memperhatikan mata pelajaran dan materi pelajaran. Perubahan kurikulum melupakan penyiapan pelaksana pendidikan, guru dan tenaga kependidikan lainnya dalam melaksanakan pembelajaran dengan lebih baik dalam kerangka menghadapi tantangan saat ini dan yang akan datang. Keberhasilan pendidikan tidak dapat dilepaskan dari proses pembelajaran yang pelaksanaannya harus mengacu pada belajar aktif dan berpusat pada siswa dan proses penilaian autentik.","author":[{"dropping-particle":"","family":"Trisdiono","given":"Harli","non-dropping-particle":"","parse-names":false,"suffix":""}],"container-title":"Widyaiswara LPMP D.I. Yogyakarta","id":"ITEM-1","issue":"1","issued":{"date-parts":[["2015"]]},"page":"1-13","title":"Pembelajaran aktif dan berpusat pada siswa sebagai jawaban atas perubahan kurikulum dan pelaksanaan pembelajaran di sekolah dasar","type":"article-journal","volume":"1"},"uris":["http://www.mendeley.com/documents/?uuid=f848c4b5-e5e9-440f-8a1c-950f0df7f3ce"]}],"mendeley":{"formattedCitation":"(Trisdiono, 2015)","plainTextFormattedCitation":"(Trisdiono, 2015)","previouslyFormattedCitation":"(Trisdiono, 2015)"},"properties":{"noteIndex":0},"schema":"https://github.com/citation-style-language/schema/raw/master/csl-citation.json"}</w:instrText>
      </w:r>
      <w:r w:rsidR="00E01605">
        <w:rPr>
          <w:rFonts w:ascii="Times New Roman" w:hAnsi="Times New Roman" w:cs="Times New Roman"/>
          <w:color w:val="000000" w:themeColor="text1"/>
          <w:sz w:val="24"/>
          <w:szCs w:val="24"/>
        </w:rPr>
        <w:fldChar w:fldCharType="separate"/>
      </w:r>
      <w:r w:rsidR="00E01605" w:rsidRPr="00CC152F">
        <w:rPr>
          <w:rFonts w:ascii="Times New Roman" w:hAnsi="Times New Roman" w:cs="Times New Roman"/>
          <w:noProof/>
          <w:color w:val="000000" w:themeColor="text1"/>
          <w:sz w:val="24"/>
          <w:szCs w:val="24"/>
        </w:rPr>
        <w:t>(Trisdiono, 2015)</w:t>
      </w:r>
      <w:r w:rsidR="00E01605">
        <w:rPr>
          <w:rFonts w:ascii="Times New Roman" w:hAnsi="Times New Roman" w:cs="Times New Roman"/>
          <w:color w:val="000000" w:themeColor="text1"/>
          <w:sz w:val="24"/>
          <w:szCs w:val="24"/>
        </w:rPr>
        <w:fldChar w:fldCharType="end"/>
      </w:r>
      <w:r w:rsidR="00E01605">
        <w:rPr>
          <w:rFonts w:ascii="Times New Roman" w:hAnsi="Times New Roman" w:cs="Times New Roman"/>
          <w:color w:val="000000" w:themeColor="text1"/>
          <w:sz w:val="24"/>
          <w:szCs w:val="24"/>
        </w:rPr>
        <w:t>. N</w:t>
      </w:r>
      <w:r w:rsidR="00E01605">
        <w:rPr>
          <w:rFonts w:ascii="Times New Roman" w:hAnsi="Times New Roman" w:cs="Times New Roman"/>
          <w:sz w:val="24"/>
        </w:rPr>
        <w:t xml:space="preserve">amun nyatanya </w:t>
      </w:r>
      <w:r w:rsidR="00EF1448">
        <w:rPr>
          <w:rFonts w:ascii="Times New Roman" w:hAnsi="Times New Roman" w:cs="Times New Roman"/>
          <w:sz w:val="24"/>
        </w:rPr>
        <w:t>berdasarkan hasil wawancara dan observasi yang telah dilakukan proses pembelajaran</w:t>
      </w:r>
      <w:r w:rsidR="00E01605">
        <w:rPr>
          <w:rFonts w:ascii="Times New Roman" w:hAnsi="Times New Roman" w:cs="Times New Roman"/>
          <w:sz w:val="24"/>
        </w:rPr>
        <w:t xml:space="preserve"> pada materi hidrokarbon masih kurang berpusat kepada siswa karena metode pembelajaran yang digunakan berupa ceramah, latihan, diskusi dan media pembelajaran  yang digunakan masih kurang interaktif berupa buku paket, LKS, modul, LKPD sehingga menyebabkan kurangnya keaktifan </w:t>
      </w:r>
      <w:r w:rsidR="000B31D4">
        <w:rPr>
          <w:rFonts w:ascii="Times New Roman" w:hAnsi="Times New Roman"/>
          <w:sz w:val="24"/>
        </w:rPr>
        <w:t xml:space="preserve"> siswa selama proses pembelajaran</w:t>
      </w:r>
      <w:r w:rsidR="00612FCC">
        <w:rPr>
          <w:rFonts w:ascii="Times New Roman" w:hAnsi="Times New Roman"/>
          <w:sz w:val="24"/>
        </w:rPr>
        <w:t>, selain itu menurut siswa materi hidrokarbon ini juga tergolong materi yang sulit hal ini juga diungkapka</w:t>
      </w:r>
      <w:r w:rsidR="00C54ACD">
        <w:rPr>
          <w:rFonts w:ascii="Times New Roman" w:hAnsi="Times New Roman"/>
          <w:sz w:val="24"/>
        </w:rPr>
        <w:t xml:space="preserve">n dalam berbagai penelitian sebelumnya yakni ditemukannya siswa yang </w:t>
      </w:r>
      <w:r w:rsidR="00612FCC">
        <w:rPr>
          <w:rFonts w:ascii="Times New Roman" w:hAnsi="Times New Roman"/>
          <w:sz w:val="24"/>
        </w:rPr>
        <w:t>mengalami kesulitan dalam memahami materi hidrokarbon</w:t>
      </w:r>
      <w:r w:rsidR="00C54ACD">
        <w:rPr>
          <w:rFonts w:ascii="Times New Roman" w:hAnsi="Times New Roman"/>
          <w:sz w:val="24"/>
        </w:rPr>
        <w:t xml:space="preserve"> </w:t>
      </w:r>
      <w:r w:rsidR="00C54ACD" w:rsidRPr="002C5D4F">
        <w:rPr>
          <w:rFonts w:ascii="Times New Roman" w:hAnsi="Times New Roman" w:cs="Times New Roman"/>
          <w:color w:val="000000" w:themeColor="text1"/>
          <w:sz w:val="24"/>
          <w:szCs w:val="24"/>
        </w:rPr>
        <w:t>(Muliawati, 2011; Miranda, 2012; Harmon, 2011)</w:t>
      </w:r>
      <w:r w:rsidR="00612FCC" w:rsidRPr="002C5D4F">
        <w:rPr>
          <w:rFonts w:ascii="Times New Roman" w:hAnsi="Times New Roman"/>
          <w:sz w:val="24"/>
        </w:rPr>
        <w:t>.</w:t>
      </w:r>
      <w:r w:rsidR="000B31D4">
        <w:rPr>
          <w:rFonts w:ascii="Times New Roman" w:hAnsi="Times New Roman"/>
          <w:sz w:val="24"/>
        </w:rPr>
        <w:t xml:space="preserve"> </w:t>
      </w:r>
      <w:r w:rsidR="00C54ACD">
        <w:rPr>
          <w:rFonts w:ascii="Times New Roman" w:hAnsi="Times New Roman"/>
          <w:sz w:val="24"/>
        </w:rPr>
        <w:t>B</w:t>
      </w:r>
      <w:r w:rsidR="000B31D4">
        <w:rPr>
          <w:rFonts w:ascii="Times New Roman" w:hAnsi="Times New Roman" w:cs="Times New Roman"/>
          <w:sz w:val="24"/>
        </w:rPr>
        <w:t>erdasarkan</w:t>
      </w:r>
      <w:r w:rsidR="00C54ACD">
        <w:rPr>
          <w:rFonts w:ascii="Times New Roman" w:hAnsi="Times New Roman" w:cs="Times New Roman"/>
          <w:sz w:val="24"/>
        </w:rPr>
        <w:t xml:space="preserve"> hasil penelitian</w:t>
      </w:r>
      <w:r w:rsidR="00C54ACD">
        <w:rPr>
          <w:rFonts w:ascii="Times New Roman" w:hAnsi="Times New Roman" w:cs="Times New Roman"/>
          <w:i/>
          <w:sz w:val="24"/>
        </w:rPr>
        <w:t xml:space="preserve"> </w:t>
      </w:r>
      <w:r w:rsidR="00C54ACD">
        <w:rPr>
          <w:rFonts w:ascii="Times New Roman" w:hAnsi="Times New Roman" w:cs="Times New Roman"/>
          <w:sz w:val="24"/>
        </w:rPr>
        <w:t>lainnya</w:t>
      </w:r>
      <w:r w:rsidR="00EF1448">
        <w:rPr>
          <w:rFonts w:ascii="Times New Roman" w:hAnsi="Times New Roman" w:cs="Times New Roman"/>
          <w:sz w:val="24"/>
        </w:rPr>
        <w:t xml:space="preserve"> </w:t>
      </w:r>
      <w:r w:rsidR="000B31D4" w:rsidRPr="00AC2725">
        <w:rPr>
          <w:rFonts w:ascii="Times New Roman" w:hAnsi="Times New Roman" w:cs="Times New Roman"/>
          <w:sz w:val="24"/>
        </w:rPr>
        <w:t xml:space="preserve">proses pembelajaran </w:t>
      </w:r>
      <w:r w:rsidR="000B31D4" w:rsidRPr="00AC2725">
        <w:rPr>
          <w:rFonts w:ascii="Times New Roman" w:hAnsi="Times New Roman" w:cs="Times New Roman"/>
          <w:sz w:val="24"/>
        </w:rPr>
        <w:lastRenderedPageBreak/>
        <w:t xml:space="preserve">masih dominan </w:t>
      </w:r>
      <w:r w:rsidR="00EF1448">
        <w:rPr>
          <w:rFonts w:ascii="Times New Roman" w:hAnsi="Times New Roman" w:cs="Times New Roman"/>
          <w:sz w:val="24"/>
        </w:rPr>
        <w:t xml:space="preserve">menggunakan </w:t>
      </w:r>
      <w:r w:rsidR="000B31D4" w:rsidRPr="00AC2725">
        <w:rPr>
          <w:rFonts w:ascii="Times New Roman" w:hAnsi="Times New Roman" w:cs="Times New Roman"/>
          <w:sz w:val="24"/>
        </w:rPr>
        <w:t>metoda ceramah</w:t>
      </w:r>
      <w:r w:rsidR="00EF1448">
        <w:rPr>
          <w:rFonts w:ascii="Times New Roman" w:hAnsi="Times New Roman" w:cs="Times New Roman"/>
          <w:sz w:val="24"/>
        </w:rPr>
        <w:t xml:space="preserve">, </w:t>
      </w:r>
      <w:r w:rsidR="00EF1448" w:rsidRPr="00AC2725">
        <w:rPr>
          <w:rFonts w:ascii="Times New Roman" w:hAnsi="Times New Roman" w:cs="Times New Roman"/>
          <w:color w:val="000000" w:themeColor="text1"/>
          <w:sz w:val="24"/>
          <w:szCs w:val="24"/>
        </w:rPr>
        <w:t>kurangnya pemanfaatan media pembelajaran</w:t>
      </w:r>
      <w:r w:rsidR="000B31D4" w:rsidRPr="00AC2725">
        <w:rPr>
          <w:rFonts w:ascii="Times New Roman" w:hAnsi="Times New Roman" w:cs="Times New Roman"/>
          <w:sz w:val="24"/>
        </w:rPr>
        <w:t xml:space="preserve"> </w:t>
      </w:r>
      <w:r w:rsidR="000B31D4" w:rsidRPr="00AC2725">
        <w:rPr>
          <w:rFonts w:ascii="Times New Roman" w:hAnsi="Times New Roman" w:cs="Times New Roman"/>
          <w:color w:val="000000" w:themeColor="text1"/>
          <w:sz w:val="24"/>
          <w:szCs w:val="24"/>
        </w:rPr>
        <w:fldChar w:fldCharType="begin" w:fldLock="1"/>
      </w:r>
      <w:r w:rsidR="000B31D4" w:rsidRPr="00AC2725">
        <w:rPr>
          <w:rFonts w:ascii="Times New Roman" w:hAnsi="Times New Roman" w:cs="Times New Roman"/>
          <w:color w:val="000000" w:themeColor="text1"/>
          <w:sz w:val="24"/>
          <w:szCs w:val="24"/>
        </w:rPr>
        <w:instrText>ADDIN CSL_CITATION {"citationItems":[{"id":"ITEM-1","itemData":{"abstract":"Teaching of chemistry at class X of senior high school in Lampung Province is not interesting; this condition cause student will be passive and bowering. Improvement of teaching process must bee done trough identification of problems of chemistry teaching; consist of identification of strident characteristic, subject matter, and ability of teacher. Therefore, the research of identification of chemistry teaching problems at class X of senior high school has been done. This research has an objective to identification of student competence and motivation, pedagogy competence of teacher, and characteristic of chemistry subject matter. This research were carried out in five districts and every district taken three school in category National Standard School, Potential School, and Prototype School (Sekoah Rintisan). For every school taken ten student of class XI to exam of subject matter of class X and two teacher of class X. The result oh the research showed that (1) pedagogy competence of teacher of class X for all school categories was identified in middle category; (2) chemistry subject matter of chemistry bonding and chemistry Base Laws is difficulties matters; and (3) chemistry subject matter of class X is abstract by example of concrete","author":[{"dropping-particle":"","family":"Sunyono","given":"","non-dropping-particle":"","parse-names":false,"suffix":""}],"container-title":"Journal Pendidikan MIPA (JPMIPA)","id":"ITEM-1","issue":"2","issued":{"date-parts":[["2009"]]},"page":"9-18","title":"Identifikasi Masalah Kesulitan dalam Pembelajaran Kimia SMA Kelas X di Propinsi Lampung","type":"article-journal","volume":"10"},"uris":["http://www.mendeley.com/documents/?uuid=be4c6b8e-1db4-4116-b714-bca133abd92f"]}],"mendeley":{"formattedCitation":"(Sunyono, 2009)","manualFormatting":"(Sunyono, 2009","plainTextFormattedCitation":"(Sunyono, 2009)","previouslyFormattedCitation":"(Sunyono, 2009)"},"properties":{"noteIndex":0},"schema":"https://github.com/citation-style-language/schema/raw/master/csl-citation.json"}</w:instrText>
      </w:r>
      <w:r w:rsidR="000B31D4" w:rsidRPr="00AC2725">
        <w:rPr>
          <w:rFonts w:ascii="Times New Roman" w:hAnsi="Times New Roman" w:cs="Times New Roman"/>
          <w:color w:val="000000" w:themeColor="text1"/>
          <w:sz w:val="24"/>
          <w:szCs w:val="24"/>
        </w:rPr>
        <w:fldChar w:fldCharType="separate"/>
      </w:r>
      <w:r w:rsidR="000B31D4" w:rsidRPr="00AC2725">
        <w:rPr>
          <w:rFonts w:ascii="Times New Roman" w:hAnsi="Times New Roman" w:cs="Times New Roman"/>
          <w:noProof/>
          <w:color w:val="000000" w:themeColor="text1"/>
          <w:sz w:val="24"/>
          <w:szCs w:val="24"/>
        </w:rPr>
        <w:t>(Sunyono, 2009</w:t>
      </w:r>
      <w:r w:rsidR="000B31D4" w:rsidRPr="00AC2725">
        <w:rPr>
          <w:rFonts w:ascii="Times New Roman" w:hAnsi="Times New Roman" w:cs="Times New Roman"/>
          <w:color w:val="000000" w:themeColor="text1"/>
          <w:sz w:val="24"/>
          <w:szCs w:val="24"/>
        </w:rPr>
        <w:fldChar w:fldCharType="end"/>
      </w:r>
      <w:r w:rsidR="000B31D4" w:rsidRPr="00AC2725">
        <w:rPr>
          <w:rFonts w:ascii="Times New Roman" w:hAnsi="Times New Roman" w:cs="Times New Roman"/>
          <w:color w:val="000000" w:themeColor="text1"/>
          <w:sz w:val="24"/>
          <w:szCs w:val="24"/>
        </w:rPr>
        <w:t xml:space="preserve">; </w:t>
      </w:r>
      <w:r w:rsidR="000B31D4" w:rsidRPr="00AC2725">
        <w:rPr>
          <w:rFonts w:ascii="Times New Roman" w:hAnsi="Times New Roman" w:cs="Times New Roman"/>
          <w:color w:val="000000" w:themeColor="text1"/>
          <w:sz w:val="24"/>
          <w:szCs w:val="24"/>
        </w:rPr>
        <w:fldChar w:fldCharType="begin" w:fldLock="1"/>
      </w:r>
      <w:r w:rsidR="000B31D4" w:rsidRPr="00AC2725">
        <w:rPr>
          <w:rFonts w:ascii="Times New Roman" w:hAnsi="Times New Roman" w:cs="Times New Roman"/>
          <w:color w:val="000000" w:themeColor="text1"/>
          <w:sz w:val="24"/>
          <w:szCs w:val="24"/>
        </w:rPr>
        <w:instrText>ADDIN CSL_CITATION {"citationItems":[{"id":"ITEM-1","itemData":{"author":[{"dropping-particle":"","family":"Fakhrurrazi","given":"M","non-dropping-particle":"","parse-names":false,"suffix":""},{"dropping-particle":"","family":"Masykuri","given":"Mohammad","non-dropping-particle":"","parse-names":false,"suffix":""},{"dropping-particle":"","family":"Sarwanto","given":"","non-dropping-particle":"","parse-names":false,"suffix":""}],"container-title":"Seminar Nasinal Pendidikan Sains","id":"ITEM-1","issue":"10","issued":{"date-parts":[["2017"]]},"page":"167-171","title":"Analisis pembelajaran kimia pada materi pokok hidrokarbon dan minyak bumi","type":"article-journal","volume":"21"},"uris":["http://www.mendeley.com/documents/?uuid=a249bbbc-115b-4a08-b309-7c1df16d50c8"]}],"mendeley":{"formattedCitation":"(Fakhrurrazi et al., 2017)","manualFormatting":"Fakhrurrazi dkk, 2017)","plainTextFormattedCitation":"(Fakhrurrazi et al., 2017)","previouslyFormattedCitation":"(Fakhrurrazi et al., 2017)"},"properties":{"noteIndex":0},"schema":"https://github.com/citation-style-language/schema/raw/master/csl-citation.json"}</w:instrText>
      </w:r>
      <w:r w:rsidR="000B31D4" w:rsidRPr="00AC2725">
        <w:rPr>
          <w:rFonts w:ascii="Times New Roman" w:hAnsi="Times New Roman" w:cs="Times New Roman"/>
          <w:color w:val="000000" w:themeColor="text1"/>
          <w:sz w:val="24"/>
          <w:szCs w:val="24"/>
        </w:rPr>
        <w:fldChar w:fldCharType="separate"/>
      </w:r>
      <w:r w:rsidR="000B31D4" w:rsidRPr="00AC2725">
        <w:rPr>
          <w:rFonts w:ascii="Times New Roman" w:hAnsi="Times New Roman" w:cs="Times New Roman"/>
          <w:noProof/>
          <w:color w:val="000000" w:themeColor="text1"/>
          <w:sz w:val="24"/>
          <w:szCs w:val="24"/>
        </w:rPr>
        <w:t>Fakhrurrazi dkk, 2017)</w:t>
      </w:r>
      <w:r w:rsidR="000B31D4" w:rsidRPr="00AC2725">
        <w:rPr>
          <w:rFonts w:ascii="Times New Roman" w:hAnsi="Times New Roman" w:cs="Times New Roman"/>
          <w:color w:val="000000" w:themeColor="text1"/>
          <w:sz w:val="24"/>
          <w:szCs w:val="24"/>
        </w:rPr>
        <w:fldChar w:fldCharType="end"/>
      </w:r>
      <w:r w:rsidR="000B31D4" w:rsidRPr="00AE366D">
        <w:rPr>
          <w:rFonts w:ascii="Times New Roman" w:hAnsi="Times New Roman" w:cs="Times New Roman"/>
          <w:color w:val="000000" w:themeColor="text1"/>
          <w:sz w:val="24"/>
          <w:szCs w:val="24"/>
        </w:rPr>
        <w:t>.</w:t>
      </w:r>
      <w:r w:rsidR="000B31D4" w:rsidRPr="00AC2725">
        <w:rPr>
          <w:rFonts w:ascii="Times New Roman" w:hAnsi="Times New Roman" w:cs="Times New Roman"/>
          <w:color w:val="000000" w:themeColor="text1"/>
          <w:sz w:val="24"/>
          <w:szCs w:val="24"/>
        </w:rPr>
        <w:t xml:space="preserve"> </w:t>
      </w:r>
      <w:proofErr w:type="gramStart"/>
      <w:r w:rsidR="000B31D4" w:rsidRPr="00AC2725">
        <w:rPr>
          <w:rFonts w:ascii="Times New Roman" w:hAnsi="Times New Roman" w:cs="Times New Roman"/>
          <w:color w:val="000000" w:themeColor="text1"/>
          <w:sz w:val="24"/>
          <w:szCs w:val="24"/>
        </w:rPr>
        <w:t>Sehingga dari hal ini tuntutan kurikulum 2013 masih belum terdukung sepenuhnya.</w:t>
      </w:r>
      <w:proofErr w:type="gramEnd"/>
    </w:p>
    <w:p w:rsidR="000E6102" w:rsidRDefault="005D174D" w:rsidP="003074A4">
      <w:pPr>
        <w:pStyle w:val="Heading3"/>
        <w:numPr>
          <w:ilvl w:val="0"/>
          <w:numId w:val="0"/>
        </w:numPr>
        <w:spacing w:after="0"/>
        <w:ind w:left="586" w:hanging="567"/>
        <w:rPr>
          <w:b/>
          <w:lang w:val="en-US"/>
        </w:rPr>
      </w:pPr>
      <w:r>
        <w:rPr>
          <w:b/>
          <w:lang w:val="en-US"/>
        </w:rPr>
        <w:t>Literature r</w:t>
      </w:r>
      <w:r w:rsidR="00A86685">
        <w:rPr>
          <w:b/>
          <w:lang w:val="en-US"/>
        </w:rPr>
        <w:t>e</w:t>
      </w:r>
      <w:r>
        <w:rPr>
          <w:b/>
          <w:lang w:val="en-US"/>
        </w:rPr>
        <w:t>view</w:t>
      </w:r>
    </w:p>
    <w:p w:rsidR="00BB32B8" w:rsidRDefault="00BB32B8" w:rsidP="000B31D4">
      <w:pPr>
        <w:spacing w:after="0"/>
        <w:contextualSpacing/>
        <w:jc w:val="both"/>
        <w:rPr>
          <w:rFonts w:ascii="Times New Roman" w:hAnsi="Times New Roman"/>
          <w:sz w:val="24"/>
          <w:lang w:val="en-US"/>
        </w:rPr>
      </w:pPr>
      <w:r w:rsidRPr="002F2566">
        <w:rPr>
          <w:rFonts w:ascii="Times New Roman" w:hAnsi="Times New Roman"/>
          <w:i/>
          <w:sz w:val="24"/>
          <w:lang w:val="en-US"/>
        </w:rPr>
        <w:t>Literature r</w:t>
      </w:r>
      <w:r w:rsidR="00A86685">
        <w:rPr>
          <w:rFonts w:ascii="Times New Roman" w:hAnsi="Times New Roman"/>
          <w:i/>
          <w:sz w:val="24"/>
          <w:lang w:val="en-US"/>
        </w:rPr>
        <w:t>e</w:t>
      </w:r>
      <w:r w:rsidRPr="002F2566">
        <w:rPr>
          <w:rFonts w:ascii="Times New Roman" w:hAnsi="Times New Roman"/>
          <w:i/>
          <w:sz w:val="24"/>
          <w:lang w:val="en-US"/>
        </w:rPr>
        <w:t>view</w:t>
      </w:r>
      <w:r>
        <w:rPr>
          <w:rFonts w:ascii="Times New Roman" w:hAnsi="Times New Roman"/>
          <w:sz w:val="24"/>
          <w:lang w:val="en-US"/>
        </w:rPr>
        <w:t xml:space="preserve"> dilakukan </w:t>
      </w:r>
      <w:r w:rsidR="00A86685">
        <w:rPr>
          <w:rFonts w:ascii="Times New Roman" w:hAnsi="Times New Roman"/>
          <w:sz w:val="24"/>
          <w:lang w:val="en-US"/>
        </w:rPr>
        <w:t xml:space="preserve">untuk menganalisis hal-hal terkait inovasi yang </w:t>
      </w:r>
      <w:proofErr w:type="gramStart"/>
      <w:r w:rsidR="00A86685">
        <w:rPr>
          <w:rFonts w:ascii="Times New Roman" w:hAnsi="Times New Roman"/>
          <w:sz w:val="24"/>
          <w:lang w:val="en-US"/>
        </w:rPr>
        <w:t>akan</w:t>
      </w:r>
      <w:proofErr w:type="gramEnd"/>
      <w:r w:rsidR="00A86685">
        <w:rPr>
          <w:rFonts w:ascii="Times New Roman" w:hAnsi="Times New Roman"/>
          <w:sz w:val="24"/>
          <w:lang w:val="en-US"/>
        </w:rPr>
        <w:t xml:space="preserve"> dikembangkan untuk menjadi solusi dari gambaran permasalahan yang didapatkan pada analisis kebutuhan</w:t>
      </w:r>
      <w:r>
        <w:rPr>
          <w:rFonts w:ascii="Times New Roman" w:hAnsi="Times New Roman"/>
          <w:sz w:val="24"/>
          <w:lang w:val="en-US"/>
        </w:rPr>
        <w:t>. Hasil y</w:t>
      </w:r>
      <w:r w:rsidR="00C371FD">
        <w:rPr>
          <w:rFonts w:ascii="Times New Roman" w:hAnsi="Times New Roman"/>
          <w:sz w:val="24"/>
          <w:lang w:val="en-US"/>
        </w:rPr>
        <w:t>ang diperoleh dari literature re</w:t>
      </w:r>
      <w:r>
        <w:rPr>
          <w:rFonts w:ascii="Times New Roman" w:hAnsi="Times New Roman"/>
          <w:sz w:val="24"/>
          <w:lang w:val="en-US"/>
        </w:rPr>
        <w:t>view sebagai berikut:</w:t>
      </w:r>
    </w:p>
    <w:p w:rsidR="00CC570C" w:rsidRDefault="002F2566" w:rsidP="000B31D4">
      <w:pPr>
        <w:pStyle w:val="ListParagraph"/>
        <w:numPr>
          <w:ilvl w:val="0"/>
          <w:numId w:val="13"/>
        </w:numPr>
        <w:spacing w:after="0"/>
        <w:ind w:left="567"/>
        <w:jc w:val="both"/>
        <w:rPr>
          <w:rFonts w:ascii="Times New Roman" w:hAnsi="Times New Roman"/>
          <w:sz w:val="24"/>
        </w:rPr>
      </w:pPr>
      <w:r>
        <w:rPr>
          <w:rFonts w:ascii="Times New Roman" w:hAnsi="Times New Roman"/>
          <w:i/>
          <w:sz w:val="24"/>
        </w:rPr>
        <w:t>PowerPoint</w:t>
      </w:r>
      <w:r w:rsidR="00BB32B8">
        <w:rPr>
          <w:rFonts w:ascii="Times New Roman" w:hAnsi="Times New Roman"/>
          <w:sz w:val="24"/>
        </w:rPr>
        <w:t xml:space="preserve"> </w:t>
      </w:r>
      <w:r w:rsidR="00B94E24">
        <w:rPr>
          <w:rFonts w:ascii="Times New Roman" w:hAnsi="Times New Roman"/>
          <w:sz w:val="24"/>
        </w:rPr>
        <w:t>merupakan satu diantara</w:t>
      </w:r>
      <w:r w:rsidR="00BB32B8">
        <w:rPr>
          <w:rFonts w:ascii="Times New Roman" w:hAnsi="Times New Roman"/>
          <w:sz w:val="24"/>
        </w:rPr>
        <w:t xml:space="preserve"> </w:t>
      </w:r>
      <w:r w:rsidR="00BB32B8" w:rsidRPr="002F2566">
        <w:rPr>
          <w:rFonts w:ascii="Times New Roman" w:hAnsi="Times New Roman"/>
          <w:i/>
          <w:sz w:val="24"/>
        </w:rPr>
        <w:t>software</w:t>
      </w:r>
      <w:r w:rsidR="00BB32B8">
        <w:rPr>
          <w:rFonts w:ascii="Times New Roman" w:hAnsi="Times New Roman"/>
          <w:sz w:val="24"/>
        </w:rPr>
        <w:t xml:space="preserve"> yang dapat dikembangkan untuk menjadikan media pembelajaran bersifat interaktif </w:t>
      </w:r>
      <w:r w:rsidR="00277298">
        <w:rPr>
          <w:rFonts w:ascii="Times New Roman" w:hAnsi="Times New Roman"/>
          <w:sz w:val="24"/>
        </w:rPr>
        <w:fldChar w:fldCharType="begin" w:fldLock="1"/>
      </w:r>
      <w:r w:rsidR="00946976">
        <w:rPr>
          <w:rFonts w:ascii="Times New Roman" w:hAnsi="Times New Roman"/>
          <w:sz w:val="24"/>
        </w:rPr>
        <w:instrText>ADDIN CSL_CITATION {"citationItems":[{"id":"ITEM-1","itemData":{"author":[{"dropping-particle":"","family":"Bimo","given":"Djoko Sri","non-dropping-particle":"","parse-names":false,"suffix":""}],"container-title":"Jurnal universitas terbuka convention center","id":"ITEM-1","issue":"November","issued":{"date-parts":[["2016"]]},"page":"324-340","title":"Langkah Praktis Pembuatan Media Presentasi Yang Efektif Dan Interaktif Untuk Pembelajaran","type":"article-journal"},"uris":["http://www.mendeley.com/documents/?uuid=13ae9f5a-0e61-42a8-b0fd-37ce6914a98e"]},{"id":"ITEM-2","itemData":{"author":[{"dropping-particle":"","family":"Suratman","given":"Dede","non-dropping-particle":"","parse-names":false,"suffix":""}],"container-title":"Jurnal Cakrawala Kependidikan","id":"ITEM-2","issued":{"date-parts":[["2007"]]},"page":"1-10","title":"PEMANFAATAN MS POWER POINT DALAM PEMBELAJARAN","type":"article-journal","volume":"Vol. 5. No"},"uris":["http://www.mendeley.com/documents/?uuid=e1eb5db9-d08e-47cc-8be2-1866ff882674"]}],"mendeley":{"formattedCitation":"(Bimo, 2016; Suratman, 2007)","manualFormatting":"(Bimo, 2016;","plainTextFormattedCitation":"(Bimo, 2016; Suratman, 2007)","previouslyFormattedCitation":"(Bimo, 2016; Suratman, 2007)"},"properties":{"noteIndex":0},"schema":"https://github.com/citation-style-language/schema/raw/master/csl-citation.json"}</w:instrText>
      </w:r>
      <w:r w:rsidR="00277298">
        <w:rPr>
          <w:rFonts w:ascii="Times New Roman" w:hAnsi="Times New Roman"/>
          <w:sz w:val="24"/>
        </w:rPr>
        <w:fldChar w:fldCharType="separate"/>
      </w:r>
      <w:r w:rsidR="00277298" w:rsidRPr="00277298">
        <w:rPr>
          <w:rFonts w:ascii="Times New Roman" w:hAnsi="Times New Roman"/>
          <w:noProof/>
          <w:sz w:val="24"/>
        </w:rPr>
        <w:t>(Bimo, 2016</w:t>
      </w:r>
      <w:r w:rsidR="00277298">
        <w:rPr>
          <w:rFonts w:ascii="Times New Roman" w:hAnsi="Times New Roman"/>
          <w:noProof/>
          <w:sz w:val="24"/>
        </w:rPr>
        <w:t>;</w:t>
      </w:r>
      <w:r w:rsidR="00277298">
        <w:rPr>
          <w:rFonts w:ascii="Times New Roman" w:hAnsi="Times New Roman"/>
          <w:sz w:val="24"/>
        </w:rPr>
        <w:fldChar w:fldCharType="end"/>
      </w:r>
      <w:r w:rsidR="00277298">
        <w:rPr>
          <w:rFonts w:ascii="Times New Roman" w:hAnsi="Times New Roman"/>
          <w:sz w:val="24"/>
        </w:rPr>
        <w:t xml:space="preserve"> </w:t>
      </w:r>
      <w:r w:rsidR="00277298">
        <w:rPr>
          <w:rFonts w:ascii="Times New Roman" w:hAnsi="Times New Roman"/>
          <w:sz w:val="24"/>
        </w:rPr>
        <w:fldChar w:fldCharType="begin" w:fldLock="1"/>
      </w:r>
      <w:r w:rsidR="00A24BD3">
        <w:rPr>
          <w:rFonts w:ascii="Times New Roman" w:hAnsi="Times New Roman"/>
          <w:sz w:val="24"/>
        </w:rPr>
        <w:instrText>ADDIN CSL_CITATION {"citationItems":[{"id":"ITEM-1","itemData":{"author":[{"dropping-particle":"","family":"Suratman","given":"Dede","non-dropping-particle":"","parse-names":false,"suffix":""}],"container-title":"Jurnal Cakrawala Kependidikan","id":"ITEM-1","issued":{"date-parts":[["2007"]]},"page":"1-10","title":"PEMANFAATAN MS POWER POINT DALAM PEMBELAJARAN","type":"article-journal","volume":"Vol. 5. No"},"uris":["http://www.mendeley.com/documents/?uuid=e1eb5db9-d08e-47cc-8be2-1866ff882674"]}],"mendeley":{"formattedCitation":"(Suratman, 2007)","manualFormatting":"Suratman, 2007)","plainTextFormattedCitation":"(Suratman, 2007)","previouslyFormattedCitation":"(Suratman, 2007)"},"properties":{"noteIndex":0},"schema":"https://github.com/citation-style-language/schema/raw/master/csl-citation.json"}</w:instrText>
      </w:r>
      <w:r w:rsidR="00277298">
        <w:rPr>
          <w:rFonts w:ascii="Times New Roman" w:hAnsi="Times New Roman"/>
          <w:sz w:val="24"/>
        </w:rPr>
        <w:fldChar w:fldCharType="separate"/>
      </w:r>
      <w:r w:rsidR="00277298" w:rsidRPr="00277298">
        <w:rPr>
          <w:rFonts w:ascii="Times New Roman" w:hAnsi="Times New Roman"/>
          <w:noProof/>
          <w:sz w:val="24"/>
        </w:rPr>
        <w:t>Suratman, 2007)</w:t>
      </w:r>
      <w:r w:rsidR="00277298">
        <w:rPr>
          <w:rFonts w:ascii="Times New Roman" w:hAnsi="Times New Roman"/>
          <w:sz w:val="24"/>
        </w:rPr>
        <w:fldChar w:fldCharType="end"/>
      </w:r>
      <w:r w:rsidR="00634E9D">
        <w:rPr>
          <w:rFonts w:ascii="Times New Roman" w:hAnsi="Times New Roman"/>
          <w:sz w:val="24"/>
        </w:rPr>
        <w:t xml:space="preserve">. Media pembelajaran PowerPoint berpengaruh terhadap peningkatan minat belajar siwa </w:t>
      </w:r>
      <w:r w:rsidR="004B5473">
        <w:rPr>
          <w:rFonts w:ascii="Times New Roman" w:hAnsi="Times New Roman"/>
          <w:sz w:val="24"/>
        </w:rPr>
        <w:fldChar w:fldCharType="begin" w:fldLock="1"/>
      </w:r>
      <w:r w:rsidR="004B5473">
        <w:rPr>
          <w:rFonts w:ascii="Times New Roman" w:hAnsi="Times New Roman"/>
          <w:sz w:val="24"/>
        </w:rPr>
        <w:instrText>ADDIN CSL_CITATION {"citationItems":[{"id":"ITEM-1","itemData":{"abstract":"Tujuan Penelitian untuk mengetahui ada tidaknya peningkatan minat belajar siswa pada Mata Pelajaran Sejarah menggunakan media pembelajaran Power Point Kelas X SMA Gajah Mada Bandar Lampung Tahun Ajaran 2016/2017. Metode yang digunakan metode eksperimen. Teknik analisis data adalah teknik analisis data kualitatif dengan menggunakan rumus persentase. Hasil analisis data dan pembahasan dapat disimpulkan bahwa penggunaan media pembelajaran Power Point berpengaruh terhadap peningkatan minat belajar siswa pada Mata Pelajaran Sejarah kelas X SMA Gajah Mada Bandar Lampung Tahun Ajaran 2016/2017.","author":[{"dropping-particle":"","family":"Fitriyani","given":"Dona","non-dropping-particle":"","parse-names":false,"suffix":""},{"dropping-particle":"","family":"Tantowi","given":"","non-dropping-particle":"","parse-names":false,"suffix":""},{"dropping-particle":"","family":"Basri","given":"Muhammad","non-dropping-particle":"","parse-names":false,"suffix":""}],"container-title":"Pendidikan unila","id":"ITEM-1","issue":"01","issued":{"date-parts":[["2017"]]},"title":"Pengaruh Media Pembelajaran Power Point Terhadap Minat Belajar Sejarah Siswa","type":"article-journal"},"uris":["http://www.mendeley.com/documents/?uuid=c7164c91-8cf5-4ca0-b41f-c7ccaa2cf6e8"]}],"mendeley":{"formattedCitation":"(Fitriyani et al., 2017)","manualFormatting":"(Fitriyani dkk., 2017)","plainTextFormattedCitation":"(Fitriyani et al., 2017)","previouslyFormattedCitation":"(Fitriyani et al., 2017)"},"properties":{"noteIndex":0},"schema":"https://github.com/citation-style-language/schema/raw/master/csl-citation.json"}</w:instrText>
      </w:r>
      <w:r w:rsidR="004B5473">
        <w:rPr>
          <w:rFonts w:ascii="Times New Roman" w:hAnsi="Times New Roman"/>
          <w:sz w:val="24"/>
        </w:rPr>
        <w:fldChar w:fldCharType="separate"/>
      </w:r>
      <w:r w:rsidR="004B5473">
        <w:rPr>
          <w:rFonts w:ascii="Times New Roman" w:hAnsi="Times New Roman"/>
          <w:noProof/>
          <w:sz w:val="24"/>
        </w:rPr>
        <w:t>(Fitriyani dkk</w:t>
      </w:r>
      <w:r w:rsidR="004B5473" w:rsidRPr="004B5473">
        <w:rPr>
          <w:rFonts w:ascii="Times New Roman" w:hAnsi="Times New Roman"/>
          <w:noProof/>
          <w:sz w:val="24"/>
        </w:rPr>
        <w:t>., 2017)</w:t>
      </w:r>
      <w:r w:rsidR="004B5473">
        <w:rPr>
          <w:rFonts w:ascii="Times New Roman" w:hAnsi="Times New Roman"/>
          <w:sz w:val="24"/>
        </w:rPr>
        <w:fldChar w:fldCharType="end"/>
      </w:r>
    </w:p>
    <w:p w:rsidR="00BB32B8" w:rsidRPr="00277298" w:rsidRDefault="002F2566" w:rsidP="000B31D4">
      <w:pPr>
        <w:pStyle w:val="ListParagraph"/>
        <w:numPr>
          <w:ilvl w:val="0"/>
          <w:numId w:val="13"/>
        </w:numPr>
        <w:spacing w:after="0"/>
        <w:ind w:left="567"/>
        <w:jc w:val="both"/>
        <w:rPr>
          <w:rFonts w:ascii="Times New Roman" w:hAnsi="Times New Roman" w:cs="Times New Roman"/>
          <w:sz w:val="24"/>
          <w:szCs w:val="24"/>
        </w:rPr>
      </w:pPr>
      <w:r>
        <w:rPr>
          <w:rFonts w:ascii="Times New Roman" w:hAnsi="Times New Roman"/>
          <w:i/>
          <w:sz w:val="24"/>
        </w:rPr>
        <w:t>iSpring</w:t>
      </w:r>
      <w:r w:rsidR="00BB32B8">
        <w:rPr>
          <w:rFonts w:ascii="Times New Roman" w:hAnsi="Times New Roman"/>
          <w:sz w:val="24"/>
        </w:rPr>
        <w:t xml:space="preserve"> salah satu </w:t>
      </w:r>
      <w:r w:rsidR="00BB32B8" w:rsidRPr="002F2566">
        <w:rPr>
          <w:rFonts w:ascii="Times New Roman" w:hAnsi="Times New Roman"/>
          <w:i/>
          <w:sz w:val="24"/>
        </w:rPr>
        <w:t>software</w:t>
      </w:r>
      <w:r>
        <w:rPr>
          <w:rFonts w:ascii="Times New Roman" w:hAnsi="Times New Roman"/>
          <w:sz w:val="24"/>
        </w:rPr>
        <w:t xml:space="preserve"> yang dapat di add inskan ke </w:t>
      </w:r>
      <w:r>
        <w:rPr>
          <w:rFonts w:ascii="Times New Roman" w:hAnsi="Times New Roman"/>
          <w:i/>
          <w:sz w:val="24"/>
        </w:rPr>
        <w:t>PowerPoint</w:t>
      </w:r>
      <w:r w:rsidR="00BB32B8">
        <w:rPr>
          <w:rFonts w:ascii="Times New Roman" w:hAnsi="Times New Roman"/>
          <w:sz w:val="24"/>
        </w:rPr>
        <w:t xml:space="preserve"> sehingga menghasilkan media pembelajaran berbasis HTML dan dapat diakses melalui PC/ </w:t>
      </w:r>
      <w:r w:rsidR="00BB32B8" w:rsidRPr="002F2566">
        <w:rPr>
          <w:rFonts w:ascii="Times New Roman" w:hAnsi="Times New Roman"/>
          <w:i/>
          <w:sz w:val="24"/>
        </w:rPr>
        <w:t>Smartphone</w:t>
      </w:r>
      <w:r w:rsidR="00BB32B8">
        <w:rPr>
          <w:rFonts w:ascii="Times New Roman" w:hAnsi="Times New Roman"/>
          <w:sz w:val="24"/>
        </w:rPr>
        <w:t xml:space="preserve">, selain itu </w:t>
      </w:r>
      <w:r>
        <w:rPr>
          <w:rFonts w:ascii="Times New Roman" w:hAnsi="Times New Roman"/>
          <w:i/>
          <w:sz w:val="24"/>
        </w:rPr>
        <w:t>iSpring</w:t>
      </w:r>
      <w:r w:rsidR="00BB32B8">
        <w:rPr>
          <w:rFonts w:ascii="Times New Roman" w:hAnsi="Times New Roman"/>
          <w:sz w:val="24"/>
        </w:rPr>
        <w:t xml:space="preserve"> juga memiliki berbagai variasi jenis soal</w:t>
      </w:r>
      <w:r w:rsidR="00CC570C">
        <w:rPr>
          <w:rFonts w:ascii="Times New Roman" w:hAnsi="Times New Roman"/>
          <w:sz w:val="24"/>
        </w:rPr>
        <w:t xml:space="preserve"> </w:t>
      </w:r>
      <w:r w:rsidR="00CC570C" w:rsidRPr="00277298">
        <w:rPr>
          <w:rFonts w:ascii="Times New Roman" w:hAnsi="Times New Roman" w:cs="Times New Roman"/>
          <w:color w:val="000000" w:themeColor="text1"/>
          <w:sz w:val="24"/>
          <w:szCs w:val="24"/>
        </w:rPr>
        <w:t xml:space="preserve">yakni </w:t>
      </w:r>
      <w:r w:rsidR="00CC570C" w:rsidRPr="00277298">
        <w:rPr>
          <w:rFonts w:ascii="Times New Roman" w:hAnsi="Times New Roman" w:cs="Times New Roman"/>
          <w:i/>
          <w:color w:val="000000" w:themeColor="text1"/>
          <w:sz w:val="24"/>
          <w:szCs w:val="24"/>
        </w:rPr>
        <w:t xml:space="preserve">True/ False, Multiple Choice, Multiple Response, Type In, Matching, Sequence, Numeric, Fill In The Blank, Multiple Coice Text, </w:t>
      </w:r>
      <w:r w:rsidR="00CC570C" w:rsidRPr="00277298">
        <w:rPr>
          <w:rFonts w:ascii="Times New Roman" w:hAnsi="Times New Roman" w:cs="Times New Roman"/>
          <w:color w:val="000000" w:themeColor="text1"/>
          <w:sz w:val="24"/>
          <w:szCs w:val="24"/>
        </w:rPr>
        <w:t xml:space="preserve">Dan </w:t>
      </w:r>
      <w:r w:rsidR="00CC570C" w:rsidRPr="00277298">
        <w:rPr>
          <w:rFonts w:ascii="Times New Roman" w:hAnsi="Times New Roman" w:cs="Times New Roman"/>
          <w:i/>
          <w:color w:val="000000" w:themeColor="text1"/>
          <w:sz w:val="24"/>
          <w:szCs w:val="24"/>
        </w:rPr>
        <w:t xml:space="preserve">Word </w:t>
      </w:r>
      <w:r w:rsidR="00CC570C" w:rsidRPr="00277298">
        <w:rPr>
          <w:rFonts w:ascii="Times New Roman" w:hAnsi="Times New Roman" w:cs="Times New Roman"/>
          <w:i/>
          <w:color w:val="000000" w:themeColor="text1"/>
          <w:sz w:val="24"/>
          <w:szCs w:val="24"/>
        </w:rPr>
        <w:fldChar w:fldCharType="begin" w:fldLock="1"/>
      </w:r>
      <w:r w:rsidR="00953A70" w:rsidRPr="00277298">
        <w:rPr>
          <w:rFonts w:ascii="Times New Roman" w:hAnsi="Times New Roman" w:cs="Times New Roman"/>
          <w:i/>
          <w:color w:val="000000" w:themeColor="text1"/>
          <w:sz w:val="24"/>
          <w:szCs w:val="24"/>
        </w:rPr>
        <w:instrText>ADDIN CSL_CITATION {"citationItems":[{"id":"ITEM-1","itemData":{"author":[{"dropping-particle":"","family":"Hernawati","given":"Kuswari","non-dropping-particle":"","parse-names":false,"suffix":""}],"container-title":"Teknologi Pendidikan","id":"ITEM-1","issue":"01","issued":{"date-parts":[["2010"]]},"page":"18","title":"Modul Pelatihan Ispring Presenter","type":"article-journal","volume":"05"},"uris":["http://www.mendeley.com/documents/?uuid=05f49dc0-3af6-4db2-a95a-67f19b440ed6"]}],"mendeley":{"formattedCitation":"(Hernawati, 2010)","plainTextFormattedCitation":"(Hernawati, 2010)","previouslyFormattedCitation":"(Hernawati, 2010)"},"properties":{"noteIndex":0},"schema":"https://github.com/citation-style-language/schema/raw/master/csl-citation.json"}</w:instrText>
      </w:r>
      <w:r w:rsidR="00CC570C" w:rsidRPr="00277298">
        <w:rPr>
          <w:rFonts w:ascii="Times New Roman" w:hAnsi="Times New Roman" w:cs="Times New Roman"/>
          <w:i/>
          <w:color w:val="000000" w:themeColor="text1"/>
          <w:sz w:val="24"/>
          <w:szCs w:val="24"/>
        </w:rPr>
        <w:fldChar w:fldCharType="separate"/>
      </w:r>
      <w:r w:rsidR="00953A70" w:rsidRPr="00277298">
        <w:rPr>
          <w:rFonts w:ascii="Times New Roman" w:hAnsi="Times New Roman" w:cs="Times New Roman"/>
          <w:noProof/>
          <w:color w:val="000000" w:themeColor="text1"/>
          <w:sz w:val="24"/>
          <w:szCs w:val="24"/>
        </w:rPr>
        <w:t>(Hernawati, 2010)</w:t>
      </w:r>
      <w:r w:rsidR="00CC570C" w:rsidRPr="00277298">
        <w:rPr>
          <w:rFonts w:ascii="Times New Roman" w:hAnsi="Times New Roman" w:cs="Times New Roman"/>
          <w:i/>
          <w:color w:val="000000" w:themeColor="text1"/>
          <w:sz w:val="24"/>
          <w:szCs w:val="24"/>
        </w:rPr>
        <w:fldChar w:fldCharType="end"/>
      </w:r>
      <w:r w:rsidR="00CC570C" w:rsidRPr="00277298">
        <w:rPr>
          <w:rFonts w:ascii="Times New Roman" w:hAnsi="Times New Roman" w:cs="Times New Roman"/>
          <w:i/>
          <w:color w:val="000000" w:themeColor="text1"/>
          <w:sz w:val="24"/>
          <w:szCs w:val="24"/>
        </w:rPr>
        <w:t>.</w:t>
      </w:r>
      <w:r w:rsidR="00C371FD">
        <w:rPr>
          <w:rFonts w:ascii="Times New Roman" w:hAnsi="Times New Roman" w:cs="Times New Roman"/>
          <w:i/>
          <w:color w:val="000000" w:themeColor="text1"/>
          <w:sz w:val="24"/>
          <w:szCs w:val="24"/>
        </w:rPr>
        <w:t xml:space="preserve"> </w:t>
      </w:r>
      <w:r w:rsidR="00C371FD" w:rsidRPr="00C371FD">
        <w:rPr>
          <w:rFonts w:ascii="Times New Roman" w:hAnsi="Times New Roman" w:cs="Times New Roman"/>
          <w:color w:val="000000" w:themeColor="text1"/>
          <w:sz w:val="24"/>
          <w:szCs w:val="24"/>
        </w:rPr>
        <w:t>Media</w:t>
      </w:r>
      <w:r w:rsidR="00634E9D">
        <w:rPr>
          <w:rFonts w:ascii="Times New Roman" w:hAnsi="Times New Roman" w:cs="Times New Roman"/>
          <w:color w:val="000000" w:themeColor="text1"/>
          <w:sz w:val="24"/>
          <w:szCs w:val="24"/>
        </w:rPr>
        <w:t xml:space="preserve"> </w:t>
      </w:r>
      <w:r w:rsidR="00C371FD">
        <w:rPr>
          <w:rFonts w:ascii="Times New Roman" w:hAnsi="Times New Roman" w:cs="Times New Roman"/>
          <w:color w:val="000000" w:themeColor="text1"/>
          <w:sz w:val="24"/>
          <w:szCs w:val="24"/>
        </w:rPr>
        <w:t>pembelajaran interaktif terintegrasi</w:t>
      </w:r>
      <w:r w:rsidR="00C371FD">
        <w:rPr>
          <w:rFonts w:ascii="Times New Roman" w:hAnsi="Times New Roman" w:cs="Times New Roman"/>
          <w:i/>
          <w:color w:val="000000" w:themeColor="text1"/>
          <w:sz w:val="24"/>
          <w:szCs w:val="24"/>
        </w:rPr>
        <w:t xml:space="preserve"> </w:t>
      </w:r>
      <w:r w:rsidR="00CC570C" w:rsidRPr="00277298">
        <w:rPr>
          <w:rFonts w:ascii="Times New Roman" w:hAnsi="Times New Roman" w:cs="Times New Roman"/>
          <w:i/>
          <w:color w:val="000000" w:themeColor="text1"/>
          <w:sz w:val="24"/>
          <w:szCs w:val="24"/>
        </w:rPr>
        <w:t xml:space="preserve"> </w:t>
      </w:r>
      <w:r w:rsidR="00C371FD">
        <w:rPr>
          <w:rFonts w:ascii="Times New Roman" w:hAnsi="Times New Roman" w:cs="Times New Roman"/>
          <w:i/>
          <w:color w:val="000000" w:themeColor="text1"/>
          <w:sz w:val="24"/>
          <w:szCs w:val="24"/>
        </w:rPr>
        <w:t>iSpring</w:t>
      </w:r>
      <w:r w:rsidR="00C371FD">
        <w:rPr>
          <w:rFonts w:ascii="Times New Roman" w:hAnsi="Times New Roman" w:cs="Times New Roman"/>
          <w:color w:val="000000" w:themeColor="text1"/>
          <w:sz w:val="24"/>
          <w:szCs w:val="24"/>
        </w:rPr>
        <w:t xml:space="preserve"> dapat meningkat kemandirian belajar siswa </w:t>
      </w:r>
      <w:r w:rsidR="004B5473">
        <w:rPr>
          <w:rFonts w:ascii="Times New Roman" w:hAnsi="Times New Roman" w:cs="Times New Roman"/>
          <w:color w:val="000000" w:themeColor="text1"/>
          <w:sz w:val="24"/>
          <w:szCs w:val="24"/>
        </w:rPr>
        <w:fldChar w:fldCharType="begin" w:fldLock="1"/>
      </w:r>
      <w:r w:rsidR="0020755E">
        <w:rPr>
          <w:rFonts w:ascii="Times New Roman" w:hAnsi="Times New Roman" w:cs="Times New Roman"/>
          <w:color w:val="000000" w:themeColor="text1"/>
          <w:sz w:val="24"/>
          <w:szCs w:val="24"/>
        </w:rPr>
        <w:instrText>ADDIN CSL_CITATION {"citationItems":[{"id":"ITEM-1","itemData":{"author":[{"dropping-particle":"","family":"Tani Sekar., dan Ekawati","given":"Y. E","non-dropping-particle":"","parse-names":false,"suffix":""}],"container-title":"Jurnal Materi dan Pembelajaran Fisika (JMPF)","id":"ITEM-1","issue":"2","issued":{"date-parts":[["2017"]]},"page":"13-16","title":"Peningkatan Kemandirian Belajar Peserta Didik pada Materi Teori Kinetik Gas Melalui Penerapan Media Pembelajaran Interaktif Berbasis iSpring Suite 8","type":"article-journal","volume":"7"},"uris":["http://www.mendeley.com/documents/?uuid=e6c68425-8df9-485e-934c-7d494e3e0a35"]}],"mendeley":{"formattedCitation":"(Tani Sekar., dan Ekawati, 2017)","plainTextFormattedCitation":"(Tani Sekar., dan Ekawati, 2017)","previouslyFormattedCitation":"(Tani Sekar., dan Ekawati, 2017)"},"properties":{"noteIndex":0},"schema":"https://github.com/citation-style-language/schema/raw/master/csl-citation.json"}</w:instrText>
      </w:r>
      <w:r w:rsidR="004B5473">
        <w:rPr>
          <w:rFonts w:ascii="Times New Roman" w:hAnsi="Times New Roman" w:cs="Times New Roman"/>
          <w:color w:val="000000" w:themeColor="text1"/>
          <w:sz w:val="24"/>
          <w:szCs w:val="24"/>
        </w:rPr>
        <w:fldChar w:fldCharType="separate"/>
      </w:r>
      <w:r w:rsidR="004B5473" w:rsidRPr="004B5473">
        <w:rPr>
          <w:rFonts w:ascii="Times New Roman" w:hAnsi="Times New Roman" w:cs="Times New Roman"/>
          <w:noProof/>
          <w:color w:val="000000" w:themeColor="text1"/>
          <w:sz w:val="24"/>
          <w:szCs w:val="24"/>
        </w:rPr>
        <w:t>(Tani Sekar., dan Ekawati, 2017)</w:t>
      </w:r>
      <w:r w:rsidR="004B5473">
        <w:rPr>
          <w:rFonts w:ascii="Times New Roman" w:hAnsi="Times New Roman" w:cs="Times New Roman"/>
          <w:color w:val="000000" w:themeColor="text1"/>
          <w:sz w:val="24"/>
          <w:szCs w:val="24"/>
        </w:rPr>
        <w:fldChar w:fldCharType="end"/>
      </w:r>
    </w:p>
    <w:p w:rsidR="00BB32B8" w:rsidRPr="00277298" w:rsidRDefault="00BB32B8" w:rsidP="00992BFB">
      <w:pPr>
        <w:pStyle w:val="ListParagraph"/>
        <w:numPr>
          <w:ilvl w:val="0"/>
          <w:numId w:val="13"/>
        </w:numPr>
        <w:ind w:left="567"/>
        <w:jc w:val="both"/>
        <w:rPr>
          <w:rFonts w:ascii="Times New Roman" w:hAnsi="Times New Roman" w:cs="Times New Roman"/>
          <w:sz w:val="24"/>
          <w:szCs w:val="24"/>
        </w:rPr>
      </w:pPr>
      <w:r w:rsidRPr="002F2566">
        <w:rPr>
          <w:rFonts w:ascii="Times New Roman" w:hAnsi="Times New Roman" w:cs="Times New Roman"/>
          <w:i/>
          <w:sz w:val="24"/>
          <w:szCs w:val="24"/>
        </w:rPr>
        <w:t>Prompting</w:t>
      </w:r>
      <w:r w:rsidRPr="00277298">
        <w:rPr>
          <w:rFonts w:ascii="Times New Roman" w:hAnsi="Times New Roman" w:cs="Times New Roman"/>
          <w:sz w:val="24"/>
          <w:szCs w:val="24"/>
        </w:rPr>
        <w:t xml:space="preserve"> merupakan salah satu teknik pembelajaran yang </w:t>
      </w:r>
      <w:r w:rsidR="00B94E24">
        <w:rPr>
          <w:rFonts w:ascii="Times New Roman" w:hAnsi="Times New Roman" w:cs="Times New Roman"/>
          <w:sz w:val="24"/>
          <w:szCs w:val="24"/>
        </w:rPr>
        <w:t xml:space="preserve">membantu </w:t>
      </w:r>
      <w:r w:rsidRPr="00277298">
        <w:rPr>
          <w:rFonts w:ascii="Times New Roman" w:hAnsi="Times New Roman" w:cs="Times New Roman"/>
          <w:sz w:val="24"/>
          <w:szCs w:val="24"/>
        </w:rPr>
        <w:t>siswa untuk</w:t>
      </w:r>
      <w:r w:rsidR="00B94E24">
        <w:rPr>
          <w:rFonts w:ascii="Times New Roman" w:hAnsi="Times New Roman" w:cs="Times New Roman"/>
          <w:sz w:val="24"/>
          <w:szCs w:val="24"/>
        </w:rPr>
        <w:t xml:space="preserve"> menuntun</w:t>
      </w:r>
      <w:r w:rsidRPr="00277298">
        <w:rPr>
          <w:rFonts w:ascii="Times New Roman" w:hAnsi="Times New Roman" w:cs="Times New Roman"/>
          <w:sz w:val="24"/>
          <w:szCs w:val="24"/>
        </w:rPr>
        <w:t xml:space="preserve"> menemukan konsep secara mandiri </w:t>
      </w:r>
      <w:r w:rsidR="00277298" w:rsidRPr="00872CAC">
        <w:rPr>
          <w:rFonts w:ascii="Times New Roman" w:hAnsi="Times New Roman" w:cs="Times New Roman"/>
          <w:b/>
          <w:color w:val="000000" w:themeColor="text1"/>
          <w:sz w:val="24"/>
          <w:szCs w:val="24"/>
        </w:rPr>
        <w:fldChar w:fldCharType="begin" w:fldLock="1"/>
      </w:r>
      <w:r w:rsidR="00277298">
        <w:rPr>
          <w:rFonts w:ascii="Times New Roman" w:hAnsi="Times New Roman" w:cs="Times New Roman"/>
          <w:b/>
          <w:color w:val="000000" w:themeColor="text1"/>
          <w:sz w:val="24"/>
          <w:szCs w:val="24"/>
        </w:rPr>
        <w:instrText>ADDIN CSL_CITATION {"citationItems":[{"id":"ITEM-1","itemData":{"DOI":"10.36706/jls.v1i1.9567","ISSN":"2685-9564","abstract":"Penelitian ini bertujuan untuk melihat respons dan hasil belajar siswa setelah diterapkan strategi probing prompting dalam pembelajaran matematika materi relasi dan fungsi di SMP. Metode penelitian yang digunakan adalah deskriptif kuantitatif dan kualitatif, dengan teknik pengumpulan data terdiri dari observasi, tes, dan wawancara. Subjek penelitian adalah siswa kelas VIII.3 di SMP Negeri 1 Indralaya Selatan. Hasil penelitian menyatakan bahwa respons siswa dalam pembelajaran matematika materi relasi dan fungsi tergolong Baik dengan rata-rata 71,19. Siswa telah mampu memberikan tanggapan dan menjawab dengan baik setiap pertanyaan yang dikemukakan oleh guru. Hasil belajar siswa tergolong Baik dengan rata-rata 71,92. Siswa sudah bisa menjawab soal dengan level C1 dan C2, walaupun masih mengalami kesulitan pada saat menyelesaikan soal dengan level C4.","author":[{"dropping-particle":"","family":"Muthmainnah","given":"Muthmainnah","non-dropping-particle":"","parse-names":false,"suffix":""},{"dropping-particle":"","family":"Hapizah","given":"Hapizah","non-dropping-particle":"","parse-names":false,"suffix":""},{"dropping-particle":"","family":"Somakim","given":"Somakim","non-dropping-particle":"","parse-names":false,"suffix":""}],"container-title":"Lentera Sriwijaya : Jurnal Ilmiah Pendidikan Matematika","id":"ITEM-1","issue":"1","issued":{"date-parts":[["2019"]]},"page":"27-37","title":"Penerapan Strategi Probing Prompting Dalam Pembelajaran Matematika Materi Relasi Dan Fungsi Di SMP","type":"article-journal","volume":"1"},"uris":["http://www.mendeley.com/documents/?uuid=4fe38e5f-bfe8-451f-bbef-a7ead47f6db0"]}],"mendeley":{"formattedCitation":"(Muthmainnah et al., 2019)","manualFormatting":"(Muthmainnah dkk, 2019)","plainTextFormattedCitation":"(Muthmainnah et al., 2019)","previouslyFormattedCitation":"(Muthmainnah et al., 2019)"},"properties":{"noteIndex":0},"schema":"https://github.com/citation-style-language/schema/raw/master/csl-citation.json"}</w:instrText>
      </w:r>
      <w:r w:rsidR="00277298" w:rsidRPr="00872CAC">
        <w:rPr>
          <w:rFonts w:ascii="Times New Roman" w:hAnsi="Times New Roman" w:cs="Times New Roman"/>
          <w:b/>
          <w:color w:val="000000" w:themeColor="text1"/>
          <w:sz w:val="24"/>
          <w:szCs w:val="24"/>
        </w:rPr>
        <w:fldChar w:fldCharType="separate"/>
      </w:r>
      <w:r w:rsidR="00277298" w:rsidRPr="00872CAC">
        <w:rPr>
          <w:rFonts w:ascii="Times New Roman" w:hAnsi="Times New Roman" w:cs="Times New Roman"/>
          <w:noProof/>
          <w:color w:val="000000" w:themeColor="text1"/>
          <w:sz w:val="24"/>
          <w:szCs w:val="24"/>
        </w:rPr>
        <w:t>(Muthmainnah dkk, 2019)</w:t>
      </w:r>
      <w:r w:rsidR="00277298" w:rsidRPr="00872CAC">
        <w:rPr>
          <w:rFonts w:ascii="Times New Roman" w:hAnsi="Times New Roman" w:cs="Times New Roman"/>
          <w:b/>
          <w:color w:val="000000" w:themeColor="text1"/>
          <w:sz w:val="24"/>
          <w:szCs w:val="24"/>
        </w:rPr>
        <w:fldChar w:fldCharType="end"/>
      </w:r>
      <w:r w:rsidR="00B91BC3" w:rsidRPr="00277298">
        <w:rPr>
          <w:rFonts w:ascii="Times New Roman" w:hAnsi="Times New Roman" w:cs="Times New Roman"/>
          <w:sz w:val="24"/>
          <w:szCs w:val="24"/>
        </w:rPr>
        <w:t xml:space="preserve"> </w:t>
      </w:r>
      <w:r w:rsidRPr="00277298">
        <w:rPr>
          <w:rFonts w:ascii="Times New Roman" w:hAnsi="Times New Roman" w:cs="Times New Roman"/>
          <w:sz w:val="24"/>
          <w:szCs w:val="24"/>
        </w:rPr>
        <w:t xml:space="preserve">sehingga siswa dapat </w:t>
      </w:r>
      <w:r w:rsidRPr="00277298">
        <w:rPr>
          <w:rFonts w:ascii="Times New Roman" w:hAnsi="Times New Roman" w:cs="Times New Roman"/>
          <w:sz w:val="24"/>
          <w:szCs w:val="24"/>
        </w:rPr>
        <w:lastRenderedPageBreak/>
        <w:t xml:space="preserve">terlibat aktif </w:t>
      </w:r>
      <w:r w:rsidR="00277298" w:rsidRPr="002575BB">
        <w:rPr>
          <w:rFonts w:ascii="Times New Roman" w:hAnsi="Times New Roman" w:cs="Times New Roman"/>
          <w:color w:val="000000" w:themeColor="text1"/>
          <w:sz w:val="24"/>
          <w:szCs w:val="24"/>
        </w:rPr>
        <w:fldChar w:fldCharType="begin" w:fldLock="1"/>
      </w:r>
      <w:r w:rsidR="00277298">
        <w:rPr>
          <w:rFonts w:ascii="Times New Roman" w:hAnsi="Times New Roman" w:cs="Times New Roman"/>
          <w:color w:val="000000" w:themeColor="text1"/>
          <w:sz w:val="24"/>
          <w:szCs w:val="24"/>
        </w:rPr>
        <w:instrText>ADDIN CSL_CITATION {"citationItems":[{"id":"ITEM-1","itemData":{"abstract":"This researchconcentrated of guided inquiry model accompaniedwith probing-prompting technique for activity and learning outcomes physisics in SMA. The purposesof this research were to study the effect of usinginquiry model accompaniedwith probing-prompting techniqueto student’s learning activities and kognitif student’s achievement. The type of this research wasan experimental researchby post-test control group design. Population of the research wasall student’sat SMAN 1 Pakusari.The technique to collect data wasdocumentation, observation, interview, and tests.The analysis result description of student learning activities for experiment class equals to 85.80% is inactive criteria. The analysis data of kognitif student’s achievement by using independent sample t-test for significant value (1-tailed) was0,018(≤0,05), it’s mean the kognitif students’ achievement for experiment class is better than control class (Ha acceptedand Ho refused). Conclusion of this research are : (1) student’s learning activitiesusing guided inquiry model accompaniedwith probing-prompting techniqueis inactivecriteria whichpercentage level of activity is 85.80%. (2) Guided Inquiry Model accompaniedwith probing-prompting techniquehas significant effect of learning outcomes physisics in SMA","author":[{"dropping-particle":"","family":"Lasmo","given":"Siscawati Rizki","non-dropping-particle":"","parse-names":false,"suffix":""},{"dropping-particle":"","family":"Bektiarso","given":"Singgih","non-dropping-particle":"","parse-names":false,"suffix":""},{"dropping-particle":"","family":"Harijanto","given":"Alex","non-dropping-particle":"","parse-names":false,"suffix":""}],"container-title":"Jurnal Pembelajaran Fisika","id":"ITEM-1","issue":"2","issued":{"date-parts":[["2017"]]},"page":"162-167","title":"Pengaruh Model Pembelajaran Inkuiri Terbimbing Dengan Teknik Probing-Promptingterhadap Aktivitas Dan Hasil Belajar Fisika Di Sma","type":"article-journal","volume":"6"},"uris":["http://www.mendeley.com/documents/?uuid=b42f482e-011e-4723-bc0b-e66c25629c15"]}],"mendeley":{"formattedCitation":"(Lasmo et al., 2017)","manualFormatting":"(Lasmo dkk., 2017)","plainTextFormattedCitation":"(Lasmo et al., 2017)","previouslyFormattedCitation":"(Lasmo et al., 2017)"},"properties":{"noteIndex":0},"schema":"https://github.com/citation-style-language/schema/raw/master/csl-citation.json"}</w:instrText>
      </w:r>
      <w:r w:rsidR="00277298" w:rsidRPr="002575BB">
        <w:rPr>
          <w:rFonts w:ascii="Times New Roman" w:hAnsi="Times New Roman" w:cs="Times New Roman"/>
          <w:color w:val="000000" w:themeColor="text1"/>
          <w:sz w:val="24"/>
          <w:szCs w:val="24"/>
        </w:rPr>
        <w:fldChar w:fldCharType="separate"/>
      </w:r>
      <w:r w:rsidR="00277298" w:rsidRPr="002575BB">
        <w:rPr>
          <w:rFonts w:ascii="Times New Roman" w:hAnsi="Times New Roman" w:cs="Times New Roman"/>
          <w:noProof/>
          <w:color w:val="000000" w:themeColor="text1"/>
          <w:sz w:val="24"/>
          <w:szCs w:val="24"/>
        </w:rPr>
        <w:t>(Lasmo dkk., 2017)</w:t>
      </w:r>
      <w:r w:rsidR="00277298" w:rsidRPr="002575BB">
        <w:rPr>
          <w:rFonts w:ascii="Times New Roman" w:hAnsi="Times New Roman" w:cs="Times New Roman"/>
          <w:color w:val="000000" w:themeColor="text1"/>
          <w:sz w:val="24"/>
          <w:szCs w:val="24"/>
        </w:rPr>
        <w:fldChar w:fldCharType="end"/>
      </w:r>
      <w:r w:rsidR="00277298" w:rsidRPr="002575BB">
        <w:rPr>
          <w:rFonts w:ascii="Times New Roman" w:hAnsi="Times New Roman" w:cs="Times New Roman"/>
          <w:color w:val="000000" w:themeColor="text1"/>
          <w:sz w:val="24"/>
          <w:szCs w:val="24"/>
        </w:rPr>
        <w:t>.</w:t>
      </w:r>
      <w:r w:rsidR="00B91BC3" w:rsidRPr="00277298">
        <w:rPr>
          <w:rFonts w:ascii="Times New Roman" w:hAnsi="Times New Roman" w:cs="Times New Roman"/>
          <w:sz w:val="24"/>
          <w:szCs w:val="24"/>
        </w:rPr>
        <w:t xml:space="preserve"> </w:t>
      </w:r>
      <w:proofErr w:type="gramStart"/>
      <w:r w:rsidRPr="00277298">
        <w:rPr>
          <w:rFonts w:ascii="Times New Roman" w:hAnsi="Times New Roman" w:cs="Times New Roman"/>
          <w:sz w:val="24"/>
          <w:szCs w:val="24"/>
        </w:rPr>
        <w:t>selama</w:t>
      </w:r>
      <w:proofErr w:type="gramEnd"/>
      <w:r w:rsidRPr="00277298">
        <w:rPr>
          <w:rFonts w:ascii="Times New Roman" w:hAnsi="Times New Roman" w:cs="Times New Roman"/>
          <w:sz w:val="24"/>
          <w:szCs w:val="24"/>
        </w:rPr>
        <w:t xml:space="preserve"> proses pembelajaran </w:t>
      </w:r>
      <w:r w:rsidR="00A24BD3">
        <w:rPr>
          <w:rFonts w:ascii="Times New Roman" w:hAnsi="Times New Roman" w:cs="Times New Roman"/>
          <w:sz w:val="24"/>
          <w:szCs w:val="24"/>
        </w:rPr>
        <w:t xml:space="preserve">sehingga </w:t>
      </w:r>
      <w:r w:rsidRPr="00277298">
        <w:rPr>
          <w:rFonts w:ascii="Times New Roman" w:hAnsi="Times New Roman" w:cs="Times New Roman"/>
          <w:sz w:val="24"/>
          <w:szCs w:val="24"/>
        </w:rPr>
        <w:t>dapat me</w:t>
      </w:r>
      <w:r w:rsidR="00C371FD">
        <w:rPr>
          <w:rFonts w:ascii="Times New Roman" w:hAnsi="Times New Roman" w:cs="Times New Roman"/>
          <w:sz w:val="24"/>
          <w:szCs w:val="24"/>
        </w:rPr>
        <w:t xml:space="preserve">ndukung tuntutan kurikulum 2013. Selain itu pertanyaan prompting juga dapat meningkatkan aktivitas menjawab dan kualitas dari jawaban yang diberikan </w:t>
      </w:r>
      <w:r w:rsidR="004B5473">
        <w:rPr>
          <w:rFonts w:ascii="Times New Roman" w:hAnsi="Times New Roman" w:cs="Times New Roman"/>
          <w:sz w:val="24"/>
          <w:szCs w:val="24"/>
        </w:rPr>
        <w:fldChar w:fldCharType="begin" w:fldLock="1"/>
      </w:r>
      <w:r w:rsidR="004B5473">
        <w:rPr>
          <w:rFonts w:ascii="Times New Roman" w:hAnsi="Times New Roman" w:cs="Times New Roman"/>
          <w:sz w:val="24"/>
          <w:szCs w:val="24"/>
        </w:rPr>
        <w:instrText>ADDIN CSL_CITATION {"citationItems":[{"id":"ITEM-1","itemData":{"DOI":"10.24036/jep/vol2-iss1/128","ISSN":"2614-1221","abstract":"This classroom action research aimed to increase students</w:instrText>
      </w:r>
      <w:r w:rsidR="004B5473">
        <w:rPr>
          <w:rFonts w:ascii="Tahoma" w:hAnsi="Tahoma" w:cs="Tahoma"/>
          <w:sz w:val="24"/>
          <w:szCs w:val="24"/>
        </w:rPr>
        <w:instrText>�</w:instrText>
      </w:r>
      <w:r w:rsidR="004B5473">
        <w:rPr>
          <w:rFonts w:ascii="Times New Roman" w:hAnsi="Times New Roman" w:cs="Times New Roman"/>
          <w:sz w:val="24"/>
          <w:szCs w:val="24"/>
        </w:rPr>
        <w:instrText xml:space="preserve"> answering activity and quality of the answer to questions asked in Strategi Pembelajaran Kimia course. This research was done in two cycles each consisting of planning, action, observation, and reflection phases. Instruments used in this research were observation sheet and questionnaire. Prompting questions had been designed for each meeting. Primary action given was asking prompting questions in learning. Two observers did observation and lecture was recorded with camera. Observation data from observers and camera recording were analyzed descriptively to get percentage of students who answered question before and after prompting was given as well as to get percentage of keywords in the answer given by students. The result showed that students</w:instrText>
      </w:r>
      <w:r w:rsidR="004B5473">
        <w:rPr>
          <w:rFonts w:ascii="Tahoma" w:hAnsi="Tahoma" w:cs="Tahoma"/>
          <w:sz w:val="24"/>
          <w:szCs w:val="24"/>
        </w:rPr>
        <w:instrText>�</w:instrText>
      </w:r>
      <w:r w:rsidR="004B5473">
        <w:rPr>
          <w:rFonts w:ascii="Times New Roman" w:hAnsi="Times New Roman" w:cs="Times New Roman"/>
          <w:sz w:val="24"/>
          <w:szCs w:val="24"/>
        </w:rPr>
        <w:instrText xml:space="preserve"> answering activity increased after prompting was given. The quality of the answer got better with prompting questions as well. The aid of visual media given in the next cycle showed that students dared to explain concepts they had not been familiar with. Other actions that increased students</w:instrText>
      </w:r>
      <w:r w:rsidR="004B5473">
        <w:rPr>
          <w:rFonts w:ascii="Tahoma" w:hAnsi="Tahoma" w:cs="Tahoma"/>
          <w:sz w:val="24"/>
          <w:szCs w:val="24"/>
        </w:rPr>
        <w:instrText>�</w:instrText>
      </w:r>
      <w:r w:rsidR="004B5473">
        <w:rPr>
          <w:rFonts w:ascii="Times New Roman" w:hAnsi="Times New Roman" w:cs="Times New Roman"/>
          <w:sz w:val="24"/>
          <w:szCs w:val="24"/>
        </w:rPr>
        <w:instrText xml:space="preserve"> answering activity were time and reward givings. Data from questionnaire distributed at the end of the course showed that students like prompting questions because they could understand the question and concept asked and then find the answer.","author":[{"dropping-particle":"","family":"Guspatni","given":"Guspatni","non-dropping-particle":"","parse-names":false,"suffix":""},{"dropping-particle":"","family":"Andromeda","given":"Andromeda","non-dropping-particle":"","parse-names":false,"suffix":""},{"dropping-particle":"","family":"Bayharti","given":"Bayharti","non-dropping-particle":"","parse-names":false,"suffix":""}],"container-title":"Jurnal Eksakta Pendidikan (Jep)","id":"ITEM-1","issue":"1","issued":{"date-parts":[["2018"]]},"page":"101","title":"Peningkatan Aktivitas Menjawab dan Kualitas Jawaban Mahasiswa dengan Pertanyaan Prompting pada Mata Kuliah Strategi Pembelajaran Kimia","type":"article-journal","volume":"2"},"uris":["http://www.mendeley.com/documents/?uuid=04956671-5aa5-4c71-9fa7-c7afa4d92372"]}],"mendeley":{"formattedCitation":"(Guspatni et al., 2018)","manualFormatting":"(Guspatni dkk., 2018)","plainTextFormattedCitation":"(Guspatni et al., 2018)","previouslyFormattedCitation":"(Guspatni et al., 2018)"},"properties":{"noteIndex":0},"schema":"https://github.com/citation-style-language/schema/raw/master/csl-citation.json"}</w:instrText>
      </w:r>
      <w:r w:rsidR="004B5473">
        <w:rPr>
          <w:rFonts w:ascii="Times New Roman" w:hAnsi="Times New Roman" w:cs="Times New Roman"/>
          <w:sz w:val="24"/>
          <w:szCs w:val="24"/>
        </w:rPr>
        <w:fldChar w:fldCharType="separate"/>
      </w:r>
      <w:r w:rsidR="004B5473">
        <w:rPr>
          <w:rFonts w:ascii="Times New Roman" w:hAnsi="Times New Roman" w:cs="Times New Roman"/>
          <w:noProof/>
          <w:sz w:val="24"/>
          <w:szCs w:val="24"/>
        </w:rPr>
        <w:t>(Guspatni dkk</w:t>
      </w:r>
      <w:r w:rsidR="004B5473" w:rsidRPr="004B5473">
        <w:rPr>
          <w:rFonts w:ascii="Times New Roman" w:hAnsi="Times New Roman" w:cs="Times New Roman"/>
          <w:noProof/>
          <w:sz w:val="24"/>
          <w:szCs w:val="24"/>
        </w:rPr>
        <w:t>., 2018)</w:t>
      </w:r>
      <w:r w:rsidR="004B5473">
        <w:rPr>
          <w:rFonts w:ascii="Times New Roman" w:hAnsi="Times New Roman" w:cs="Times New Roman"/>
          <w:sz w:val="24"/>
          <w:szCs w:val="24"/>
        </w:rPr>
        <w:fldChar w:fldCharType="end"/>
      </w:r>
    </w:p>
    <w:p w:rsidR="005348F7" w:rsidRPr="00277298" w:rsidRDefault="00B91BC3" w:rsidP="003074A4">
      <w:pPr>
        <w:pStyle w:val="Heading2"/>
        <w:numPr>
          <w:ilvl w:val="0"/>
          <w:numId w:val="0"/>
        </w:numPr>
        <w:spacing w:after="0"/>
        <w:ind w:left="379" w:hanging="360"/>
        <w:rPr>
          <w:i/>
        </w:rPr>
      </w:pPr>
      <w:r w:rsidRPr="00277298">
        <w:rPr>
          <w:i/>
          <w:lang w:val="en-US"/>
        </w:rPr>
        <w:t xml:space="preserve">Conceptual framework </w:t>
      </w:r>
    </w:p>
    <w:p w:rsidR="00AC71BA" w:rsidRPr="00C54ACD" w:rsidRDefault="00B91BC3" w:rsidP="00C54ACD">
      <w:pPr>
        <w:pStyle w:val="Heading3"/>
        <w:numPr>
          <w:ilvl w:val="0"/>
          <w:numId w:val="0"/>
        </w:numPr>
        <w:spacing w:after="0"/>
        <w:jc w:val="both"/>
        <w:rPr>
          <w:i w:val="0"/>
          <w:lang w:val="en-US"/>
        </w:rPr>
      </w:pPr>
      <w:proofErr w:type="gramStart"/>
      <w:r w:rsidRPr="00277298">
        <w:rPr>
          <w:i w:val="0"/>
          <w:lang w:val="en-US"/>
        </w:rPr>
        <w:t>Kerangka konseptual digunakan untuk menghubungkan konsep konsep dasar terkait p</w:t>
      </w:r>
      <w:r w:rsidR="00A24BD3">
        <w:rPr>
          <w:i w:val="0"/>
          <w:lang w:val="en-US"/>
        </w:rPr>
        <w:t xml:space="preserve">engembangan media pembelajaran </w:t>
      </w:r>
      <w:r w:rsidR="002F2566">
        <w:rPr>
          <w:lang w:val="en-US"/>
        </w:rPr>
        <w:t>PowerPoint</w:t>
      </w:r>
      <w:r w:rsidR="00A24BD3" w:rsidRPr="00A24BD3">
        <w:rPr>
          <w:lang w:val="en-US"/>
        </w:rPr>
        <w:t>-</w:t>
      </w:r>
      <w:r w:rsidR="002F2566">
        <w:rPr>
          <w:lang w:val="en-US"/>
        </w:rPr>
        <w:t>iSpring</w:t>
      </w:r>
      <w:r w:rsidRPr="00277298">
        <w:rPr>
          <w:i w:val="0"/>
          <w:lang w:val="en-US"/>
        </w:rPr>
        <w:t xml:space="preserve"> terintegrasi pertanyaan </w:t>
      </w:r>
      <w:r w:rsidRPr="00A24BD3">
        <w:rPr>
          <w:lang w:val="en-US"/>
        </w:rPr>
        <w:t>prompting</w:t>
      </w:r>
      <w:r w:rsidRPr="00277298">
        <w:rPr>
          <w:i w:val="0"/>
          <w:lang w:val="en-US"/>
        </w:rPr>
        <w:t xml:space="preserve"> pada materi hidrokarbon</w:t>
      </w:r>
      <w:r w:rsidR="00A24BD3">
        <w:rPr>
          <w:i w:val="0"/>
          <w:lang w:val="en-US"/>
        </w:rPr>
        <w:t xml:space="preserve"> kelas XI SMA/MA</w:t>
      </w:r>
      <w:r w:rsidRPr="00277298">
        <w:rPr>
          <w:i w:val="0"/>
          <w:lang w:val="en-US"/>
        </w:rPr>
        <w:t>.</w:t>
      </w:r>
      <w:proofErr w:type="gramEnd"/>
      <w:r w:rsidR="00C54ACD">
        <w:rPr>
          <w:i w:val="0"/>
          <w:lang w:val="en-US"/>
        </w:rPr>
        <w:t xml:space="preserve"> </w:t>
      </w:r>
      <w:proofErr w:type="gramStart"/>
      <w:r w:rsidR="00C54ACD">
        <w:rPr>
          <w:i w:val="0"/>
          <w:lang w:val="en-US"/>
        </w:rPr>
        <w:t xml:space="preserve">Informasi mengenai hasil dari </w:t>
      </w:r>
      <w:r w:rsidR="00C54ACD" w:rsidRPr="00C54ACD">
        <w:rPr>
          <w:lang w:val="en-US"/>
        </w:rPr>
        <w:t>conseptual framework</w:t>
      </w:r>
      <w:r w:rsidR="00C54ACD">
        <w:rPr>
          <w:i w:val="0"/>
          <w:lang w:val="en-US"/>
        </w:rPr>
        <w:t xml:space="preserve"> dilihat pada Lampiran 1.</w:t>
      </w:r>
      <w:proofErr w:type="gramEnd"/>
    </w:p>
    <w:p w:rsidR="00B91BC3" w:rsidRPr="00277298" w:rsidRDefault="00B91BC3" w:rsidP="003074A4">
      <w:pPr>
        <w:pStyle w:val="Heading1"/>
        <w:numPr>
          <w:ilvl w:val="0"/>
          <w:numId w:val="0"/>
        </w:numPr>
        <w:ind w:left="360" w:right="1275" w:hanging="360"/>
        <w:contextualSpacing/>
        <w:jc w:val="both"/>
        <w:rPr>
          <w:caps w:val="0"/>
          <w:szCs w:val="24"/>
          <w:lang w:val="en-US"/>
        </w:rPr>
      </w:pPr>
      <w:r w:rsidRPr="00277298">
        <w:rPr>
          <w:i/>
          <w:caps w:val="0"/>
          <w:szCs w:val="24"/>
          <w:lang w:val="en-US"/>
        </w:rPr>
        <w:t>Prototyping Phase</w:t>
      </w:r>
      <w:r w:rsidRPr="00277298">
        <w:rPr>
          <w:caps w:val="0"/>
          <w:szCs w:val="24"/>
          <w:lang w:val="en-US"/>
        </w:rPr>
        <w:t xml:space="preserve"> </w:t>
      </w:r>
    </w:p>
    <w:p w:rsidR="00B91BC3" w:rsidRPr="002A69B9" w:rsidRDefault="00B91BC3" w:rsidP="00AF4538">
      <w:pPr>
        <w:spacing w:after="0"/>
        <w:ind w:left="709" w:hanging="709"/>
        <w:jc w:val="both"/>
        <w:rPr>
          <w:rFonts w:ascii="Times New Roman" w:eastAsia="Yu Gothic Light" w:hAnsi="Times New Roman"/>
          <w:b/>
          <w:sz w:val="24"/>
          <w:szCs w:val="32"/>
          <w:lang w:val="en-US"/>
        </w:rPr>
      </w:pPr>
      <w:r w:rsidRPr="002A69B9">
        <w:rPr>
          <w:rFonts w:ascii="Times New Roman" w:eastAsia="Yu Gothic Light" w:hAnsi="Times New Roman"/>
          <w:b/>
          <w:i/>
          <w:sz w:val="24"/>
          <w:szCs w:val="32"/>
          <w:lang w:val="en-US"/>
        </w:rPr>
        <w:t xml:space="preserve">Prototype </w:t>
      </w:r>
      <w:r w:rsidR="002A69B9" w:rsidRPr="002A69B9">
        <w:rPr>
          <w:rFonts w:ascii="Times New Roman" w:eastAsia="Yu Gothic Light" w:hAnsi="Times New Roman"/>
          <w:b/>
          <w:sz w:val="24"/>
          <w:szCs w:val="32"/>
          <w:lang w:val="en-US"/>
        </w:rPr>
        <w:t>I</w:t>
      </w:r>
    </w:p>
    <w:p w:rsidR="002A69B9" w:rsidRDefault="002A69B9" w:rsidP="00C54ACD">
      <w:pPr>
        <w:jc w:val="both"/>
        <w:rPr>
          <w:rFonts w:ascii="Times New Roman" w:eastAsia="Yu Gothic Light" w:hAnsi="Times New Roman"/>
          <w:sz w:val="24"/>
          <w:szCs w:val="32"/>
          <w:lang w:val="en-US"/>
        </w:rPr>
      </w:pPr>
      <w:r>
        <w:rPr>
          <w:rFonts w:ascii="Times New Roman" w:eastAsia="Yu Gothic Light" w:hAnsi="Times New Roman"/>
          <w:sz w:val="24"/>
          <w:szCs w:val="32"/>
          <w:lang w:val="en-US"/>
        </w:rPr>
        <w:t>Tahapan ini dihasilkan dengan melakukan rancangan pertanyaan pertanyaan prompting untuk menuntun siswa dalam menemukan konsep, da</w:t>
      </w:r>
      <w:r w:rsidR="002F2566">
        <w:rPr>
          <w:rFonts w:ascii="Times New Roman" w:eastAsia="Yu Gothic Light" w:hAnsi="Times New Roman"/>
          <w:sz w:val="24"/>
          <w:szCs w:val="32"/>
          <w:lang w:val="en-US"/>
        </w:rPr>
        <w:t xml:space="preserve">n merancang media pembelajaran </w:t>
      </w:r>
      <w:r w:rsidR="002F2566" w:rsidRPr="002F2566">
        <w:rPr>
          <w:rFonts w:ascii="Times New Roman" w:eastAsia="Yu Gothic Light" w:hAnsi="Times New Roman"/>
          <w:i/>
          <w:sz w:val="24"/>
          <w:szCs w:val="32"/>
          <w:lang w:val="en-US"/>
        </w:rPr>
        <w:t>PowerPoint-iSpring</w:t>
      </w:r>
      <w:r>
        <w:rPr>
          <w:rFonts w:ascii="Times New Roman" w:eastAsia="Yu Gothic Light" w:hAnsi="Times New Roman"/>
          <w:sz w:val="24"/>
          <w:szCs w:val="32"/>
          <w:lang w:val="en-US"/>
        </w:rPr>
        <w:t xml:space="preserve"> dengan membuat </w:t>
      </w:r>
      <w:r w:rsidRPr="002F2566">
        <w:rPr>
          <w:rFonts w:ascii="Times New Roman" w:eastAsia="Yu Gothic Light" w:hAnsi="Times New Roman"/>
          <w:i/>
          <w:sz w:val="24"/>
          <w:szCs w:val="32"/>
          <w:lang w:val="en-US"/>
        </w:rPr>
        <w:t>storyboard</w:t>
      </w:r>
      <w:r>
        <w:rPr>
          <w:rFonts w:ascii="Times New Roman" w:eastAsia="Yu Gothic Light" w:hAnsi="Times New Roman"/>
          <w:sz w:val="24"/>
          <w:szCs w:val="32"/>
          <w:lang w:val="en-US"/>
        </w:rPr>
        <w:t xml:space="preserve"> yang berisikan komponen penting yang harus ada pada media seperti </w:t>
      </w:r>
      <w:r w:rsidRPr="002F2566">
        <w:rPr>
          <w:rFonts w:ascii="Times New Roman" w:eastAsia="Yu Gothic Light" w:hAnsi="Times New Roman"/>
          <w:i/>
          <w:sz w:val="24"/>
          <w:szCs w:val="32"/>
          <w:lang w:val="en-US"/>
        </w:rPr>
        <w:t>Cover</w:t>
      </w:r>
      <w:r>
        <w:rPr>
          <w:rFonts w:ascii="Times New Roman" w:eastAsia="Yu Gothic Light" w:hAnsi="Times New Roman"/>
          <w:sz w:val="24"/>
          <w:szCs w:val="32"/>
          <w:lang w:val="en-US"/>
        </w:rPr>
        <w:t xml:space="preserve">, </w:t>
      </w:r>
      <w:r w:rsidRPr="002F2566">
        <w:rPr>
          <w:rFonts w:ascii="Times New Roman" w:eastAsia="Yu Gothic Light" w:hAnsi="Times New Roman"/>
          <w:i/>
          <w:sz w:val="24"/>
          <w:szCs w:val="32"/>
          <w:lang w:val="en-US"/>
        </w:rPr>
        <w:t>profil</w:t>
      </w:r>
      <w:r>
        <w:rPr>
          <w:rFonts w:ascii="Times New Roman" w:eastAsia="Yu Gothic Light" w:hAnsi="Times New Roman"/>
          <w:sz w:val="24"/>
          <w:szCs w:val="32"/>
          <w:lang w:val="en-US"/>
        </w:rPr>
        <w:t xml:space="preserve"> pengembang media, </w:t>
      </w:r>
      <w:r w:rsidRPr="002F2566">
        <w:rPr>
          <w:rFonts w:ascii="Times New Roman" w:eastAsia="Yu Gothic Light" w:hAnsi="Times New Roman"/>
          <w:i/>
          <w:sz w:val="24"/>
          <w:szCs w:val="32"/>
          <w:lang w:val="en-US"/>
        </w:rPr>
        <w:t>home page</w:t>
      </w:r>
      <w:r>
        <w:rPr>
          <w:rFonts w:ascii="Times New Roman" w:eastAsia="Yu Gothic Light" w:hAnsi="Times New Roman"/>
          <w:sz w:val="24"/>
          <w:szCs w:val="32"/>
          <w:lang w:val="en-US"/>
        </w:rPr>
        <w:t xml:space="preserve">, petunjuk penggunaan, KD &amp; IPK, materi </w:t>
      </w:r>
      <w:r w:rsidR="002F2566">
        <w:rPr>
          <w:rFonts w:ascii="Times New Roman" w:eastAsia="Yu Gothic Light" w:hAnsi="Times New Roman"/>
          <w:sz w:val="24"/>
          <w:szCs w:val="32"/>
          <w:lang w:val="en-US"/>
        </w:rPr>
        <w:t>materi pembelajaran hidrokarbon,</w:t>
      </w:r>
      <w:r>
        <w:rPr>
          <w:rFonts w:ascii="Times New Roman" w:eastAsia="Yu Gothic Light" w:hAnsi="Times New Roman"/>
          <w:sz w:val="24"/>
          <w:szCs w:val="32"/>
          <w:lang w:val="en-US"/>
        </w:rPr>
        <w:t xml:space="preserve"> Serta merancang </w:t>
      </w:r>
      <w:r w:rsidRPr="002F2566">
        <w:rPr>
          <w:rFonts w:ascii="Times New Roman" w:eastAsia="Yu Gothic Light" w:hAnsi="Times New Roman"/>
          <w:i/>
          <w:sz w:val="24"/>
          <w:szCs w:val="32"/>
          <w:lang w:val="en-US"/>
        </w:rPr>
        <w:t>quiz</w:t>
      </w:r>
      <w:r>
        <w:rPr>
          <w:rFonts w:ascii="Times New Roman" w:eastAsia="Yu Gothic Light" w:hAnsi="Times New Roman"/>
          <w:sz w:val="24"/>
          <w:szCs w:val="32"/>
          <w:lang w:val="en-US"/>
        </w:rPr>
        <w:t xml:space="preserve"> untuk memantapkan pemahaman siswa perancangan media ini menggunakan aplikasi </w:t>
      </w:r>
      <w:r w:rsidR="002F2566" w:rsidRPr="002F2566">
        <w:rPr>
          <w:rFonts w:ascii="Times New Roman" w:eastAsia="Yu Gothic Light" w:hAnsi="Times New Roman"/>
          <w:i/>
          <w:sz w:val="24"/>
          <w:szCs w:val="32"/>
          <w:lang w:val="en-US"/>
        </w:rPr>
        <w:t>PowerPoint</w:t>
      </w:r>
      <w:r>
        <w:rPr>
          <w:rFonts w:ascii="Times New Roman" w:eastAsia="Yu Gothic Light" w:hAnsi="Times New Roman"/>
          <w:sz w:val="24"/>
          <w:szCs w:val="32"/>
          <w:lang w:val="en-US"/>
        </w:rPr>
        <w:t xml:space="preserve"> 2010 dan </w:t>
      </w:r>
      <w:r w:rsidR="002F2566" w:rsidRPr="002F2566">
        <w:rPr>
          <w:rFonts w:ascii="Times New Roman" w:eastAsia="Yu Gothic Light" w:hAnsi="Times New Roman"/>
          <w:i/>
          <w:sz w:val="24"/>
          <w:szCs w:val="32"/>
          <w:lang w:val="en-US"/>
        </w:rPr>
        <w:t>iSpring</w:t>
      </w:r>
      <w:r>
        <w:rPr>
          <w:rFonts w:ascii="Times New Roman" w:eastAsia="Yu Gothic Light" w:hAnsi="Times New Roman"/>
          <w:sz w:val="24"/>
          <w:szCs w:val="32"/>
          <w:lang w:val="en-US"/>
        </w:rPr>
        <w:t xml:space="preserve"> suite 9. </w:t>
      </w:r>
      <w:proofErr w:type="gramStart"/>
      <w:r>
        <w:rPr>
          <w:rFonts w:ascii="Times New Roman" w:eastAsia="Yu Gothic Light" w:hAnsi="Times New Roman"/>
          <w:sz w:val="24"/>
          <w:szCs w:val="32"/>
          <w:lang w:val="en-US"/>
        </w:rPr>
        <w:t xml:space="preserve">Tampilan </w:t>
      </w:r>
      <w:r w:rsidR="00B94E24">
        <w:rPr>
          <w:rFonts w:ascii="Times New Roman" w:eastAsia="Yu Gothic Light" w:hAnsi="Times New Roman"/>
          <w:i/>
          <w:sz w:val="24"/>
          <w:szCs w:val="32"/>
          <w:lang w:val="en-US"/>
        </w:rPr>
        <w:t>desai</w:t>
      </w:r>
      <w:r w:rsidR="003074A4">
        <w:rPr>
          <w:rFonts w:ascii="Times New Roman" w:eastAsia="Yu Gothic Light" w:hAnsi="Times New Roman"/>
          <w:i/>
          <w:sz w:val="24"/>
          <w:szCs w:val="32"/>
          <w:lang w:val="en-US"/>
        </w:rPr>
        <w:t xml:space="preserve">n </w:t>
      </w:r>
      <w:r w:rsidR="00B94E24">
        <w:rPr>
          <w:rFonts w:ascii="Times New Roman" w:eastAsia="Yu Gothic Light" w:hAnsi="Times New Roman"/>
          <w:i/>
          <w:sz w:val="24"/>
          <w:szCs w:val="32"/>
          <w:lang w:val="en-US"/>
        </w:rPr>
        <w:t>C</w:t>
      </w:r>
      <w:r w:rsidR="003074A4">
        <w:rPr>
          <w:rFonts w:ascii="Times New Roman" w:eastAsia="Yu Gothic Light" w:hAnsi="Times New Roman"/>
          <w:i/>
          <w:sz w:val="24"/>
          <w:szCs w:val="32"/>
          <w:lang w:val="en-US"/>
        </w:rPr>
        <w:t>o</w:t>
      </w:r>
      <w:r w:rsidRPr="002F2566">
        <w:rPr>
          <w:rFonts w:ascii="Times New Roman" w:eastAsia="Yu Gothic Light" w:hAnsi="Times New Roman"/>
          <w:i/>
          <w:sz w:val="24"/>
          <w:szCs w:val="32"/>
          <w:lang w:val="en-US"/>
        </w:rPr>
        <w:t>ver</w:t>
      </w:r>
      <w:r>
        <w:rPr>
          <w:rFonts w:ascii="Times New Roman" w:eastAsia="Yu Gothic Light" w:hAnsi="Times New Roman"/>
          <w:sz w:val="24"/>
          <w:szCs w:val="32"/>
          <w:lang w:val="en-US"/>
        </w:rPr>
        <w:t xml:space="preserve"> </w:t>
      </w:r>
      <w:r w:rsidR="008F2604">
        <w:rPr>
          <w:rFonts w:ascii="Times New Roman" w:eastAsia="Yu Gothic Light" w:hAnsi="Times New Roman"/>
          <w:sz w:val="24"/>
          <w:szCs w:val="32"/>
          <w:lang w:val="en-US"/>
        </w:rPr>
        <w:t>dapat dilihat pada Gambar 1.</w:t>
      </w:r>
      <w:proofErr w:type="gramEnd"/>
      <w:r w:rsidR="008F2604">
        <w:rPr>
          <w:rFonts w:ascii="Times New Roman" w:eastAsia="Yu Gothic Light" w:hAnsi="Times New Roman"/>
          <w:sz w:val="24"/>
          <w:szCs w:val="32"/>
          <w:lang w:val="en-US"/>
        </w:rPr>
        <w:t xml:space="preserve"> </w:t>
      </w:r>
    </w:p>
    <w:p w:rsidR="008F2604" w:rsidRDefault="008F2604" w:rsidP="008F2604">
      <w:pPr>
        <w:spacing w:after="0"/>
        <w:jc w:val="center"/>
        <w:rPr>
          <w:rFonts w:ascii="Times New Roman" w:eastAsia="Yu Gothic Light" w:hAnsi="Times New Roman"/>
          <w:sz w:val="24"/>
          <w:szCs w:val="32"/>
          <w:lang w:val="en-US"/>
        </w:rPr>
      </w:pPr>
      <w:bookmarkStart w:id="0" w:name="_GoBack"/>
      <w:r>
        <w:rPr>
          <w:noProof/>
          <w:lang w:val="en-US" w:eastAsia="en-US"/>
        </w:rPr>
        <w:drawing>
          <wp:inline distT="0" distB="0" distL="0" distR="0" wp14:anchorId="2F56E333" wp14:editId="3356DA3E">
            <wp:extent cx="2392189" cy="1392865"/>
            <wp:effectExtent l="19050" t="19050" r="27305" b="171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024" r="1417"/>
                    <a:stretch/>
                  </pic:blipFill>
                  <pic:spPr bwMode="auto">
                    <a:xfrm>
                      <a:off x="0" y="0"/>
                      <a:ext cx="2412608" cy="140475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bookmarkEnd w:id="0"/>
    </w:p>
    <w:p w:rsidR="008F2604" w:rsidRPr="00992BFB" w:rsidRDefault="008F2604" w:rsidP="008F2604">
      <w:pPr>
        <w:pStyle w:val="Caption"/>
        <w:rPr>
          <w:sz w:val="22"/>
          <w:lang w:val="en-US"/>
        </w:rPr>
      </w:pPr>
      <w:r w:rsidRPr="00992BFB">
        <w:rPr>
          <w:sz w:val="22"/>
        </w:rPr>
        <w:t xml:space="preserve">Gambar </w:t>
      </w:r>
      <w:r w:rsidRPr="00992BFB">
        <w:rPr>
          <w:sz w:val="22"/>
        </w:rPr>
        <w:fldChar w:fldCharType="begin"/>
      </w:r>
      <w:r w:rsidRPr="00992BFB">
        <w:rPr>
          <w:sz w:val="22"/>
        </w:rPr>
        <w:instrText xml:space="preserve"> SEQ Gambar \* ARABIC </w:instrText>
      </w:r>
      <w:r w:rsidRPr="00992BFB">
        <w:rPr>
          <w:sz w:val="22"/>
        </w:rPr>
        <w:fldChar w:fldCharType="separate"/>
      </w:r>
      <w:r w:rsidR="001302B5" w:rsidRPr="00992BFB">
        <w:rPr>
          <w:noProof/>
          <w:sz w:val="22"/>
        </w:rPr>
        <w:t>1</w:t>
      </w:r>
      <w:r w:rsidRPr="00992BFB">
        <w:rPr>
          <w:sz w:val="22"/>
        </w:rPr>
        <w:fldChar w:fldCharType="end"/>
      </w:r>
      <w:r w:rsidRPr="00992BFB">
        <w:rPr>
          <w:sz w:val="22"/>
          <w:lang w:val="en-US"/>
        </w:rPr>
        <w:t xml:space="preserve">. Tampilan desain </w:t>
      </w:r>
      <w:r w:rsidRPr="002F2566">
        <w:rPr>
          <w:i/>
          <w:sz w:val="22"/>
          <w:lang w:val="en-US"/>
        </w:rPr>
        <w:t>cover</w:t>
      </w:r>
    </w:p>
    <w:p w:rsidR="008F2604" w:rsidRDefault="008F2604" w:rsidP="008F2604">
      <w:pPr>
        <w:jc w:val="both"/>
        <w:rPr>
          <w:rFonts w:ascii="Times New Roman" w:hAnsi="Times New Roman"/>
          <w:sz w:val="24"/>
          <w:lang w:val="en-US"/>
        </w:rPr>
      </w:pPr>
      <w:r w:rsidRPr="002F2566">
        <w:rPr>
          <w:rFonts w:ascii="Times New Roman" w:hAnsi="Times New Roman"/>
          <w:sz w:val="24"/>
          <w:lang w:val="en-US"/>
        </w:rPr>
        <w:lastRenderedPageBreak/>
        <w:t>Desain</w:t>
      </w:r>
      <w:r>
        <w:rPr>
          <w:rFonts w:ascii="Times New Roman" w:hAnsi="Times New Roman"/>
          <w:sz w:val="24"/>
          <w:lang w:val="en-US"/>
        </w:rPr>
        <w:t xml:space="preserve"> tampilan </w:t>
      </w:r>
      <w:r w:rsidRPr="002F2566">
        <w:rPr>
          <w:rFonts w:ascii="Times New Roman" w:hAnsi="Times New Roman"/>
          <w:i/>
          <w:sz w:val="24"/>
          <w:lang w:val="en-US"/>
        </w:rPr>
        <w:t>cover</w:t>
      </w:r>
      <w:r>
        <w:rPr>
          <w:rFonts w:ascii="Times New Roman" w:hAnsi="Times New Roman"/>
          <w:sz w:val="24"/>
          <w:lang w:val="en-US"/>
        </w:rPr>
        <w:t xml:space="preserve"> dirancang dengan semenarik mungkin dengan menggunakan paduan warna yang tidak mencolok dan didukung dengan gambar gambar terkait materi hidrokarbon, dan disajikan judul identitas pengarang. </w:t>
      </w:r>
      <w:proofErr w:type="gramStart"/>
      <w:r>
        <w:rPr>
          <w:rFonts w:ascii="Times New Roman" w:hAnsi="Times New Roman"/>
          <w:sz w:val="24"/>
          <w:lang w:val="en-US"/>
        </w:rPr>
        <w:t xml:space="preserve">Selain itu media juga disajikan kegiatan pembelajaran dengan menggunakan teknik </w:t>
      </w:r>
      <w:r w:rsidRPr="002F2566">
        <w:rPr>
          <w:rFonts w:ascii="Times New Roman" w:hAnsi="Times New Roman"/>
          <w:i/>
          <w:sz w:val="24"/>
          <w:lang w:val="en-US"/>
        </w:rPr>
        <w:t>prompting</w:t>
      </w:r>
      <w:r>
        <w:rPr>
          <w:rFonts w:ascii="Times New Roman" w:hAnsi="Times New Roman"/>
          <w:sz w:val="24"/>
          <w:lang w:val="en-US"/>
        </w:rPr>
        <w:t>.</w:t>
      </w:r>
      <w:proofErr w:type="gramEnd"/>
      <w:r>
        <w:rPr>
          <w:rFonts w:ascii="Times New Roman" w:hAnsi="Times New Roman"/>
          <w:sz w:val="24"/>
          <w:lang w:val="en-US"/>
        </w:rPr>
        <w:t xml:space="preserve"> </w:t>
      </w:r>
      <w:proofErr w:type="gramStart"/>
      <w:r>
        <w:rPr>
          <w:rFonts w:ascii="Times New Roman" w:hAnsi="Times New Roman"/>
          <w:sz w:val="24"/>
          <w:lang w:val="en-US"/>
        </w:rPr>
        <w:t xml:space="preserve">Contoh </w:t>
      </w:r>
      <w:r w:rsidR="001302B5">
        <w:rPr>
          <w:rFonts w:ascii="Times New Roman" w:hAnsi="Times New Roman"/>
          <w:sz w:val="24"/>
          <w:lang w:val="en-US"/>
        </w:rPr>
        <w:t xml:space="preserve">pertanyaan </w:t>
      </w:r>
      <w:r w:rsidR="001302B5" w:rsidRPr="002F2566">
        <w:rPr>
          <w:rFonts w:ascii="Times New Roman" w:hAnsi="Times New Roman"/>
          <w:i/>
          <w:sz w:val="24"/>
          <w:lang w:val="en-US"/>
        </w:rPr>
        <w:t>prompting</w:t>
      </w:r>
      <w:r w:rsidR="001302B5">
        <w:rPr>
          <w:rFonts w:ascii="Times New Roman" w:hAnsi="Times New Roman"/>
          <w:sz w:val="24"/>
          <w:lang w:val="en-US"/>
        </w:rPr>
        <w:t xml:space="preserve"> yang disajikan pada med</w:t>
      </w:r>
      <w:r w:rsidR="00992BFB">
        <w:rPr>
          <w:rFonts w:ascii="Times New Roman" w:hAnsi="Times New Roman"/>
          <w:sz w:val="24"/>
          <w:lang w:val="en-US"/>
        </w:rPr>
        <w:t xml:space="preserve">ia dapat dilihat pada </w:t>
      </w:r>
      <w:r w:rsidR="00A24BD3">
        <w:rPr>
          <w:rFonts w:ascii="Times New Roman" w:hAnsi="Times New Roman"/>
          <w:sz w:val="24"/>
          <w:lang w:val="en-US"/>
        </w:rPr>
        <w:t>Gambar 2</w:t>
      </w:r>
      <w:r w:rsidR="00992BFB">
        <w:rPr>
          <w:rFonts w:ascii="Times New Roman" w:hAnsi="Times New Roman"/>
          <w:sz w:val="24"/>
          <w:lang w:val="en-US"/>
        </w:rPr>
        <w:t>.</w:t>
      </w:r>
      <w:proofErr w:type="gramEnd"/>
    </w:p>
    <w:p w:rsidR="001302B5" w:rsidRDefault="001302B5" w:rsidP="00B84B05">
      <w:pPr>
        <w:spacing w:after="0"/>
        <w:jc w:val="center"/>
        <w:rPr>
          <w:rFonts w:ascii="Times New Roman" w:hAnsi="Times New Roman"/>
          <w:sz w:val="24"/>
          <w:lang w:val="en-US"/>
        </w:rPr>
      </w:pPr>
      <w:r>
        <w:rPr>
          <w:noProof/>
          <w:lang w:val="en-US" w:eastAsia="en-US"/>
        </w:rPr>
        <w:drawing>
          <wp:inline distT="0" distB="0" distL="0" distR="0" wp14:anchorId="25FF57A3" wp14:editId="4FD1DD42">
            <wp:extent cx="2179675" cy="1497554"/>
            <wp:effectExtent l="19050" t="19050" r="11430" b="266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179675" cy="1497554"/>
                    </a:xfrm>
                    <a:prstGeom prst="rect">
                      <a:avLst/>
                    </a:prstGeom>
                    <a:ln>
                      <a:solidFill>
                        <a:schemeClr val="tx1"/>
                      </a:solidFill>
                    </a:ln>
                  </pic:spPr>
                </pic:pic>
              </a:graphicData>
            </a:graphic>
          </wp:inline>
        </w:drawing>
      </w:r>
    </w:p>
    <w:p w:rsidR="001302B5" w:rsidRPr="00992BFB" w:rsidRDefault="001302B5" w:rsidP="001302B5">
      <w:pPr>
        <w:pStyle w:val="Caption"/>
        <w:rPr>
          <w:sz w:val="22"/>
          <w:szCs w:val="22"/>
          <w:lang w:val="en-US"/>
        </w:rPr>
      </w:pPr>
      <w:r w:rsidRPr="00992BFB">
        <w:rPr>
          <w:sz w:val="22"/>
          <w:szCs w:val="22"/>
        </w:rPr>
        <w:t xml:space="preserve">Gambar </w:t>
      </w:r>
      <w:r w:rsidRPr="00992BFB">
        <w:rPr>
          <w:sz w:val="22"/>
          <w:szCs w:val="22"/>
        </w:rPr>
        <w:fldChar w:fldCharType="begin"/>
      </w:r>
      <w:r w:rsidRPr="00992BFB">
        <w:rPr>
          <w:sz w:val="22"/>
          <w:szCs w:val="22"/>
        </w:rPr>
        <w:instrText xml:space="preserve"> SEQ Gambar \* ARABIC </w:instrText>
      </w:r>
      <w:r w:rsidRPr="00992BFB">
        <w:rPr>
          <w:sz w:val="22"/>
          <w:szCs w:val="22"/>
        </w:rPr>
        <w:fldChar w:fldCharType="separate"/>
      </w:r>
      <w:r w:rsidRPr="00992BFB">
        <w:rPr>
          <w:noProof/>
          <w:sz w:val="22"/>
          <w:szCs w:val="22"/>
        </w:rPr>
        <w:t>2</w:t>
      </w:r>
      <w:r w:rsidRPr="00992BFB">
        <w:rPr>
          <w:sz w:val="22"/>
          <w:szCs w:val="22"/>
        </w:rPr>
        <w:fldChar w:fldCharType="end"/>
      </w:r>
      <w:r w:rsidR="00B84B05">
        <w:rPr>
          <w:sz w:val="22"/>
          <w:szCs w:val="22"/>
          <w:lang w:val="en-US"/>
        </w:rPr>
        <w:t xml:space="preserve">. </w:t>
      </w:r>
      <w:r w:rsidRPr="00992BFB">
        <w:rPr>
          <w:sz w:val="22"/>
          <w:szCs w:val="22"/>
        </w:rPr>
        <w:t xml:space="preserve">Tampilan Salah Satu Materi Hidrokarbon dengan Pertanyaan </w:t>
      </w:r>
      <w:r w:rsidRPr="00992BFB">
        <w:rPr>
          <w:i/>
          <w:sz w:val="22"/>
          <w:szCs w:val="22"/>
        </w:rPr>
        <w:t>Prompting</w:t>
      </w:r>
    </w:p>
    <w:p w:rsidR="002A69B9" w:rsidRDefault="002A69B9" w:rsidP="002A69B9">
      <w:pPr>
        <w:spacing w:after="0"/>
        <w:jc w:val="both"/>
        <w:rPr>
          <w:rFonts w:ascii="Times New Roman" w:eastAsia="Yu Gothic Light" w:hAnsi="Times New Roman"/>
          <w:b/>
          <w:sz w:val="24"/>
          <w:szCs w:val="32"/>
          <w:lang w:val="en-US"/>
        </w:rPr>
      </w:pPr>
      <w:r w:rsidRPr="002A69B9">
        <w:rPr>
          <w:rFonts w:ascii="Times New Roman" w:eastAsia="Yu Gothic Light" w:hAnsi="Times New Roman"/>
          <w:b/>
          <w:i/>
          <w:sz w:val="24"/>
          <w:szCs w:val="32"/>
          <w:lang w:val="en-US"/>
        </w:rPr>
        <w:t>Prototype</w:t>
      </w:r>
      <w:r w:rsidRPr="002A69B9">
        <w:rPr>
          <w:rFonts w:ascii="Times New Roman" w:eastAsia="Yu Gothic Light" w:hAnsi="Times New Roman"/>
          <w:b/>
          <w:sz w:val="24"/>
          <w:szCs w:val="32"/>
          <w:lang w:val="en-US"/>
        </w:rPr>
        <w:t xml:space="preserve"> II</w:t>
      </w:r>
    </w:p>
    <w:p w:rsidR="006A1FB5" w:rsidRDefault="001302B5" w:rsidP="006A1FB5">
      <w:pPr>
        <w:jc w:val="both"/>
        <w:rPr>
          <w:rFonts w:ascii="Times New Roman" w:hAnsi="Times New Roman"/>
          <w:sz w:val="24"/>
          <w:lang w:val="en-US"/>
        </w:rPr>
      </w:pPr>
      <w:proofErr w:type="gramStart"/>
      <w:r>
        <w:rPr>
          <w:rFonts w:ascii="Times New Roman" w:hAnsi="Times New Roman"/>
          <w:sz w:val="24"/>
          <w:lang w:val="en-US"/>
        </w:rPr>
        <w:t xml:space="preserve">Prototype II dihasilkan dengan melakukan evaluasi formatif yakni </w:t>
      </w:r>
      <w:r>
        <w:rPr>
          <w:rFonts w:ascii="Times New Roman" w:hAnsi="Times New Roman"/>
          <w:i/>
          <w:sz w:val="24"/>
          <w:lang w:val="en-US"/>
        </w:rPr>
        <w:t>self evaluation</w:t>
      </w:r>
      <w:r>
        <w:rPr>
          <w:rFonts w:ascii="Times New Roman" w:hAnsi="Times New Roman"/>
          <w:sz w:val="24"/>
          <w:lang w:val="en-US"/>
        </w:rPr>
        <w:t xml:space="preserve"> dengan menggunakan daftar ceklis terkait komponen-komponen yang penting pada media pembelajaran </w:t>
      </w:r>
      <w:r w:rsidR="002F2566" w:rsidRPr="002F2566">
        <w:rPr>
          <w:rFonts w:ascii="Times New Roman" w:hAnsi="Times New Roman"/>
          <w:i/>
          <w:sz w:val="24"/>
          <w:lang w:val="en-US"/>
        </w:rPr>
        <w:t>PowerPoint-iSpring</w:t>
      </w:r>
      <w:r>
        <w:rPr>
          <w:rFonts w:ascii="Times New Roman" w:hAnsi="Times New Roman"/>
          <w:sz w:val="24"/>
          <w:lang w:val="en-US"/>
        </w:rPr>
        <w:t>.</w:t>
      </w:r>
      <w:proofErr w:type="gramEnd"/>
      <w:r>
        <w:rPr>
          <w:rFonts w:ascii="Times New Roman" w:hAnsi="Times New Roman"/>
          <w:sz w:val="24"/>
          <w:lang w:val="en-US"/>
        </w:rPr>
        <w:t xml:space="preserve"> Hasil </w:t>
      </w:r>
      <w:r w:rsidRPr="001302B5">
        <w:rPr>
          <w:rFonts w:ascii="Times New Roman" w:hAnsi="Times New Roman"/>
          <w:i/>
          <w:sz w:val="24"/>
          <w:lang w:val="en-US"/>
        </w:rPr>
        <w:t>self evaluation</w:t>
      </w:r>
      <w:r>
        <w:rPr>
          <w:rFonts w:ascii="Times New Roman" w:hAnsi="Times New Roman"/>
          <w:sz w:val="24"/>
          <w:lang w:val="en-US"/>
        </w:rPr>
        <w:t xml:space="preserve"> dilakukan revisi terhadap media </w:t>
      </w:r>
      <w:r w:rsidR="002F2566" w:rsidRPr="002F2566">
        <w:rPr>
          <w:rFonts w:ascii="Times New Roman" w:hAnsi="Times New Roman"/>
          <w:i/>
          <w:sz w:val="24"/>
          <w:lang w:val="en-US"/>
        </w:rPr>
        <w:t>PowerPoint-iSpring</w:t>
      </w:r>
      <w:r>
        <w:rPr>
          <w:rFonts w:ascii="Times New Roman" w:hAnsi="Times New Roman"/>
          <w:sz w:val="24"/>
          <w:lang w:val="en-US"/>
        </w:rPr>
        <w:t xml:space="preserve"> sehingga</w:t>
      </w:r>
      <w:r w:rsidR="006A1FB5">
        <w:rPr>
          <w:rFonts w:ascii="Times New Roman" w:hAnsi="Times New Roman"/>
          <w:sz w:val="24"/>
          <w:lang w:val="en-US"/>
        </w:rPr>
        <w:t xml:space="preserve"> </w:t>
      </w:r>
      <w:proofErr w:type="gramStart"/>
      <w:r w:rsidR="006A1FB5">
        <w:rPr>
          <w:rFonts w:ascii="Times New Roman" w:hAnsi="Times New Roman"/>
          <w:sz w:val="24"/>
          <w:lang w:val="en-US"/>
        </w:rPr>
        <w:t>akan</w:t>
      </w:r>
      <w:proofErr w:type="gramEnd"/>
      <w:r>
        <w:rPr>
          <w:rFonts w:ascii="Times New Roman" w:hAnsi="Times New Roman"/>
          <w:sz w:val="24"/>
          <w:lang w:val="en-US"/>
        </w:rPr>
        <w:t xml:space="preserve"> dihasilkan </w:t>
      </w:r>
      <w:r w:rsidRPr="002F2566">
        <w:rPr>
          <w:rFonts w:ascii="Times New Roman" w:hAnsi="Times New Roman"/>
          <w:i/>
          <w:sz w:val="24"/>
          <w:lang w:val="en-US"/>
        </w:rPr>
        <w:t>ptototype</w:t>
      </w:r>
      <w:r>
        <w:rPr>
          <w:rFonts w:ascii="Times New Roman" w:hAnsi="Times New Roman"/>
          <w:sz w:val="24"/>
          <w:lang w:val="en-US"/>
        </w:rPr>
        <w:t xml:space="preserve"> II</w:t>
      </w:r>
      <w:r w:rsidR="006A1FB5">
        <w:rPr>
          <w:rFonts w:ascii="Times New Roman" w:hAnsi="Times New Roman"/>
          <w:sz w:val="24"/>
          <w:lang w:val="en-US"/>
        </w:rPr>
        <w:t>.</w:t>
      </w:r>
    </w:p>
    <w:p w:rsidR="001302B5" w:rsidRDefault="001302B5" w:rsidP="001302B5">
      <w:pPr>
        <w:spacing w:after="0"/>
        <w:jc w:val="both"/>
        <w:rPr>
          <w:rFonts w:ascii="Times New Roman" w:eastAsia="Yu Gothic Light" w:hAnsi="Times New Roman"/>
          <w:b/>
          <w:sz w:val="24"/>
          <w:szCs w:val="32"/>
          <w:lang w:val="en-US"/>
        </w:rPr>
      </w:pPr>
      <w:r w:rsidRPr="002A69B9">
        <w:rPr>
          <w:rFonts w:ascii="Times New Roman" w:eastAsia="Yu Gothic Light" w:hAnsi="Times New Roman"/>
          <w:b/>
          <w:i/>
          <w:sz w:val="24"/>
          <w:szCs w:val="32"/>
          <w:lang w:val="en-US"/>
        </w:rPr>
        <w:t>Prototype</w:t>
      </w:r>
      <w:r w:rsidRPr="002A69B9">
        <w:rPr>
          <w:rFonts w:ascii="Times New Roman" w:eastAsia="Yu Gothic Light" w:hAnsi="Times New Roman"/>
          <w:b/>
          <w:sz w:val="24"/>
          <w:szCs w:val="32"/>
          <w:lang w:val="en-US"/>
        </w:rPr>
        <w:t xml:space="preserve"> II</w:t>
      </w:r>
      <w:r w:rsidR="00EA578A">
        <w:rPr>
          <w:rFonts w:ascii="Times New Roman" w:eastAsia="Yu Gothic Light" w:hAnsi="Times New Roman"/>
          <w:b/>
          <w:sz w:val="24"/>
          <w:szCs w:val="32"/>
          <w:lang w:val="en-US"/>
        </w:rPr>
        <w:t>I</w:t>
      </w:r>
    </w:p>
    <w:p w:rsidR="001302B5" w:rsidRDefault="001302B5" w:rsidP="002A69B9">
      <w:pPr>
        <w:spacing w:after="0"/>
        <w:jc w:val="both"/>
        <w:rPr>
          <w:rFonts w:ascii="Times New Roman" w:hAnsi="Times New Roman"/>
          <w:sz w:val="24"/>
          <w:lang w:val="en-US"/>
        </w:rPr>
      </w:pPr>
      <w:r w:rsidRPr="002F2566">
        <w:rPr>
          <w:rFonts w:ascii="Times New Roman" w:hAnsi="Times New Roman"/>
          <w:i/>
          <w:sz w:val="24"/>
          <w:lang w:val="en-US"/>
        </w:rPr>
        <w:t>Prototype</w:t>
      </w:r>
      <w:r>
        <w:rPr>
          <w:rFonts w:ascii="Times New Roman" w:hAnsi="Times New Roman"/>
          <w:sz w:val="24"/>
          <w:lang w:val="en-US"/>
        </w:rPr>
        <w:t xml:space="preserve"> II yang telah dihasilkan d</w:t>
      </w:r>
      <w:r w:rsidR="009B3D90">
        <w:rPr>
          <w:rFonts w:ascii="Times New Roman" w:hAnsi="Times New Roman"/>
          <w:sz w:val="24"/>
          <w:lang w:val="en-US"/>
        </w:rPr>
        <w:t>i</w:t>
      </w:r>
      <w:r>
        <w:rPr>
          <w:rFonts w:ascii="Times New Roman" w:hAnsi="Times New Roman"/>
          <w:sz w:val="24"/>
          <w:lang w:val="en-US"/>
        </w:rPr>
        <w:t>evaluasi</w:t>
      </w:r>
      <w:r w:rsidR="009B3D90">
        <w:rPr>
          <w:rFonts w:ascii="Times New Roman" w:hAnsi="Times New Roman"/>
          <w:sz w:val="24"/>
          <w:lang w:val="en-US"/>
        </w:rPr>
        <w:t xml:space="preserve"> secara formatif berdasarkan </w:t>
      </w:r>
      <w:r>
        <w:rPr>
          <w:rFonts w:ascii="Times New Roman" w:hAnsi="Times New Roman"/>
          <w:i/>
          <w:sz w:val="24"/>
          <w:lang w:val="en-US"/>
        </w:rPr>
        <w:t>expert r</w:t>
      </w:r>
      <w:r w:rsidR="009B3D90">
        <w:rPr>
          <w:rFonts w:ascii="Times New Roman" w:hAnsi="Times New Roman"/>
          <w:i/>
          <w:sz w:val="24"/>
          <w:lang w:val="en-US"/>
        </w:rPr>
        <w:t>e</w:t>
      </w:r>
      <w:r>
        <w:rPr>
          <w:rFonts w:ascii="Times New Roman" w:hAnsi="Times New Roman"/>
          <w:i/>
          <w:sz w:val="24"/>
          <w:lang w:val="en-US"/>
        </w:rPr>
        <w:t xml:space="preserve">view </w:t>
      </w:r>
      <w:r>
        <w:rPr>
          <w:rFonts w:ascii="Times New Roman" w:hAnsi="Times New Roman"/>
          <w:sz w:val="24"/>
          <w:lang w:val="en-US"/>
        </w:rPr>
        <w:t xml:space="preserve">dan </w:t>
      </w:r>
      <w:r>
        <w:rPr>
          <w:rFonts w:ascii="Times New Roman" w:hAnsi="Times New Roman"/>
          <w:i/>
          <w:sz w:val="24"/>
          <w:lang w:val="en-US"/>
        </w:rPr>
        <w:t>one to one evaluation</w:t>
      </w:r>
      <w:r>
        <w:rPr>
          <w:rFonts w:ascii="Times New Roman" w:hAnsi="Times New Roman"/>
          <w:sz w:val="24"/>
          <w:lang w:val="en-US"/>
        </w:rPr>
        <w:t xml:space="preserve"> </w:t>
      </w:r>
      <w:r w:rsidR="009B3D90">
        <w:rPr>
          <w:rFonts w:ascii="Times New Roman" w:hAnsi="Times New Roman"/>
          <w:sz w:val="24"/>
          <w:lang w:val="en-US"/>
        </w:rPr>
        <w:t>sehingga nantinya di</w:t>
      </w:r>
      <w:r>
        <w:rPr>
          <w:rFonts w:ascii="Times New Roman" w:hAnsi="Times New Roman"/>
          <w:sz w:val="24"/>
          <w:lang w:val="en-US"/>
        </w:rPr>
        <w:t xml:space="preserve">hasilkan </w:t>
      </w:r>
      <w:r w:rsidR="00E57DE2" w:rsidRPr="002F2566">
        <w:rPr>
          <w:rFonts w:ascii="Times New Roman" w:hAnsi="Times New Roman"/>
          <w:i/>
          <w:sz w:val="24"/>
          <w:lang w:val="en-US"/>
        </w:rPr>
        <w:t>prototype</w:t>
      </w:r>
      <w:r w:rsidR="00E57DE2">
        <w:rPr>
          <w:rFonts w:ascii="Times New Roman" w:hAnsi="Times New Roman"/>
          <w:sz w:val="24"/>
          <w:lang w:val="en-US"/>
        </w:rPr>
        <w:t xml:space="preserve"> III. </w:t>
      </w:r>
      <w:r w:rsidR="009B3D90">
        <w:rPr>
          <w:rFonts w:ascii="Times New Roman" w:hAnsi="Times New Roman"/>
          <w:i/>
          <w:sz w:val="24"/>
          <w:lang w:val="en-US"/>
        </w:rPr>
        <w:t>Expert re</w:t>
      </w:r>
      <w:r w:rsidR="00E57DE2" w:rsidRPr="002F2566">
        <w:rPr>
          <w:rFonts w:ascii="Times New Roman" w:hAnsi="Times New Roman"/>
          <w:i/>
          <w:sz w:val="24"/>
          <w:lang w:val="en-US"/>
        </w:rPr>
        <w:t>view</w:t>
      </w:r>
      <w:r w:rsidR="00E57DE2">
        <w:rPr>
          <w:rFonts w:ascii="Times New Roman" w:hAnsi="Times New Roman"/>
          <w:sz w:val="24"/>
          <w:lang w:val="en-US"/>
        </w:rPr>
        <w:t xml:space="preserve"> d</w:t>
      </w:r>
      <w:r w:rsidR="009B3D90">
        <w:rPr>
          <w:rFonts w:ascii="Times New Roman" w:hAnsi="Times New Roman"/>
          <w:sz w:val="24"/>
          <w:lang w:val="en-US"/>
        </w:rPr>
        <w:t>ilakukan oleh 5 validator</w:t>
      </w:r>
      <w:r w:rsidR="00E57DE2">
        <w:rPr>
          <w:rFonts w:ascii="Times New Roman" w:hAnsi="Times New Roman"/>
          <w:sz w:val="24"/>
          <w:lang w:val="en-US"/>
        </w:rPr>
        <w:t xml:space="preserve"> ahli materi yang akan menilai validasi konten dan validasi konstruk serta 3 validator ahli media yang akan menilai validasi </w:t>
      </w:r>
      <w:proofErr w:type="gramStart"/>
      <w:r w:rsidR="00E57DE2">
        <w:rPr>
          <w:rFonts w:ascii="Times New Roman" w:hAnsi="Times New Roman"/>
          <w:sz w:val="24"/>
          <w:lang w:val="en-US"/>
        </w:rPr>
        <w:t>teknis  terhadap</w:t>
      </w:r>
      <w:proofErr w:type="gramEnd"/>
      <w:r w:rsidR="00E57DE2">
        <w:rPr>
          <w:rFonts w:ascii="Times New Roman" w:hAnsi="Times New Roman"/>
          <w:sz w:val="24"/>
          <w:lang w:val="en-US"/>
        </w:rPr>
        <w:t xml:space="preserve"> media </w:t>
      </w:r>
      <w:r w:rsidR="002F2566" w:rsidRPr="002F2566">
        <w:rPr>
          <w:rFonts w:ascii="Times New Roman" w:hAnsi="Times New Roman"/>
          <w:i/>
          <w:sz w:val="24"/>
          <w:lang w:val="en-US"/>
        </w:rPr>
        <w:t>PowerPoint-iSpring</w:t>
      </w:r>
      <w:r w:rsidR="00E57DE2">
        <w:rPr>
          <w:rFonts w:ascii="Times New Roman" w:hAnsi="Times New Roman"/>
          <w:sz w:val="24"/>
          <w:lang w:val="en-US"/>
        </w:rPr>
        <w:t xml:space="preserve">. </w:t>
      </w:r>
      <w:proofErr w:type="gramStart"/>
      <w:r w:rsidR="00E57DE2">
        <w:rPr>
          <w:rFonts w:ascii="Times New Roman" w:hAnsi="Times New Roman"/>
          <w:sz w:val="24"/>
          <w:lang w:val="en-US"/>
        </w:rPr>
        <w:t>Pengolahan data validasi menggunakan rumus Aikens’V.</w:t>
      </w:r>
      <w:proofErr w:type="gramEnd"/>
      <w:r w:rsidR="00E57DE2">
        <w:rPr>
          <w:rFonts w:ascii="Times New Roman" w:hAnsi="Times New Roman"/>
          <w:sz w:val="24"/>
          <w:lang w:val="en-US"/>
        </w:rPr>
        <w:t xml:space="preserve"> </w:t>
      </w:r>
    </w:p>
    <w:p w:rsidR="00E57DE2" w:rsidRDefault="00E57DE2" w:rsidP="005A771B">
      <w:pPr>
        <w:pStyle w:val="ListParagraph"/>
        <w:ind w:left="0" w:firstLine="431"/>
        <w:jc w:val="both"/>
        <w:rPr>
          <w:rFonts w:ascii="Times New Roman" w:hAnsi="Times New Roman" w:cs="Times New Roman"/>
          <w:color w:val="000000" w:themeColor="text1"/>
          <w:sz w:val="24"/>
        </w:rPr>
      </w:pPr>
      <w:r>
        <w:rPr>
          <w:rFonts w:ascii="Times New Roman" w:hAnsi="Times New Roman"/>
          <w:sz w:val="24"/>
        </w:rPr>
        <w:t xml:space="preserve">Hasil </w:t>
      </w:r>
      <w:r w:rsidR="00B94E24">
        <w:rPr>
          <w:rFonts w:ascii="Times New Roman" w:hAnsi="Times New Roman"/>
          <w:sz w:val="24"/>
        </w:rPr>
        <w:t xml:space="preserve">dari </w:t>
      </w:r>
      <w:r>
        <w:rPr>
          <w:rFonts w:ascii="Times New Roman" w:hAnsi="Times New Roman"/>
          <w:sz w:val="24"/>
        </w:rPr>
        <w:t xml:space="preserve">penilaian </w:t>
      </w:r>
      <w:r w:rsidR="00B94E24">
        <w:rPr>
          <w:rFonts w:ascii="Times New Roman" w:hAnsi="Times New Roman"/>
          <w:sz w:val="24"/>
        </w:rPr>
        <w:t>untuk validasi</w:t>
      </w:r>
      <w:r>
        <w:rPr>
          <w:rFonts w:ascii="Times New Roman" w:hAnsi="Times New Roman"/>
          <w:sz w:val="24"/>
        </w:rPr>
        <w:t xml:space="preserve"> konten di</w:t>
      </w:r>
      <w:r w:rsidR="00095CD8">
        <w:rPr>
          <w:rFonts w:ascii="Times New Roman" w:hAnsi="Times New Roman"/>
          <w:sz w:val="24"/>
        </w:rPr>
        <w:t>dapatkan</w:t>
      </w:r>
      <w:r>
        <w:rPr>
          <w:rFonts w:ascii="Times New Roman" w:hAnsi="Times New Roman"/>
          <w:sz w:val="24"/>
        </w:rPr>
        <w:t xml:space="preserve"> nilai rata-rata V keseluruhan I</w:t>
      </w:r>
      <w:r w:rsidR="001A71C9">
        <w:rPr>
          <w:rFonts w:ascii="Times New Roman" w:hAnsi="Times New Roman"/>
          <w:sz w:val="24"/>
        </w:rPr>
        <w:t>PK materi hidrokarbon sebesar 0.93</w:t>
      </w:r>
      <w:r w:rsidR="009A086D">
        <w:rPr>
          <w:rFonts w:ascii="Times New Roman" w:hAnsi="Times New Roman"/>
          <w:sz w:val="24"/>
        </w:rPr>
        <w:t xml:space="preserve"> s</w:t>
      </w:r>
      <w:r>
        <w:rPr>
          <w:rFonts w:ascii="Times New Roman" w:hAnsi="Times New Roman"/>
          <w:sz w:val="24"/>
        </w:rPr>
        <w:t xml:space="preserve">ehingga </w:t>
      </w:r>
      <w:r w:rsidR="009A086D">
        <w:rPr>
          <w:rFonts w:ascii="Times New Roman" w:hAnsi="Times New Roman"/>
          <w:sz w:val="24"/>
        </w:rPr>
        <w:t xml:space="preserve">berdasarkan nilai </w:t>
      </w:r>
      <w:r w:rsidR="009A086D">
        <w:rPr>
          <w:rFonts w:ascii="Times New Roman" w:hAnsi="Times New Roman"/>
          <w:sz w:val="24"/>
        </w:rPr>
        <w:lastRenderedPageBreak/>
        <w:t>pada tabel Aikens V konten media dapat</w:t>
      </w:r>
      <w:r>
        <w:rPr>
          <w:rFonts w:ascii="Times New Roman" w:hAnsi="Times New Roman"/>
          <w:sz w:val="24"/>
        </w:rPr>
        <w:t xml:space="preserve"> dinyatakan valid, hal ini berarti </w:t>
      </w:r>
      <w:r>
        <w:rPr>
          <w:rFonts w:ascii="Times New Roman" w:hAnsi="Times New Roman" w:cs="Times New Roman"/>
          <w:color w:val="000000" w:themeColor="text1"/>
          <w:sz w:val="24"/>
        </w:rPr>
        <w:t xml:space="preserve">IPK yang disajikan pada media telah sesuai dengan KD 3.1, materi hidrokarbon yang disajikan dengan pertanyaan </w:t>
      </w:r>
      <w:r w:rsidRPr="002F2566">
        <w:rPr>
          <w:rFonts w:ascii="Times New Roman" w:hAnsi="Times New Roman" w:cs="Times New Roman"/>
          <w:i/>
          <w:color w:val="000000" w:themeColor="text1"/>
          <w:sz w:val="24"/>
        </w:rPr>
        <w:t>prompting</w:t>
      </w:r>
      <w:r>
        <w:rPr>
          <w:rFonts w:ascii="Times New Roman" w:hAnsi="Times New Roman" w:cs="Times New Roman"/>
          <w:color w:val="000000" w:themeColor="text1"/>
          <w:sz w:val="24"/>
        </w:rPr>
        <w:t xml:space="preserve"> yang memuat gambar, video, dan animasi telah sesuai dengan keilmuan kimia, serta dikemas dalam bentuk media pembelajaran yang interaktif sehingga dapat </w:t>
      </w:r>
      <w:r w:rsidR="00095CD8">
        <w:rPr>
          <w:rFonts w:ascii="Times New Roman" w:hAnsi="Times New Roman" w:cs="Times New Roman"/>
          <w:color w:val="000000" w:themeColor="text1"/>
          <w:sz w:val="24"/>
        </w:rPr>
        <w:t>meningkatkan</w:t>
      </w:r>
      <w:r>
        <w:rPr>
          <w:rFonts w:ascii="Times New Roman" w:hAnsi="Times New Roman" w:cs="Times New Roman"/>
          <w:color w:val="000000" w:themeColor="text1"/>
          <w:sz w:val="24"/>
        </w:rPr>
        <w:t xml:space="preserve"> perhatian siswa </w:t>
      </w:r>
      <w:r w:rsidR="00A24BD3">
        <w:rPr>
          <w:rFonts w:ascii="Times New Roman" w:hAnsi="Times New Roman" w:cs="Times New Roman"/>
          <w:color w:val="000000" w:themeColor="text1"/>
          <w:sz w:val="24"/>
        </w:rPr>
        <w:fldChar w:fldCharType="begin" w:fldLock="1"/>
      </w:r>
      <w:r w:rsidR="00A24BD3">
        <w:rPr>
          <w:rFonts w:ascii="Times New Roman" w:hAnsi="Times New Roman" w:cs="Times New Roman"/>
          <w:color w:val="000000" w:themeColor="text1"/>
          <w:sz w:val="24"/>
        </w:rPr>
        <w:instrText>ADDIN CSL_CITATION {"citationItems":[{"id":"ITEM-1","itemData":{"author":[{"dropping-particle":"","family":"Atmawarni","given":"","non-dropping-particle":"","parse-names":false,"suffix":""}],"container-title":"jurnal ilmu sosial","id":"ITEM-1","issue":"April 2011","issued":{"date-parts":[["2011"]]},"page":"20-27","title":"PENGGUNAAN MULTIMEDIA INTERAKTIF GUNA MENCIPTAKAN PEMBELAJARAN YANG INOVATIF DI SEKOLAH","type":"article-journal","volume":"4 no 1"},"uris":["http://www.mendeley.com/documents/?uuid=74fd02b7-ebbd-4d4e-8478-eb14eeb7ccfa"]}],"mendeley":{"formattedCitation":"(Atmawarni, 2011)","plainTextFormattedCitation":"(Atmawarni, 2011)","previouslyFormattedCitation":"(Atmawarni, 2011)"},"properties":{"noteIndex":0},"schema":"https://github.com/citation-style-language/schema/raw/master/csl-citation.json"}</w:instrText>
      </w:r>
      <w:r w:rsidR="00A24BD3">
        <w:rPr>
          <w:rFonts w:ascii="Times New Roman" w:hAnsi="Times New Roman" w:cs="Times New Roman"/>
          <w:color w:val="000000" w:themeColor="text1"/>
          <w:sz w:val="24"/>
        </w:rPr>
        <w:fldChar w:fldCharType="separate"/>
      </w:r>
      <w:r w:rsidR="00A24BD3" w:rsidRPr="00A24BD3">
        <w:rPr>
          <w:rFonts w:ascii="Times New Roman" w:hAnsi="Times New Roman" w:cs="Times New Roman"/>
          <w:noProof/>
          <w:color w:val="000000" w:themeColor="text1"/>
          <w:sz w:val="24"/>
        </w:rPr>
        <w:t>(Atmawarni, 2011)</w:t>
      </w:r>
      <w:r w:rsidR="00A24BD3">
        <w:rPr>
          <w:rFonts w:ascii="Times New Roman" w:hAnsi="Times New Roman" w:cs="Times New Roman"/>
          <w:color w:val="000000" w:themeColor="text1"/>
          <w:sz w:val="24"/>
        </w:rPr>
        <w:fldChar w:fldCharType="end"/>
      </w:r>
      <w:r w:rsidR="00A24BD3">
        <w:rPr>
          <w:rFonts w:ascii="Times New Roman" w:hAnsi="Times New Roman" w:cs="Times New Roman"/>
          <w:color w:val="000000" w:themeColor="text1"/>
          <w:sz w:val="24"/>
        </w:rPr>
        <w:t xml:space="preserve">. </w:t>
      </w:r>
      <w:r w:rsidR="009A086D">
        <w:rPr>
          <w:rFonts w:ascii="Times New Roman" w:hAnsi="Times New Roman" w:cs="Times New Roman"/>
          <w:color w:val="000000" w:themeColor="text1"/>
          <w:sz w:val="24"/>
        </w:rPr>
        <w:t>serta P</w:t>
      </w:r>
      <w:r>
        <w:rPr>
          <w:rFonts w:ascii="Times New Roman" w:hAnsi="Times New Roman" w:cs="Times New Roman"/>
          <w:color w:val="000000" w:themeColor="text1"/>
          <w:sz w:val="24"/>
        </w:rPr>
        <w:t xml:space="preserve">roses pembelajaran dapat berpusat kepada siswa </w:t>
      </w:r>
      <w:r w:rsidR="00A24BD3">
        <w:rPr>
          <w:rFonts w:ascii="Times New Roman" w:hAnsi="Times New Roman" w:cs="Times New Roman"/>
          <w:color w:val="000000" w:themeColor="text1"/>
          <w:sz w:val="24"/>
        </w:rPr>
        <w:fldChar w:fldCharType="begin" w:fldLock="1"/>
      </w:r>
      <w:r w:rsidR="00946976">
        <w:rPr>
          <w:rFonts w:ascii="Times New Roman" w:hAnsi="Times New Roman" w:cs="Times New Roman"/>
          <w:color w:val="000000" w:themeColor="text1"/>
          <w:sz w:val="24"/>
        </w:rPr>
        <w:instrText>ADDIN CSL_CITATION {"citationItems":[{"id":"ITEM-1","itemData":{"author":[{"dropping-particle":"","family":"Mayasari","given":"Yuriska","non-dropping-particle":"","parse-names":false,"suffix":""}],"container-title":"jurnal pendidikan matematika","id":"ITEM-1","issue":"1","issued":{"date-parts":[["2014"]]},"page":"56-61","title":"PENERAPAN TEKNIK PROBING-PROMPTING DALAM PEMBELAJARAN MATEMATIKA SISWA KELAS VIII MTSN LUBUK BUAYA PADANG","type":"article-journal","volume":"3"},"uris":["http://www.mendeley.com/documents/?uuid=2c38b6c7-4901-428e-a4ef-b2d4d43e314b"]}],"mendeley":{"formattedCitation":"(Mayasari, 2014)","plainTextFormattedCitation":"(Mayasari, 2014)","previouslyFormattedCitation":"(Mayasari, 2014)"},"properties":{"noteIndex":0},"schema":"https://github.com/citation-style-language/schema/raw/master/csl-citation.json"}</w:instrText>
      </w:r>
      <w:r w:rsidR="00A24BD3">
        <w:rPr>
          <w:rFonts w:ascii="Times New Roman" w:hAnsi="Times New Roman" w:cs="Times New Roman"/>
          <w:color w:val="000000" w:themeColor="text1"/>
          <w:sz w:val="24"/>
        </w:rPr>
        <w:fldChar w:fldCharType="separate"/>
      </w:r>
      <w:r w:rsidR="00A24BD3" w:rsidRPr="00A24BD3">
        <w:rPr>
          <w:rFonts w:ascii="Times New Roman" w:hAnsi="Times New Roman" w:cs="Times New Roman"/>
          <w:noProof/>
          <w:color w:val="000000" w:themeColor="text1"/>
          <w:sz w:val="24"/>
        </w:rPr>
        <w:t>(Mayasari, 2014)</w:t>
      </w:r>
      <w:r w:rsidR="00A24BD3">
        <w:rPr>
          <w:rFonts w:ascii="Times New Roman" w:hAnsi="Times New Roman" w:cs="Times New Roman"/>
          <w:color w:val="000000" w:themeColor="text1"/>
          <w:sz w:val="24"/>
        </w:rPr>
        <w:fldChar w:fldCharType="end"/>
      </w:r>
      <w:r w:rsidR="00A24BD3">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 xml:space="preserve">Hasil validasi konten disajikan pada </w:t>
      </w:r>
      <w:r w:rsidR="005A771B">
        <w:rPr>
          <w:rFonts w:ascii="Times New Roman" w:hAnsi="Times New Roman" w:cs="Times New Roman"/>
          <w:color w:val="000000" w:themeColor="text1"/>
          <w:sz w:val="24"/>
        </w:rPr>
        <w:t xml:space="preserve">Tabel 1. </w:t>
      </w:r>
    </w:p>
    <w:p w:rsidR="005A771B" w:rsidRPr="001A71C9" w:rsidRDefault="005A771B" w:rsidP="005A771B">
      <w:pPr>
        <w:pStyle w:val="Caption"/>
        <w:spacing w:after="0"/>
        <w:rPr>
          <w:color w:val="000000" w:themeColor="text1"/>
          <w:sz w:val="22"/>
          <w:lang w:val="en-US"/>
        </w:rPr>
      </w:pPr>
      <w:r w:rsidRPr="001A71C9">
        <w:rPr>
          <w:sz w:val="22"/>
        </w:rPr>
        <w:t xml:space="preserve">Tabel </w:t>
      </w:r>
      <w:r w:rsidRPr="001A71C9">
        <w:rPr>
          <w:sz w:val="22"/>
        </w:rPr>
        <w:fldChar w:fldCharType="begin"/>
      </w:r>
      <w:r w:rsidRPr="001A71C9">
        <w:rPr>
          <w:sz w:val="22"/>
        </w:rPr>
        <w:instrText xml:space="preserve"> SEQ Tabel \* ARABIC </w:instrText>
      </w:r>
      <w:r w:rsidRPr="001A71C9">
        <w:rPr>
          <w:sz w:val="22"/>
        </w:rPr>
        <w:fldChar w:fldCharType="separate"/>
      </w:r>
      <w:r w:rsidRPr="001A71C9">
        <w:rPr>
          <w:noProof/>
          <w:sz w:val="22"/>
        </w:rPr>
        <w:t>1</w:t>
      </w:r>
      <w:r w:rsidRPr="001A71C9">
        <w:rPr>
          <w:sz w:val="22"/>
        </w:rPr>
        <w:fldChar w:fldCharType="end"/>
      </w:r>
      <w:r w:rsidRPr="001A71C9">
        <w:rPr>
          <w:sz w:val="22"/>
          <w:lang w:val="en-US"/>
        </w:rPr>
        <w:t>. Rata-rata hasil validasi konten keselurahan IPK</w:t>
      </w:r>
    </w:p>
    <w:tbl>
      <w:tblPr>
        <w:tblW w:w="3949" w:type="dxa"/>
        <w:jc w:val="center"/>
        <w:tblInd w:w="392" w:type="dxa"/>
        <w:tblLayout w:type="fixed"/>
        <w:tblCellMar>
          <w:left w:w="0" w:type="dxa"/>
          <w:right w:w="0" w:type="dxa"/>
        </w:tblCellMar>
        <w:tblLook w:val="04A0" w:firstRow="1" w:lastRow="0" w:firstColumn="1" w:lastColumn="0" w:noHBand="0" w:noVBand="1"/>
      </w:tblPr>
      <w:tblGrid>
        <w:gridCol w:w="1581"/>
        <w:gridCol w:w="1399"/>
        <w:gridCol w:w="969"/>
      </w:tblGrid>
      <w:tr w:rsidR="00B84B05" w:rsidTr="005A771B">
        <w:trPr>
          <w:trHeight w:val="371"/>
          <w:jc w:val="center"/>
        </w:trPr>
        <w:tc>
          <w:tcPr>
            <w:tcW w:w="1581" w:type="dxa"/>
            <w:tcBorders>
              <w:top w:val="single" w:sz="4" w:space="0" w:color="auto"/>
              <w:left w:val="nil"/>
              <w:bottom w:val="single" w:sz="4" w:space="0" w:color="auto"/>
              <w:right w:val="nil"/>
            </w:tcBorders>
            <w:vAlign w:val="center"/>
            <w:hideMark/>
          </w:tcPr>
          <w:p w:rsidR="00B84B05" w:rsidRPr="00B84B05" w:rsidRDefault="00B84B05" w:rsidP="005A771B">
            <w:pPr>
              <w:pStyle w:val="TableParagraph"/>
              <w:jc w:val="center"/>
              <w:rPr>
                <w:rFonts w:ascii="Times New Roman" w:hAnsi="Times New Roman" w:cs="Times New Roman"/>
                <w:lang w:val="en-US"/>
              </w:rPr>
            </w:pPr>
            <w:r>
              <w:rPr>
                <w:rFonts w:ascii="Times New Roman" w:hAnsi="Times New Roman" w:cs="Times New Roman"/>
                <w:lang w:val="en-US"/>
              </w:rPr>
              <w:t>IPK yang dinilai</w:t>
            </w:r>
          </w:p>
        </w:tc>
        <w:tc>
          <w:tcPr>
            <w:tcW w:w="1399" w:type="dxa"/>
            <w:tcBorders>
              <w:top w:val="single" w:sz="4" w:space="0" w:color="auto"/>
              <w:left w:val="nil"/>
              <w:bottom w:val="single" w:sz="4" w:space="0" w:color="auto"/>
              <w:right w:val="nil"/>
            </w:tcBorders>
            <w:vAlign w:val="center"/>
            <w:hideMark/>
          </w:tcPr>
          <w:p w:rsidR="00B84B05" w:rsidRPr="005A771B" w:rsidRDefault="005A771B">
            <w:pPr>
              <w:pStyle w:val="TableParagraph"/>
              <w:ind w:left="225" w:right="230"/>
              <w:jc w:val="center"/>
              <w:rPr>
                <w:rFonts w:ascii="Times New Roman" w:hAnsi="Times New Roman" w:cs="Times New Roman"/>
                <w:lang w:val="en-US"/>
              </w:rPr>
            </w:pPr>
            <w:r>
              <w:rPr>
                <w:rFonts w:ascii="Times New Roman" w:hAnsi="Times New Roman" w:cs="Times New Roman"/>
                <w:lang w:val="en-US"/>
              </w:rPr>
              <w:t xml:space="preserve">Rata-rata </w:t>
            </w:r>
            <w:r>
              <w:rPr>
                <w:rFonts w:ascii="Times New Roman" w:hAnsi="Times New Roman" w:cs="Times New Roman"/>
                <w:lang w:val="en-US"/>
              </w:rPr>
              <w:br/>
              <w:t>nilai V</w:t>
            </w:r>
          </w:p>
        </w:tc>
        <w:tc>
          <w:tcPr>
            <w:tcW w:w="969" w:type="dxa"/>
            <w:tcBorders>
              <w:top w:val="single" w:sz="4" w:space="0" w:color="auto"/>
              <w:left w:val="nil"/>
              <w:bottom w:val="single" w:sz="4" w:space="0" w:color="auto"/>
              <w:right w:val="nil"/>
            </w:tcBorders>
            <w:vAlign w:val="center"/>
          </w:tcPr>
          <w:p w:rsidR="00B84B05" w:rsidRPr="005A771B" w:rsidRDefault="005A771B" w:rsidP="005A771B">
            <w:pPr>
              <w:pStyle w:val="TableParagraph"/>
              <w:ind w:right="230"/>
              <w:jc w:val="center"/>
              <w:rPr>
                <w:rFonts w:ascii="Times New Roman" w:hAnsi="Times New Roman" w:cs="Times New Roman"/>
                <w:lang w:val="en-US"/>
              </w:rPr>
            </w:pPr>
            <w:r>
              <w:rPr>
                <w:rFonts w:ascii="Times New Roman" w:hAnsi="Times New Roman" w:cs="Times New Roman"/>
                <w:lang w:val="en-US"/>
              </w:rPr>
              <w:t>kategori</w:t>
            </w:r>
          </w:p>
        </w:tc>
      </w:tr>
      <w:tr w:rsidR="00B84B05" w:rsidTr="005A771B">
        <w:trPr>
          <w:trHeight w:val="424"/>
          <w:jc w:val="center"/>
        </w:trPr>
        <w:tc>
          <w:tcPr>
            <w:tcW w:w="1581" w:type="dxa"/>
            <w:tcBorders>
              <w:top w:val="single" w:sz="4" w:space="0" w:color="auto"/>
              <w:left w:val="nil"/>
              <w:right w:val="nil"/>
            </w:tcBorders>
            <w:vAlign w:val="center"/>
          </w:tcPr>
          <w:p w:rsidR="00B84B05" w:rsidRDefault="005A771B">
            <w:pPr>
              <w:pStyle w:val="TableParagraph"/>
              <w:spacing w:before="30"/>
              <w:jc w:val="center"/>
              <w:rPr>
                <w:rFonts w:ascii="Times New Roman" w:hAnsi="Times New Roman" w:cs="Times New Roman"/>
                <w:lang w:val="en-US"/>
              </w:rPr>
            </w:pPr>
            <w:r>
              <w:rPr>
                <w:rFonts w:ascii="Times New Roman" w:hAnsi="Times New Roman" w:cs="Times New Roman"/>
                <w:lang w:val="en-US"/>
              </w:rPr>
              <w:t>IPK 3.1.1</w:t>
            </w:r>
          </w:p>
        </w:tc>
        <w:tc>
          <w:tcPr>
            <w:tcW w:w="1399" w:type="dxa"/>
            <w:tcBorders>
              <w:top w:val="single" w:sz="4" w:space="0" w:color="auto"/>
              <w:left w:val="nil"/>
              <w:right w:val="nil"/>
            </w:tcBorders>
            <w:vAlign w:val="center"/>
          </w:tcPr>
          <w:p w:rsidR="00B84B05" w:rsidRPr="005A771B" w:rsidRDefault="005A771B">
            <w:pPr>
              <w:pStyle w:val="TableParagraph"/>
              <w:spacing w:before="30"/>
              <w:ind w:left="225" w:right="230"/>
              <w:jc w:val="center"/>
              <w:rPr>
                <w:rFonts w:ascii="Times New Roman" w:hAnsi="Times New Roman" w:cs="Times New Roman"/>
                <w:lang w:val="en-US"/>
              </w:rPr>
            </w:pPr>
            <w:r>
              <w:rPr>
                <w:rFonts w:ascii="Times New Roman" w:hAnsi="Times New Roman" w:cs="Times New Roman"/>
                <w:lang w:val="en-US"/>
              </w:rPr>
              <w:t>0.93</w:t>
            </w:r>
          </w:p>
        </w:tc>
        <w:tc>
          <w:tcPr>
            <w:tcW w:w="969" w:type="dxa"/>
            <w:tcBorders>
              <w:top w:val="single" w:sz="4" w:space="0" w:color="auto"/>
              <w:left w:val="nil"/>
              <w:right w:val="nil"/>
            </w:tcBorders>
          </w:tcPr>
          <w:p w:rsidR="00B84B05" w:rsidRPr="005A771B" w:rsidRDefault="005A771B" w:rsidP="005A771B">
            <w:pPr>
              <w:pStyle w:val="TableParagraph"/>
              <w:spacing w:before="30"/>
              <w:ind w:left="-12" w:right="230"/>
              <w:jc w:val="center"/>
              <w:rPr>
                <w:rFonts w:ascii="Times New Roman" w:hAnsi="Times New Roman" w:cs="Times New Roman"/>
                <w:lang w:val="en-US"/>
              </w:rPr>
            </w:pPr>
            <w:r>
              <w:rPr>
                <w:rFonts w:ascii="Times New Roman" w:hAnsi="Times New Roman" w:cs="Times New Roman"/>
                <w:lang w:val="en-US"/>
              </w:rPr>
              <w:t>Valid</w:t>
            </w:r>
          </w:p>
        </w:tc>
      </w:tr>
      <w:tr w:rsidR="00B84B05" w:rsidTr="005A771B">
        <w:trPr>
          <w:trHeight w:val="436"/>
          <w:jc w:val="center"/>
        </w:trPr>
        <w:tc>
          <w:tcPr>
            <w:tcW w:w="1581" w:type="dxa"/>
            <w:vAlign w:val="center"/>
          </w:tcPr>
          <w:p w:rsidR="00B84B05" w:rsidRDefault="005A771B">
            <w:pPr>
              <w:pStyle w:val="TableParagraph"/>
              <w:spacing w:before="37"/>
              <w:jc w:val="center"/>
              <w:rPr>
                <w:rFonts w:ascii="Times New Roman" w:hAnsi="Times New Roman" w:cs="Times New Roman"/>
                <w:lang w:val="en-US"/>
              </w:rPr>
            </w:pPr>
            <w:r>
              <w:rPr>
                <w:rFonts w:ascii="Times New Roman" w:hAnsi="Times New Roman" w:cs="Times New Roman"/>
                <w:lang w:val="en-US"/>
              </w:rPr>
              <w:t>IPK 3.1.2</w:t>
            </w:r>
          </w:p>
        </w:tc>
        <w:tc>
          <w:tcPr>
            <w:tcW w:w="1399" w:type="dxa"/>
            <w:vAlign w:val="center"/>
          </w:tcPr>
          <w:p w:rsidR="00B84B05" w:rsidRPr="005A771B" w:rsidRDefault="005A771B">
            <w:pPr>
              <w:pStyle w:val="TableParagraph"/>
              <w:spacing w:before="37"/>
              <w:ind w:left="225" w:right="230"/>
              <w:jc w:val="center"/>
              <w:rPr>
                <w:rFonts w:ascii="Times New Roman" w:hAnsi="Times New Roman" w:cs="Times New Roman"/>
                <w:lang w:val="en-US"/>
              </w:rPr>
            </w:pPr>
            <w:r>
              <w:rPr>
                <w:rFonts w:ascii="Times New Roman" w:hAnsi="Times New Roman" w:cs="Times New Roman"/>
                <w:lang w:val="en-US"/>
              </w:rPr>
              <w:t>0.93</w:t>
            </w:r>
          </w:p>
        </w:tc>
        <w:tc>
          <w:tcPr>
            <w:tcW w:w="969" w:type="dxa"/>
          </w:tcPr>
          <w:p w:rsidR="00B84B05" w:rsidRDefault="005A771B" w:rsidP="005A771B">
            <w:pPr>
              <w:pStyle w:val="TableParagraph"/>
              <w:spacing w:before="37"/>
              <w:ind w:left="-12" w:right="230"/>
              <w:jc w:val="center"/>
              <w:rPr>
                <w:rFonts w:ascii="Times New Roman" w:hAnsi="Times New Roman" w:cs="Times New Roman"/>
                <w:lang w:val="id-ID"/>
              </w:rPr>
            </w:pPr>
            <w:r>
              <w:rPr>
                <w:rFonts w:ascii="Times New Roman" w:hAnsi="Times New Roman" w:cs="Times New Roman"/>
                <w:lang w:val="en-US"/>
              </w:rPr>
              <w:t>Valid</w:t>
            </w:r>
          </w:p>
        </w:tc>
      </w:tr>
      <w:tr w:rsidR="00B84B05" w:rsidTr="005A771B">
        <w:trPr>
          <w:trHeight w:val="436"/>
          <w:jc w:val="center"/>
        </w:trPr>
        <w:tc>
          <w:tcPr>
            <w:tcW w:w="1581" w:type="dxa"/>
            <w:tcBorders>
              <w:left w:val="nil"/>
              <w:bottom w:val="nil"/>
              <w:right w:val="nil"/>
            </w:tcBorders>
            <w:vAlign w:val="center"/>
          </w:tcPr>
          <w:p w:rsidR="00B84B05" w:rsidRDefault="005A771B">
            <w:pPr>
              <w:pStyle w:val="TableParagraph"/>
              <w:spacing w:before="37"/>
              <w:jc w:val="center"/>
              <w:rPr>
                <w:rFonts w:ascii="Times New Roman" w:hAnsi="Times New Roman" w:cs="Times New Roman"/>
                <w:lang w:val="en-US"/>
              </w:rPr>
            </w:pPr>
            <w:r>
              <w:rPr>
                <w:rFonts w:ascii="Times New Roman" w:hAnsi="Times New Roman" w:cs="Times New Roman"/>
                <w:lang w:val="en-US"/>
              </w:rPr>
              <w:t>IPK 3.1.3</w:t>
            </w:r>
          </w:p>
        </w:tc>
        <w:tc>
          <w:tcPr>
            <w:tcW w:w="1399" w:type="dxa"/>
            <w:tcBorders>
              <w:left w:val="nil"/>
              <w:bottom w:val="nil"/>
              <w:right w:val="nil"/>
            </w:tcBorders>
            <w:vAlign w:val="center"/>
          </w:tcPr>
          <w:p w:rsidR="00B84B05" w:rsidRPr="005A771B" w:rsidRDefault="005A771B">
            <w:pPr>
              <w:pStyle w:val="TableParagraph"/>
              <w:spacing w:before="37"/>
              <w:ind w:left="225" w:right="230"/>
              <w:jc w:val="center"/>
              <w:rPr>
                <w:rFonts w:ascii="Times New Roman" w:hAnsi="Times New Roman" w:cs="Times New Roman"/>
                <w:lang w:val="en-US"/>
              </w:rPr>
            </w:pPr>
            <w:r>
              <w:rPr>
                <w:rFonts w:ascii="Times New Roman" w:hAnsi="Times New Roman" w:cs="Times New Roman"/>
                <w:lang w:val="en-US"/>
              </w:rPr>
              <w:t>0.93</w:t>
            </w:r>
          </w:p>
        </w:tc>
        <w:tc>
          <w:tcPr>
            <w:tcW w:w="969" w:type="dxa"/>
            <w:tcBorders>
              <w:left w:val="nil"/>
              <w:bottom w:val="nil"/>
              <w:right w:val="nil"/>
            </w:tcBorders>
          </w:tcPr>
          <w:p w:rsidR="00B84B05" w:rsidRDefault="005A771B" w:rsidP="005A771B">
            <w:pPr>
              <w:pStyle w:val="TableParagraph"/>
              <w:spacing w:before="37"/>
              <w:ind w:left="-12" w:right="230"/>
              <w:jc w:val="center"/>
              <w:rPr>
                <w:rFonts w:ascii="Times New Roman" w:hAnsi="Times New Roman" w:cs="Times New Roman"/>
                <w:lang w:val="en-US"/>
              </w:rPr>
            </w:pPr>
            <w:r>
              <w:rPr>
                <w:rFonts w:ascii="Times New Roman" w:hAnsi="Times New Roman" w:cs="Times New Roman"/>
                <w:lang w:val="en-US"/>
              </w:rPr>
              <w:t>Valid</w:t>
            </w:r>
          </w:p>
        </w:tc>
      </w:tr>
      <w:tr w:rsidR="00B84B05" w:rsidTr="005A771B">
        <w:trPr>
          <w:trHeight w:val="436"/>
          <w:jc w:val="center"/>
        </w:trPr>
        <w:tc>
          <w:tcPr>
            <w:tcW w:w="1581" w:type="dxa"/>
            <w:tcBorders>
              <w:top w:val="nil"/>
              <w:left w:val="nil"/>
              <w:bottom w:val="nil"/>
              <w:right w:val="nil"/>
            </w:tcBorders>
            <w:vAlign w:val="center"/>
          </w:tcPr>
          <w:p w:rsidR="00B84B05" w:rsidRDefault="005A771B">
            <w:pPr>
              <w:pStyle w:val="TableParagraph"/>
              <w:spacing w:before="37"/>
              <w:jc w:val="center"/>
              <w:rPr>
                <w:rFonts w:ascii="Times New Roman" w:hAnsi="Times New Roman" w:cs="Times New Roman"/>
                <w:lang w:val="en-US"/>
              </w:rPr>
            </w:pPr>
            <w:r>
              <w:rPr>
                <w:rFonts w:ascii="Times New Roman" w:hAnsi="Times New Roman" w:cs="Times New Roman"/>
                <w:lang w:val="en-US"/>
              </w:rPr>
              <w:t>IPK 3.1.4</w:t>
            </w:r>
          </w:p>
        </w:tc>
        <w:tc>
          <w:tcPr>
            <w:tcW w:w="1399" w:type="dxa"/>
            <w:tcBorders>
              <w:top w:val="nil"/>
              <w:left w:val="nil"/>
              <w:bottom w:val="nil"/>
              <w:right w:val="nil"/>
            </w:tcBorders>
            <w:vAlign w:val="center"/>
          </w:tcPr>
          <w:p w:rsidR="00B84B05" w:rsidRPr="005A771B" w:rsidRDefault="005A771B">
            <w:pPr>
              <w:pStyle w:val="TableParagraph"/>
              <w:spacing w:before="37"/>
              <w:ind w:left="225" w:right="230"/>
              <w:jc w:val="center"/>
              <w:rPr>
                <w:rFonts w:ascii="Times New Roman" w:hAnsi="Times New Roman" w:cs="Times New Roman"/>
                <w:lang w:val="en-US"/>
              </w:rPr>
            </w:pPr>
            <w:r>
              <w:rPr>
                <w:rFonts w:ascii="Times New Roman" w:hAnsi="Times New Roman" w:cs="Times New Roman"/>
                <w:lang w:val="en-US"/>
              </w:rPr>
              <w:t>0.94</w:t>
            </w:r>
          </w:p>
        </w:tc>
        <w:tc>
          <w:tcPr>
            <w:tcW w:w="969" w:type="dxa"/>
            <w:tcBorders>
              <w:top w:val="nil"/>
              <w:left w:val="nil"/>
              <w:bottom w:val="nil"/>
              <w:right w:val="nil"/>
            </w:tcBorders>
          </w:tcPr>
          <w:p w:rsidR="00B84B05" w:rsidRDefault="005A771B" w:rsidP="005A771B">
            <w:pPr>
              <w:pStyle w:val="TableParagraph"/>
              <w:spacing w:before="37"/>
              <w:ind w:left="-12" w:right="230"/>
              <w:jc w:val="center"/>
              <w:rPr>
                <w:rFonts w:ascii="Times New Roman" w:hAnsi="Times New Roman" w:cs="Times New Roman"/>
                <w:lang w:val="en-US"/>
              </w:rPr>
            </w:pPr>
            <w:r>
              <w:rPr>
                <w:rFonts w:ascii="Times New Roman" w:hAnsi="Times New Roman" w:cs="Times New Roman"/>
                <w:lang w:val="en-US"/>
              </w:rPr>
              <w:t>Valid</w:t>
            </w:r>
          </w:p>
        </w:tc>
      </w:tr>
      <w:tr w:rsidR="005A771B" w:rsidTr="005A771B">
        <w:trPr>
          <w:trHeight w:val="436"/>
          <w:jc w:val="center"/>
        </w:trPr>
        <w:tc>
          <w:tcPr>
            <w:tcW w:w="1581" w:type="dxa"/>
            <w:tcBorders>
              <w:top w:val="nil"/>
              <w:left w:val="nil"/>
              <w:bottom w:val="nil"/>
              <w:right w:val="nil"/>
            </w:tcBorders>
            <w:vAlign w:val="center"/>
          </w:tcPr>
          <w:p w:rsidR="005A771B" w:rsidRDefault="005A771B">
            <w:pPr>
              <w:pStyle w:val="TableParagraph"/>
              <w:spacing w:before="37"/>
              <w:jc w:val="center"/>
              <w:rPr>
                <w:rFonts w:ascii="Times New Roman" w:hAnsi="Times New Roman" w:cs="Times New Roman"/>
                <w:lang w:val="en-US"/>
              </w:rPr>
            </w:pPr>
            <w:r>
              <w:rPr>
                <w:rFonts w:ascii="Times New Roman" w:hAnsi="Times New Roman" w:cs="Times New Roman"/>
                <w:lang w:val="en-US"/>
              </w:rPr>
              <w:t>IPK 3.1.5</w:t>
            </w:r>
          </w:p>
        </w:tc>
        <w:tc>
          <w:tcPr>
            <w:tcW w:w="1399" w:type="dxa"/>
            <w:tcBorders>
              <w:top w:val="nil"/>
              <w:left w:val="nil"/>
              <w:bottom w:val="nil"/>
              <w:right w:val="nil"/>
            </w:tcBorders>
            <w:vAlign w:val="center"/>
          </w:tcPr>
          <w:p w:rsidR="005A771B" w:rsidRPr="005A771B" w:rsidRDefault="005A771B">
            <w:pPr>
              <w:pStyle w:val="TableParagraph"/>
              <w:spacing w:before="37"/>
              <w:ind w:left="225" w:right="230"/>
              <w:jc w:val="center"/>
              <w:rPr>
                <w:rFonts w:ascii="Times New Roman" w:hAnsi="Times New Roman" w:cs="Times New Roman"/>
                <w:lang w:val="en-US"/>
              </w:rPr>
            </w:pPr>
            <w:r>
              <w:rPr>
                <w:rFonts w:ascii="Times New Roman" w:hAnsi="Times New Roman" w:cs="Times New Roman"/>
                <w:lang w:val="en-US"/>
              </w:rPr>
              <w:t>0.94</w:t>
            </w:r>
          </w:p>
        </w:tc>
        <w:tc>
          <w:tcPr>
            <w:tcW w:w="969" w:type="dxa"/>
            <w:tcBorders>
              <w:top w:val="nil"/>
              <w:left w:val="nil"/>
              <w:bottom w:val="nil"/>
              <w:right w:val="nil"/>
            </w:tcBorders>
          </w:tcPr>
          <w:p w:rsidR="005A771B" w:rsidRDefault="005A771B" w:rsidP="005A771B">
            <w:pPr>
              <w:pStyle w:val="TableParagraph"/>
              <w:spacing w:before="37"/>
              <w:ind w:left="-12" w:right="230"/>
              <w:jc w:val="center"/>
              <w:rPr>
                <w:rFonts w:ascii="Times New Roman" w:hAnsi="Times New Roman" w:cs="Times New Roman"/>
                <w:lang w:val="en-US"/>
              </w:rPr>
            </w:pPr>
            <w:r>
              <w:rPr>
                <w:rFonts w:ascii="Times New Roman" w:hAnsi="Times New Roman" w:cs="Times New Roman"/>
                <w:lang w:val="en-US"/>
              </w:rPr>
              <w:t>Valid</w:t>
            </w:r>
          </w:p>
        </w:tc>
      </w:tr>
      <w:tr w:rsidR="005A771B" w:rsidTr="005A771B">
        <w:trPr>
          <w:trHeight w:val="436"/>
          <w:jc w:val="center"/>
        </w:trPr>
        <w:tc>
          <w:tcPr>
            <w:tcW w:w="1581" w:type="dxa"/>
            <w:tcBorders>
              <w:top w:val="nil"/>
              <w:left w:val="nil"/>
              <w:bottom w:val="single" w:sz="4" w:space="0" w:color="auto"/>
              <w:right w:val="nil"/>
            </w:tcBorders>
            <w:vAlign w:val="center"/>
          </w:tcPr>
          <w:p w:rsidR="005A771B" w:rsidRDefault="005A771B">
            <w:pPr>
              <w:pStyle w:val="TableParagraph"/>
              <w:spacing w:before="37"/>
              <w:jc w:val="center"/>
              <w:rPr>
                <w:rFonts w:ascii="Times New Roman" w:hAnsi="Times New Roman" w:cs="Times New Roman"/>
                <w:lang w:val="en-US"/>
              </w:rPr>
            </w:pPr>
            <w:r>
              <w:rPr>
                <w:rFonts w:ascii="Times New Roman" w:hAnsi="Times New Roman" w:cs="Times New Roman"/>
                <w:lang w:val="en-US"/>
              </w:rPr>
              <w:t>IPK 3.1.6</w:t>
            </w:r>
          </w:p>
        </w:tc>
        <w:tc>
          <w:tcPr>
            <w:tcW w:w="1399" w:type="dxa"/>
            <w:tcBorders>
              <w:top w:val="nil"/>
              <w:left w:val="nil"/>
              <w:bottom w:val="single" w:sz="4" w:space="0" w:color="auto"/>
              <w:right w:val="nil"/>
            </w:tcBorders>
            <w:vAlign w:val="center"/>
          </w:tcPr>
          <w:p w:rsidR="005A771B" w:rsidRPr="005A771B" w:rsidRDefault="005A771B">
            <w:pPr>
              <w:pStyle w:val="TableParagraph"/>
              <w:spacing w:before="37"/>
              <w:ind w:left="225" w:right="230"/>
              <w:jc w:val="center"/>
              <w:rPr>
                <w:rFonts w:ascii="Times New Roman" w:hAnsi="Times New Roman" w:cs="Times New Roman"/>
                <w:lang w:val="en-US"/>
              </w:rPr>
            </w:pPr>
            <w:r>
              <w:rPr>
                <w:rFonts w:ascii="Times New Roman" w:hAnsi="Times New Roman" w:cs="Times New Roman"/>
                <w:lang w:val="en-US"/>
              </w:rPr>
              <w:t>0.93</w:t>
            </w:r>
          </w:p>
        </w:tc>
        <w:tc>
          <w:tcPr>
            <w:tcW w:w="969" w:type="dxa"/>
            <w:tcBorders>
              <w:top w:val="nil"/>
              <w:left w:val="nil"/>
              <w:bottom w:val="single" w:sz="4" w:space="0" w:color="auto"/>
              <w:right w:val="nil"/>
            </w:tcBorders>
          </w:tcPr>
          <w:p w:rsidR="005A771B" w:rsidRDefault="005A771B" w:rsidP="005A771B">
            <w:pPr>
              <w:pStyle w:val="TableParagraph"/>
              <w:spacing w:before="37"/>
              <w:ind w:left="-12" w:right="230"/>
              <w:jc w:val="center"/>
              <w:rPr>
                <w:rFonts w:ascii="Times New Roman" w:hAnsi="Times New Roman" w:cs="Times New Roman"/>
                <w:lang w:val="en-US"/>
              </w:rPr>
            </w:pPr>
            <w:r>
              <w:rPr>
                <w:rFonts w:ascii="Times New Roman" w:hAnsi="Times New Roman" w:cs="Times New Roman"/>
                <w:lang w:val="en-US"/>
              </w:rPr>
              <w:t>Valid</w:t>
            </w:r>
          </w:p>
        </w:tc>
      </w:tr>
      <w:tr w:rsidR="005A771B" w:rsidTr="005A771B">
        <w:trPr>
          <w:trHeight w:val="436"/>
          <w:jc w:val="center"/>
        </w:trPr>
        <w:tc>
          <w:tcPr>
            <w:tcW w:w="1581" w:type="dxa"/>
            <w:tcBorders>
              <w:top w:val="single" w:sz="4" w:space="0" w:color="auto"/>
              <w:left w:val="nil"/>
              <w:bottom w:val="single" w:sz="4" w:space="0" w:color="auto"/>
              <w:right w:val="nil"/>
            </w:tcBorders>
            <w:vAlign w:val="center"/>
          </w:tcPr>
          <w:p w:rsidR="005A771B" w:rsidRDefault="005A771B">
            <w:pPr>
              <w:pStyle w:val="TableParagraph"/>
              <w:spacing w:before="37"/>
              <w:jc w:val="center"/>
              <w:rPr>
                <w:rFonts w:ascii="Times New Roman" w:hAnsi="Times New Roman" w:cs="Times New Roman"/>
                <w:lang w:val="en-US"/>
              </w:rPr>
            </w:pPr>
            <w:r>
              <w:rPr>
                <w:rFonts w:ascii="Times New Roman" w:hAnsi="Times New Roman" w:cs="Times New Roman"/>
                <w:lang w:val="en-US"/>
              </w:rPr>
              <w:t>Rata-rata nilai V validasi konten keseluruhan IPK</w:t>
            </w:r>
          </w:p>
        </w:tc>
        <w:tc>
          <w:tcPr>
            <w:tcW w:w="1399" w:type="dxa"/>
            <w:tcBorders>
              <w:top w:val="single" w:sz="4" w:space="0" w:color="auto"/>
              <w:left w:val="nil"/>
              <w:bottom w:val="single" w:sz="4" w:space="0" w:color="auto"/>
              <w:right w:val="nil"/>
            </w:tcBorders>
            <w:vAlign w:val="center"/>
          </w:tcPr>
          <w:p w:rsidR="005A771B" w:rsidRPr="005A771B" w:rsidRDefault="005A771B">
            <w:pPr>
              <w:pStyle w:val="TableParagraph"/>
              <w:spacing w:before="37"/>
              <w:ind w:left="225" w:right="230"/>
              <w:jc w:val="center"/>
              <w:rPr>
                <w:rFonts w:ascii="Times New Roman" w:hAnsi="Times New Roman" w:cs="Times New Roman"/>
                <w:lang w:val="en-US"/>
              </w:rPr>
            </w:pPr>
            <w:r>
              <w:rPr>
                <w:rFonts w:ascii="Times New Roman" w:hAnsi="Times New Roman" w:cs="Times New Roman"/>
                <w:lang w:val="en-US"/>
              </w:rPr>
              <w:t>0.93</w:t>
            </w:r>
          </w:p>
        </w:tc>
        <w:tc>
          <w:tcPr>
            <w:tcW w:w="969" w:type="dxa"/>
            <w:tcBorders>
              <w:top w:val="single" w:sz="4" w:space="0" w:color="auto"/>
              <w:left w:val="nil"/>
              <w:bottom w:val="single" w:sz="4" w:space="0" w:color="auto"/>
              <w:right w:val="nil"/>
            </w:tcBorders>
            <w:vAlign w:val="center"/>
          </w:tcPr>
          <w:p w:rsidR="005A771B" w:rsidRDefault="005A771B" w:rsidP="005A771B">
            <w:pPr>
              <w:pStyle w:val="TableParagraph"/>
              <w:spacing w:before="37"/>
              <w:ind w:left="-12" w:right="230"/>
              <w:jc w:val="center"/>
              <w:rPr>
                <w:rFonts w:ascii="Times New Roman" w:hAnsi="Times New Roman" w:cs="Times New Roman"/>
                <w:lang w:val="en-US"/>
              </w:rPr>
            </w:pPr>
            <w:r>
              <w:rPr>
                <w:rFonts w:ascii="Times New Roman" w:hAnsi="Times New Roman" w:cs="Times New Roman"/>
                <w:lang w:val="en-US"/>
              </w:rPr>
              <w:t xml:space="preserve">Valid </w:t>
            </w:r>
          </w:p>
        </w:tc>
      </w:tr>
    </w:tbl>
    <w:p w:rsidR="00B84B05" w:rsidRPr="00B84B05" w:rsidRDefault="00B84B05" w:rsidP="00B84B05">
      <w:pPr>
        <w:spacing w:after="0"/>
        <w:jc w:val="both"/>
        <w:rPr>
          <w:rFonts w:ascii="Times New Roman" w:hAnsi="Times New Roman"/>
          <w:color w:val="000000" w:themeColor="text1"/>
          <w:sz w:val="24"/>
          <w:lang w:val="en-US"/>
        </w:rPr>
      </w:pPr>
    </w:p>
    <w:p w:rsidR="00E57DE2" w:rsidRDefault="00E57DE2" w:rsidP="005A771B">
      <w:pPr>
        <w:pStyle w:val="ListParagraph"/>
        <w:ind w:left="0" w:firstLine="431"/>
        <w:jc w:val="both"/>
        <w:rPr>
          <w:rFonts w:ascii="Times New Roman" w:hAnsi="Times New Roman" w:cs="Times New Roman"/>
          <w:color w:val="000000" w:themeColor="text1"/>
          <w:sz w:val="24"/>
        </w:rPr>
      </w:pPr>
      <w:r>
        <w:rPr>
          <w:rFonts w:ascii="Times New Roman" w:hAnsi="Times New Roman"/>
          <w:sz w:val="24"/>
        </w:rPr>
        <w:t xml:space="preserve">Hasil </w:t>
      </w:r>
      <w:r w:rsidR="00095CD8">
        <w:rPr>
          <w:rFonts w:ascii="Times New Roman" w:hAnsi="Times New Roman"/>
          <w:sz w:val="24"/>
        </w:rPr>
        <w:t xml:space="preserve">dari penilaian untuk </w:t>
      </w:r>
      <w:r>
        <w:rPr>
          <w:rFonts w:ascii="Times New Roman" w:hAnsi="Times New Roman"/>
          <w:sz w:val="24"/>
        </w:rPr>
        <w:t>validasi konstruk di</w:t>
      </w:r>
      <w:r w:rsidR="00095CD8">
        <w:rPr>
          <w:rFonts w:ascii="Times New Roman" w:hAnsi="Times New Roman"/>
          <w:sz w:val="24"/>
        </w:rPr>
        <w:t>dapatkan</w:t>
      </w:r>
      <w:r>
        <w:rPr>
          <w:rFonts w:ascii="Times New Roman" w:hAnsi="Times New Roman"/>
          <w:sz w:val="24"/>
        </w:rPr>
        <w:t xml:space="preserve"> nilai rata-rata V keseluruhan I</w:t>
      </w:r>
      <w:r w:rsidR="001A71C9">
        <w:rPr>
          <w:rFonts w:ascii="Times New Roman" w:hAnsi="Times New Roman"/>
          <w:sz w:val="24"/>
        </w:rPr>
        <w:t xml:space="preserve">PK materi hidrokarbon </w:t>
      </w:r>
      <w:r w:rsidR="00095CD8">
        <w:rPr>
          <w:rFonts w:ascii="Times New Roman" w:hAnsi="Times New Roman"/>
          <w:sz w:val="24"/>
        </w:rPr>
        <w:t>adalah</w:t>
      </w:r>
      <w:r w:rsidR="001A71C9">
        <w:rPr>
          <w:rFonts w:ascii="Times New Roman" w:hAnsi="Times New Roman"/>
          <w:sz w:val="24"/>
        </w:rPr>
        <w:t xml:space="preserve"> 0.93 </w:t>
      </w:r>
      <w:r>
        <w:rPr>
          <w:rFonts w:ascii="Times New Roman" w:hAnsi="Times New Roman"/>
          <w:sz w:val="24"/>
        </w:rPr>
        <w:t xml:space="preserve">Sehingga </w:t>
      </w:r>
      <w:r w:rsidR="009A086D">
        <w:rPr>
          <w:rFonts w:ascii="Times New Roman" w:hAnsi="Times New Roman"/>
          <w:sz w:val="24"/>
        </w:rPr>
        <w:t>berdasarkan nilai pada tabel Aikens V konstruk media dapat</w:t>
      </w:r>
      <w:r>
        <w:rPr>
          <w:rFonts w:ascii="Times New Roman" w:hAnsi="Times New Roman"/>
          <w:sz w:val="24"/>
        </w:rPr>
        <w:t xml:space="preserve"> dinyatakan valid, hal ini </w:t>
      </w:r>
      <w:r w:rsidR="00095CD8">
        <w:rPr>
          <w:rFonts w:ascii="Times New Roman" w:hAnsi="Times New Roman"/>
          <w:sz w:val="24"/>
        </w:rPr>
        <w:t>dapat di</w:t>
      </w:r>
      <w:r>
        <w:rPr>
          <w:rFonts w:ascii="Times New Roman" w:hAnsi="Times New Roman"/>
          <w:sz w:val="24"/>
        </w:rPr>
        <w:t>arti</w:t>
      </w:r>
      <w:r w:rsidR="00095CD8">
        <w:rPr>
          <w:rFonts w:ascii="Times New Roman" w:hAnsi="Times New Roman"/>
          <w:sz w:val="24"/>
        </w:rPr>
        <w:t xml:space="preserve">kan bahwa </w:t>
      </w:r>
      <w:r>
        <w:rPr>
          <w:rFonts w:ascii="Times New Roman" w:hAnsi="Times New Roman" w:cs="Times New Roman"/>
          <w:color w:val="000000" w:themeColor="text1"/>
          <w:sz w:val="24"/>
        </w:rPr>
        <w:t xml:space="preserve">media pembelajaran yang telah dikembangkan sudah menarik, tulisan dan bahasa yang digunakan pada pertanyaan </w:t>
      </w:r>
      <w:r w:rsidRPr="002F2566">
        <w:rPr>
          <w:rFonts w:ascii="Times New Roman" w:hAnsi="Times New Roman" w:cs="Times New Roman"/>
          <w:i/>
          <w:color w:val="000000" w:themeColor="text1"/>
          <w:sz w:val="24"/>
        </w:rPr>
        <w:t>prompting</w:t>
      </w:r>
      <w:r>
        <w:rPr>
          <w:rFonts w:ascii="Times New Roman" w:hAnsi="Times New Roman" w:cs="Times New Roman"/>
          <w:color w:val="000000" w:themeColor="text1"/>
          <w:sz w:val="24"/>
        </w:rPr>
        <w:t xml:space="preserve"> mudah dimengerti serta kombinasi media seperti gambar, video, animasi yang dimuat dalam media dapat diamati dengan jelas oleh sebab itu  media pembelajaran ini </w:t>
      </w:r>
      <w:r w:rsidR="00095CD8">
        <w:rPr>
          <w:rFonts w:ascii="Times New Roman" w:hAnsi="Times New Roman" w:cs="Times New Roman"/>
          <w:color w:val="000000" w:themeColor="text1"/>
          <w:sz w:val="24"/>
        </w:rPr>
        <w:t>mampu</w:t>
      </w:r>
      <w:r>
        <w:rPr>
          <w:rFonts w:ascii="Times New Roman" w:hAnsi="Times New Roman" w:cs="Times New Roman"/>
          <w:color w:val="000000" w:themeColor="text1"/>
          <w:sz w:val="24"/>
        </w:rPr>
        <w:t xml:space="preserve"> meningkatkan minat  belajar siswa </w:t>
      </w:r>
      <w:r w:rsidR="00A24BD3">
        <w:rPr>
          <w:rFonts w:ascii="Times New Roman" w:hAnsi="Times New Roman" w:cs="Times New Roman"/>
          <w:color w:val="000000" w:themeColor="text1"/>
          <w:sz w:val="24"/>
        </w:rPr>
        <w:fldChar w:fldCharType="begin" w:fldLock="1"/>
      </w:r>
      <w:r w:rsidR="00946976">
        <w:rPr>
          <w:rFonts w:ascii="Times New Roman" w:hAnsi="Times New Roman" w:cs="Times New Roman"/>
          <w:color w:val="000000" w:themeColor="text1"/>
          <w:sz w:val="24"/>
        </w:rPr>
        <w:instrText>ADDIN CSL_CITATION {"citationItems":[{"id":"ITEM-1","itemData":{"author":[{"dropping-particle":"","family":"Faradila","given":"Shafira Puspa","non-dropping-particle":"","parse-names":false,"suffix":""},{"dropping-particle":"","family":"Aimah","given":"Siti","non-dropping-particle":"","parse-names":false,"suffix":""}],"container-title":"Prosiding seminar nasional mahasiswa unimus","id":"ITEM-1","issue":"2005","issued":{"date-parts":[["2018"]]},"page":"508-512","title":"Analisis Penggunaan Media Pembelajaran untuk Meningkatkan Minat Belajar Siswa di SMA N 15 Semarang","type":"article-journal","volume":"1"},"uris":["http://www.mendeley.com/documents/?uuid=d216d38a-6a76-4765-858f-8f472407cd91"]}],"mendeley":{"formattedCitation":"(Faradila &amp; Aimah, 2018)","manualFormatting":"(Faradila &amp; Aimah, 2018","plainTextFormattedCitation":"(Faradila &amp; Aimah, 2018)","previouslyFormattedCitation":"(Faradila &amp; Aimah, 2018)"},"properties":{"noteIndex":0},"schema":"https://github.com/citation-style-language/schema/raw/master/csl-citation.json"}</w:instrText>
      </w:r>
      <w:r w:rsidR="00A24BD3">
        <w:rPr>
          <w:rFonts w:ascii="Times New Roman" w:hAnsi="Times New Roman" w:cs="Times New Roman"/>
          <w:color w:val="000000" w:themeColor="text1"/>
          <w:sz w:val="24"/>
        </w:rPr>
        <w:fldChar w:fldCharType="separate"/>
      </w:r>
      <w:r w:rsidR="00A24BD3" w:rsidRPr="00A24BD3">
        <w:rPr>
          <w:rFonts w:ascii="Times New Roman" w:hAnsi="Times New Roman" w:cs="Times New Roman"/>
          <w:noProof/>
          <w:color w:val="000000" w:themeColor="text1"/>
          <w:sz w:val="24"/>
        </w:rPr>
        <w:t>(Faradila &amp; Aimah, 2018</w:t>
      </w:r>
      <w:r w:rsidR="00A24BD3">
        <w:rPr>
          <w:rFonts w:ascii="Times New Roman" w:hAnsi="Times New Roman" w:cs="Times New Roman"/>
          <w:color w:val="000000" w:themeColor="text1"/>
          <w:sz w:val="24"/>
        </w:rPr>
        <w:fldChar w:fldCharType="end"/>
      </w:r>
      <w:r w:rsidR="00A24BD3">
        <w:rPr>
          <w:rFonts w:ascii="Times New Roman" w:hAnsi="Times New Roman" w:cs="Times New Roman"/>
          <w:color w:val="000000" w:themeColor="text1"/>
          <w:sz w:val="24"/>
        </w:rPr>
        <w:fldChar w:fldCharType="begin" w:fldLock="1"/>
      </w:r>
      <w:r w:rsidR="00946976">
        <w:rPr>
          <w:rFonts w:ascii="Times New Roman" w:hAnsi="Times New Roman" w:cs="Times New Roman"/>
          <w:color w:val="000000" w:themeColor="text1"/>
          <w:sz w:val="24"/>
        </w:rPr>
        <w:instrText>ADDIN CSL_CITATION {"citationItems":[{"id":"ITEM-1","itemData":{"author":[{"dropping-particle":"","family":"Nazmi","given":"Muhammad","non-dropping-particle":"","parse-names":false,"suffix":""}],"container-title":"Jurnal pendidikan geografi","id":"ITEM-1","issue":"April","issued":{"date-parts":[["2017"]]},"page":"48-57","title":"PENERAPAN MEDIA ANIMASI UNTUK MENINGKATKAN MINAT BELAJAR PESERTA DIDIK PADA MATA PELAJARAN GEOGRAFI DI SMA PGII 2 BANDUNG","type":"article-journal","volume":"17"},"uris":["http://www.mendeley.com/documents/?uuid=88de2248-45d0-42dc-9331-f135a5206a9b"]}],"mendeley":{"formattedCitation":"(Nazmi, 2017)","manualFormatting":"; Nazmi, 2017)","plainTextFormattedCitation":"(Nazmi, 2017)","previouslyFormattedCitation":"(Nazmi, 2017)"},"properties":{"noteIndex":0},"schema":"https://github.com/citation-style-language/schema/raw/master/csl-citation.json"}</w:instrText>
      </w:r>
      <w:r w:rsidR="00A24BD3">
        <w:rPr>
          <w:rFonts w:ascii="Times New Roman" w:hAnsi="Times New Roman" w:cs="Times New Roman"/>
          <w:color w:val="000000" w:themeColor="text1"/>
          <w:sz w:val="24"/>
        </w:rPr>
        <w:fldChar w:fldCharType="separate"/>
      </w:r>
      <w:r w:rsidR="00A24BD3">
        <w:rPr>
          <w:rFonts w:ascii="Times New Roman" w:hAnsi="Times New Roman" w:cs="Times New Roman"/>
          <w:noProof/>
          <w:color w:val="000000" w:themeColor="text1"/>
          <w:sz w:val="24"/>
        </w:rPr>
        <w:t xml:space="preserve">; </w:t>
      </w:r>
      <w:r w:rsidR="00A24BD3" w:rsidRPr="00A24BD3">
        <w:rPr>
          <w:rFonts w:ascii="Times New Roman" w:hAnsi="Times New Roman" w:cs="Times New Roman"/>
          <w:noProof/>
          <w:color w:val="000000" w:themeColor="text1"/>
          <w:sz w:val="24"/>
        </w:rPr>
        <w:t>Nazmi, 2017)</w:t>
      </w:r>
      <w:r w:rsidR="00A24BD3">
        <w:rPr>
          <w:rFonts w:ascii="Times New Roman" w:hAnsi="Times New Roman" w:cs="Times New Roman"/>
          <w:color w:val="000000" w:themeColor="text1"/>
          <w:sz w:val="24"/>
        </w:rPr>
        <w:fldChar w:fldCharType="end"/>
      </w:r>
      <w:r>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lastRenderedPageBreak/>
        <w:t xml:space="preserve">dan mencapai tujuan pembelajaran sehingga dapat digunakan dalam kegiatan proses pembelajaran </w:t>
      </w:r>
      <w:r w:rsidR="00A24BD3">
        <w:rPr>
          <w:rFonts w:ascii="Times New Roman" w:hAnsi="Times New Roman" w:cs="Times New Roman"/>
          <w:color w:val="000000" w:themeColor="text1"/>
          <w:sz w:val="24"/>
        </w:rPr>
        <w:fldChar w:fldCharType="begin" w:fldLock="1"/>
      </w:r>
      <w:r w:rsidR="00B16448">
        <w:rPr>
          <w:rFonts w:ascii="Times New Roman" w:hAnsi="Times New Roman" w:cs="Times New Roman"/>
          <w:color w:val="000000" w:themeColor="text1"/>
          <w:sz w:val="24"/>
        </w:rPr>
        <w:instrText>ADDIN CSL_CITATION {"citationItems":[{"id":"ITEM-1","itemData":{"author":[{"dropping-particle":"","family":"Sapriyah","given":"","non-dropping-particle":"","parse-names":false,"suffix":""}],"container-title":"Prosiding Seminar Nasional Pendidikan FKIP","id":"ITEM-1","issue":"1","issued":{"date-parts":[["2019"]]},"page":"470-477","title":"Media pembelajaran dalam proses belajar mengajar","type":"article-journal","volume":"2"},"uris":["http://www.mendeley.com/documents/?uuid=91cd6a61-09c9-403b-812d-b05b23b6f760"]}],"mendeley":{"formattedCitation":"(Sapriyah, 2019)","plainTextFormattedCitation":"(Sapriyah, 2019)","previouslyFormattedCitation":"(Sapriyah, 2019)"},"properties":{"noteIndex":0},"schema":"https://github.com/citation-style-language/schema/raw/master/csl-citation.json"}</w:instrText>
      </w:r>
      <w:r w:rsidR="00A24BD3">
        <w:rPr>
          <w:rFonts w:ascii="Times New Roman" w:hAnsi="Times New Roman" w:cs="Times New Roman"/>
          <w:color w:val="000000" w:themeColor="text1"/>
          <w:sz w:val="24"/>
        </w:rPr>
        <w:fldChar w:fldCharType="separate"/>
      </w:r>
      <w:r w:rsidR="00A24BD3" w:rsidRPr="00A24BD3">
        <w:rPr>
          <w:rFonts w:ascii="Times New Roman" w:hAnsi="Times New Roman" w:cs="Times New Roman"/>
          <w:noProof/>
          <w:color w:val="000000" w:themeColor="text1"/>
          <w:sz w:val="24"/>
        </w:rPr>
        <w:t>(Sapriyah, 2019)</w:t>
      </w:r>
      <w:r w:rsidR="00A24BD3">
        <w:rPr>
          <w:rFonts w:ascii="Times New Roman" w:hAnsi="Times New Roman" w:cs="Times New Roman"/>
          <w:color w:val="000000" w:themeColor="text1"/>
          <w:sz w:val="24"/>
        </w:rPr>
        <w:fldChar w:fldCharType="end"/>
      </w:r>
      <w:r w:rsidR="00A24BD3">
        <w:rPr>
          <w:rFonts w:ascii="Times New Roman" w:hAnsi="Times New Roman" w:cs="Times New Roman"/>
          <w:color w:val="000000" w:themeColor="text1"/>
          <w:sz w:val="24"/>
        </w:rPr>
        <w:t xml:space="preserve">. </w:t>
      </w:r>
      <w:proofErr w:type="gramStart"/>
      <w:r>
        <w:rPr>
          <w:rFonts w:ascii="Times New Roman" w:hAnsi="Times New Roman" w:cs="Times New Roman"/>
          <w:color w:val="000000" w:themeColor="text1"/>
          <w:sz w:val="24"/>
        </w:rPr>
        <w:t>Hasil validasi konten di</w:t>
      </w:r>
      <w:r w:rsidR="00095CD8">
        <w:rPr>
          <w:rFonts w:ascii="Times New Roman" w:hAnsi="Times New Roman" w:cs="Times New Roman"/>
          <w:color w:val="000000" w:themeColor="text1"/>
          <w:sz w:val="24"/>
        </w:rPr>
        <w:t>muat</w:t>
      </w:r>
      <w:r>
        <w:rPr>
          <w:rFonts w:ascii="Times New Roman" w:hAnsi="Times New Roman" w:cs="Times New Roman"/>
          <w:color w:val="000000" w:themeColor="text1"/>
          <w:sz w:val="24"/>
        </w:rPr>
        <w:t xml:space="preserve"> pada </w:t>
      </w:r>
      <w:r w:rsidR="005A771B">
        <w:rPr>
          <w:rFonts w:ascii="Times New Roman" w:hAnsi="Times New Roman" w:cs="Times New Roman"/>
          <w:color w:val="000000" w:themeColor="text1"/>
          <w:sz w:val="24"/>
        </w:rPr>
        <w:t>Tabel 2.</w:t>
      </w:r>
      <w:proofErr w:type="gramEnd"/>
    </w:p>
    <w:p w:rsidR="005A771B" w:rsidRPr="001A71C9" w:rsidRDefault="005A771B" w:rsidP="001A71C9">
      <w:pPr>
        <w:pStyle w:val="Caption"/>
        <w:spacing w:after="0"/>
        <w:rPr>
          <w:color w:val="000000" w:themeColor="text1"/>
          <w:sz w:val="22"/>
          <w:lang w:val="en-US"/>
        </w:rPr>
      </w:pPr>
      <w:r w:rsidRPr="001A71C9">
        <w:rPr>
          <w:sz w:val="22"/>
        </w:rPr>
        <w:t xml:space="preserve">Tabel </w:t>
      </w:r>
      <w:r w:rsidRPr="001A71C9">
        <w:rPr>
          <w:sz w:val="22"/>
        </w:rPr>
        <w:fldChar w:fldCharType="begin"/>
      </w:r>
      <w:r w:rsidRPr="001A71C9">
        <w:rPr>
          <w:sz w:val="22"/>
        </w:rPr>
        <w:instrText xml:space="preserve"> SEQ Tabel \* ARABIC </w:instrText>
      </w:r>
      <w:r w:rsidRPr="001A71C9">
        <w:rPr>
          <w:sz w:val="22"/>
        </w:rPr>
        <w:fldChar w:fldCharType="separate"/>
      </w:r>
      <w:r w:rsidRPr="001A71C9">
        <w:rPr>
          <w:noProof/>
          <w:sz w:val="22"/>
        </w:rPr>
        <w:t>2</w:t>
      </w:r>
      <w:r w:rsidRPr="001A71C9">
        <w:rPr>
          <w:sz w:val="22"/>
        </w:rPr>
        <w:fldChar w:fldCharType="end"/>
      </w:r>
      <w:r w:rsidRPr="001A71C9">
        <w:rPr>
          <w:sz w:val="22"/>
          <w:lang w:val="en-US"/>
        </w:rPr>
        <w:t>. Rata-rata hasil validasi konstruk keselurahan IPK</w:t>
      </w:r>
    </w:p>
    <w:tbl>
      <w:tblPr>
        <w:tblW w:w="3949" w:type="dxa"/>
        <w:jc w:val="center"/>
        <w:tblInd w:w="392" w:type="dxa"/>
        <w:tblLayout w:type="fixed"/>
        <w:tblCellMar>
          <w:left w:w="0" w:type="dxa"/>
          <w:right w:w="0" w:type="dxa"/>
        </w:tblCellMar>
        <w:tblLook w:val="04A0" w:firstRow="1" w:lastRow="0" w:firstColumn="1" w:lastColumn="0" w:noHBand="0" w:noVBand="1"/>
      </w:tblPr>
      <w:tblGrid>
        <w:gridCol w:w="1581"/>
        <w:gridCol w:w="1399"/>
        <w:gridCol w:w="969"/>
      </w:tblGrid>
      <w:tr w:rsidR="005A771B" w:rsidTr="002F2566">
        <w:trPr>
          <w:trHeight w:val="371"/>
          <w:jc w:val="center"/>
        </w:trPr>
        <w:tc>
          <w:tcPr>
            <w:tcW w:w="1581" w:type="dxa"/>
            <w:tcBorders>
              <w:top w:val="single" w:sz="4" w:space="0" w:color="auto"/>
              <w:left w:val="nil"/>
              <w:bottom w:val="single" w:sz="4" w:space="0" w:color="auto"/>
              <w:right w:val="nil"/>
            </w:tcBorders>
            <w:vAlign w:val="center"/>
            <w:hideMark/>
          </w:tcPr>
          <w:p w:rsidR="005A771B" w:rsidRPr="00B84B05" w:rsidRDefault="005A771B" w:rsidP="002F2566">
            <w:pPr>
              <w:pStyle w:val="TableParagraph"/>
              <w:jc w:val="center"/>
              <w:rPr>
                <w:rFonts w:ascii="Times New Roman" w:hAnsi="Times New Roman" w:cs="Times New Roman"/>
                <w:lang w:val="en-US"/>
              </w:rPr>
            </w:pPr>
            <w:r>
              <w:rPr>
                <w:rFonts w:ascii="Times New Roman" w:hAnsi="Times New Roman" w:cs="Times New Roman"/>
                <w:lang w:val="en-US"/>
              </w:rPr>
              <w:t>IPK yang dinilai</w:t>
            </w:r>
          </w:p>
        </w:tc>
        <w:tc>
          <w:tcPr>
            <w:tcW w:w="1399" w:type="dxa"/>
            <w:tcBorders>
              <w:top w:val="single" w:sz="4" w:space="0" w:color="auto"/>
              <w:left w:val="nil"/>
              <w:bottom w:val="single" w:sz="4" w:space="0" w:color="auto"/>
              <w:right w:val="nil"/>
            </w:tcBorders>
            <w:vAlign w:val="center"/>
            <w:hideMark/>
          </w:tcPr>
          <w:p w:rsidR="005A771B" w:rsidRPr="005A771B" w:rsidRDefault="005A771B" w:rsidP="002F2566">
            <w:pPr>
              <w:pStyle w:val="TableParagraph"/>
              <w:ind w:left="225" w:right="230"/>
              <w:jc w:val="center"/>
              <w:rPr>
                <w:rFonts w:ascii="Times New Roman" w:hAnsi="Times New Roman" w:cs="Times New Roman"/>
                <w:lang w:val="en-US"/>
              </w:rPr>
            </w:pPr>
            <w:r>
              <w:rPr>
                <w:rFonts w:ascii="Times New Roman" w:hAnsi="Times New Roman" w:cs="Times New Roman"/>
                <w:lang w:val="en-US"/>
              </w:rPr>
              <w:t xml:space="preserve">Rata-rata </w:t>
            </w:r>
            <w:r>
              <w:rPr>
                <w:rFonts w:ascii="Times New Roman" w:hAnsi="Times New Roman" w:cs="Times New Roman"/>
                <w:lang w:val="en-US"/>
              </w:rPr>
              <w:br/>
              <w:t>nilai V</w:t>
            </w:r>
          </w:p>
        </w:tc>
        <w:tc>
          <w:tcPr>
            <w:tcW w:w="969" w:type="dxa"/>
            <w:tcBorders>
              <w:top w:val="single" w:sz="4" w:space="0" w:color="auto"/>
              <w:left w:val="nil"/>
              <w:bottom w:val="single" w:sz="4" w:space="0" w:color="auto"/>
              <w:right w:val="nil"/>
            </w:tcBorders>
            <w:vAlign w:val="center"/>
          </w:tcPr>
          <w:p w:rsidR="005A771B" w:rsidRPr="005A771B" w:rsidRDefault="005A771B" w:rsidP="002F2566">
            <w:pPr>
              <w:pStyle w:val="TableParagraph"/>
              <w:ind w:right="230"/>
              <w:jc w:val="center"/>
              <w:rPr>
                <w:rFonts w:ascii="Times New Roman" w:hAnsi="Times New Roman" w:cs="Times New Roman"/>
                <w:lang w:val="en-US"/>
              </w:rPr>
            </w:pPr>
            <w:r>
              <w:rPr>
                <w:rFonts w:ascii="Times New Roman" w:hAnsi="Times New Roman" w:cs="Times New Roman"/>
                <w:lang w:val="en-US"/>
              </w:rPr>
              <w:t>kategori</w:t>
            </w:r>
          </w:p>
        </w:tc>
      </w:tr>
      <w:tr w:rsidR="005A771B" w:rsidTr="002F2566">
        <w:trPr>
          <w:trHeight w:val="424"/>
          <w:jc w:val="center"/>
        </w:trPr>
        <w:tc>
          <w:tcPr>
            <w:tcW w:w="1581" w:type="dxa"/>
            <w:tcBorders>
              <w:top w:val="single" w:sz="4" w:space="0" w:color="auto"/>
              <w:left w:val="nil"/>
              <w:right w:val="nil"/>
            </w:tcBorders>
            <w:vAlign w:val="center"/>
          </w:tcPr>
          <w:p w:rsidR="005A771B" w:rsidRDefault="005A771B" w:rsidP="002F2566">
            <w:pPr>
              <w:pStyle w:val="TableParagraph"/>
              <w:spacing w:before="30"/>
              <w:jc w:val="center"/>
              <w:rPr>
                <w:rFonts w:ascii="Times New Roman" w:hAnsi="Times New Roman" w:cs="Times New Roman"/>
                <w:lang w:val="en-US"/>
              </w:rPr>
            </w:pPr>
            <w:r>
              <w:rPr>
                <w:rFonts w:ascii="Times New Roman" w:hAnsi="Times New Roman" w:cs="Times New Roman"/>
                <w:lang w:val="en-US"/>
              </w:rPr>
              <w:t>IPK 3.1.1</w:t>
            </w:r>
          </w:p>
        </w:tc>
        <w:tc>
          <w:tcPr>
            <w:tcW w:w="1399" w:type="dxa"/>
            <w:tcBorders>
              <w:top w:val="single" w:sz="4" w:space="0" w:color="auto"/>
              <w:left w:val="nil"/>
              <w:right w:val="nil"/>
            </w:tcBorders>
            <w:vAlign w:val="center"/>
          </w:tcPr>
          <w:p w:rsidR="005A771B" w:rsidRPr="005A771B" w:rsidRDefault="005A771B" w:rsidP="002F2566">
            <w:pPr>
              <w:pStyle w:val="TableParagraph"/>
              <w:spacing w:before="30"/>
              <w:ind w:left="225" w:right="230"/>
              <w:jc w:val="center"/>
              <w:rPr>
                <w:rFonts w:ascii="Times New Roman" w:hAnsi="Times New Roman" w:cs="Times New Roman"/>
                <w:lang w:val="en-US"/>
              </w:rPr>
            </w:pPr>
            <w:r>
              <w:rPr>
                <w:rFonts w:ascii="Times New Roman" w:hAnsi="Times New Roman" w:cs="Times New Roman"/>
                <w:lang w:val="en-US"/>
              </w:rPr>
              <w:t>0.93</w:t>
            </w:r>
          </w:p>
        </w:tc>
        <w:tc>
          <w:tcPr>
            <w:tcW w:w="969" w:type="dxa"/>
            <w:tcBorders>
              <w:top w:val="single" w:sz="4" w:space="0" w:color="auto"/>
              <w:left w:val="nil"/>
              <w:right w:val="nil"/>
            </w:tcBorders>
          </w:tcPr>
          <w:p w:rsidR="005A771B" w:rsidRPr="005A771B" w:rsidRDefault="005A771B" w:rsidP="002F2566">
            <w:pPr>
              <w:pStyle w:val="TableParagraph"/>
              <w:spacing w:before="30"/>
              <w:ind w:left="-12" w:right="230"/>
              <w:jc w:val="center"/>
              <w:rPr>
                <w:rFonts w:ascii="Times New Roman" w:hAnsi="Times New Roman" w:cs="Times New Roman"/>
                <w:lang w:val="en-US"/>
              </w:rPr>
            </w:pPr>
            <w:r>
              <w:rPr>
                <w:rFonts w:ascii="Times New Roman" w:hAnsi="Times New Roman" w:cs="Times New Roman"/>
                <w:lang w:val="en-US"/>
              </w:rPr>
              <w:t>Valid</w:t>
            </w:r>
          </w:p>
        </w:tc>
      </w:tr>
      <w:tr w:rsidR="005A771B" w:rsidTr="002F2566">
        <w:trPr>
          <w:trHeight w:val="436"/>
          <w:jc w:val="center"/>
        </w:trPr>
        <w:tc>
          <w:tcPr>
            <w:tcW w:w="1581" w:type="dxa"/>
            <w:vAlign w:val="center"/>
          </w:tcPr>
          <w:p w:rsidR="005A771B" w:rsidRDefault="005A771B" w:rsidP="002F2566">
            <w:pPr>
              <w:pStyle w:val="TableParagraph"/>
              <w:spacing w:before="37"/>
              <w:jc w:val="center"/>
              <w:rPr>
                <w:rFonts w:ascii="Times New Roman" w:hAnsi="Times New Roman" w:cs="Times New Roman"/>
                <w:lang w:val="en-US"/>
              </w:rPr>
            </w:pPr>
            <w:r>
              <w:rPr>
                <w:rFonts w:ascii="Times New Roman" w:hAnsi="Times New Roman" w:cs="Times New Roman"/>
                <w:lang w:val="en-US"/>
              </w:rPr>
              <w:t>IPK 3.1.2</w:t>
            </w:r>
          </w:p>
        </w:tc>
        <w:tc>
          <w:tcPr>
            <w:tcW w:w="1399" w:type="dxa"/>
            <w:vAlign w:val="center"/>
          </w:tcPr>
          <w:p w:rsidR="005A771B" w:rsidRPr="005A771B" w:rsidRDefault="005A771B" w:rsidP="002F2566">
            <w:pPr>
              <w:pStyle w:val="TableParagraph"/>
              <w:spacing w:before="37"/>
              <w:ind w:left="225" w:right="230"/>
              <w:jc w:val="center"/>
              <w:rPr>
                <w:rFonts w:ascii="Times New Roman" w:hAnsi="Times New Roman" w:cs="Times New Roman"/>
                <w:lang w:val="en-US"/>
              </w:rPr>
            </w:pPr>
            <w:r>
              <w:rPr>
                <w:rFonts w:ascii="Times New Roman" w:hAnsi="Times New Roman" w:cs="Times New Roman"/>
                <w:lang w:val="en-US"/>
              </w:rPr>
              <w:t>0.93</w:t>
            </w:r>
          </w:p>
        </w:tc>
        <w:tc>
          <w:tcPr>
            <w:tcW w:w="969" w:type="dxa"/>
          </w:tcPr>
          <w:p w:rsidR="005A771B" w:rsidRDefault="005A771B" w:rsidP="002F2566">
            <w:pPr>
              <w:pStyle w:val="TableParagraph"/>
              <w:spacing w:before="37"/>
              <w:ind w:left="-12" w:right="230"/>
              <w:jc w:val="center"/>
              <w:rPr>
                <w:rFonts w:ascii="Times New Roman" w:hAnsi="Times New Roman" w:cs="Times New Roman"/>
                <w:lang w:val="id-ID"/>
              </w:rPr>
            </w:pPr>
            <w:r>
              <w:rPr>
                <w:rFonts w:ascii="Times New Roman" w:hAnsi="Times New Roman" w:cs="Times New Roman"/>
                <w:lang w:val="en-US"/>
              </w:rPr>
              <w:t>Valid</w:t>
            </w:r>
          </w:p>
        </w:tc>
      </w:tr>
      <w:tr w:rsidR="005A771B" w:rsidTr="002F2566">
        <w:trPr>
          <w:trHeight w:val="436"/>
          <w:jc w:val="center"/>
        </w:trPr>
        <w:tc>
          <w:tcPr>
            <w:tcW w:w="1581" w:type="dxa"/>
            <w:tcBorders>
              <w:left w:val="nil"/>
              <w:bottom w:val="nil"/>
              <w:right w:val="nil"/>
            </w:tcBorders>
            <w:vAlign w:val="center"/>
          </w:tcPr>
          <w:p w:rsidR="005A771B" w:rsidRDefault="005A771B" w:rsidP="002F2566">
            <w:pPr>
              <w:pStyle w:val="TableParagraph"/>
              <w:spacing w:before="37"/>
              <w:jc w:val="center"/>
              <w:rPr>
                <w:rFonts w:ascii="Times New Roman" w:hAnsi="Times New Roman" w:cs="Times New Roman"/>
                <w:lang w:val="en-US"/>
              </w:rPr>
            </w:pPr>
            <w:r>
              <w:rPr>
                <w:rFonts w:ascii="Times New Roman" w:hAnsi="Times New Roman" w:cs="Times New Roman"/>
                <w:lang w:val="en-US"/>
              </w:rPr>
              <w:t>IPK 3.1.3</w:t>
            </w:r>
          </w:p>
        </w:tc>
        <w:tc>
          <w:tcPr>
            <w:tcW w:w="1399" w:type="dxa"/>
            <w:tcBorders>
              <w:left w:val="nil"/>
              <w:bottom w:val="nil"/>
              <w:right w:val="nil"/>
            </w:tcBorders>
            <w:vAlign w:val="center"/>
          </w:tcPr>
          <w:p w:rsidR="005A771B" w:rsidRPr="005A771B" w:rsidRDefault="005A771B" w:rsidP="002F2566">
            <w:pPr>
              <w:pStyle w:val="TableParagraph"/>
              <w:spacing w:before="37"/>
              <w:ind w:left="225" w:right="230"/>
              <w:jc w:val="center"/>
              <w:rPr>
                <w:rFonts w:ascii="Times New Roman" w:hAnsi="Times New Roman" w:cs="Times New Roman"/>
                <w:lang w:val="en-US"/>
              </w:rPr>
            </w:pPr>
            <w:r>
              <w:rPr>
                <w:rFonts w:ascii="Times New Roman" w:hAnsi="Times New Roman" w:cs="Times New Roman"/>
                <w:lang w:val="en-US"/>
              </w:rPr>
              <w:t>0.93</w:t>
            </w:r>
          </w:p>
        </w:tc>
        <w:tc>
          <w:tcPr>
            <w:tcW w:w="969" w:type="dxa"/>
            <w:tcBorders>
              <w:left w:val="nil"/>
              <w:bottom w:val="nil"/>
              <w:right w:val="nil"/>
            </w:tcBorders>
          </w:tcPr>
          <w:p w:rsidR="005A771B" w:rsidRDefault="005A771B" w:rsidP="002F2566">
            <w:pPr>
              <w:pStyle w:val="TableParagraph"/>
              <w:spacing w:before="37"/>
              <w:ind w:left="-12" w:right="230"/>
              <w:jc w:val="center"/>
              <w:rPr>
                <w:rFonts w:ascii="Times New Roman" w:hAnsi="Times New Roman" w:cs="Times New Roman"/>
                <w:lang w:val="en-US"/>
              </w:rPr>
            </w:pPr>
            <w:r>
              <w:rPr>
                <w:rFonts w:ascii="Times New Roman" w:hAnsi="Times New Roman" w:cs="Times New Roman"/>
                <w:lang w:val="en-US"/>
              </w:rPr>
              <w:t>Valid</w:t>
            </w:r>
          </w:p>
        </w:tc>
      </w:tr>
      <w:tr w:rsidR="005A771B" w:rsidTr="002F2566">
        <w:trPr>
          <w:trHeight w:val="436"/>
          <w:jc w:val="center"/>
        </w:trPr>
        <w:tc>
          <w:tcPr>
            <w:tcW w:w="1581" w:type="dxa"/>
            <w:tcBorders>
              <w:top w:val="nil"/>
              <w:left w:val="nil"/>
              <w:bottom w:val="nil"/>
              <w:right w:val="nil"/>
            </w:tcBorders>
            <w:vAlign w:val="center"/>
          </w:tcPr>
          <w:p w:rsidR="005A771B" w:rsidRDefault="005A771B" w:rsidP="002F2566">
            <w:pPr>
              <w:pStyle w:val="TableParagraph"/>
              <w:spacing w:before="37"/>
              <w:jc w:val="center"/>
              <w:rPr>
                <w:rFonts w:ascii="Times New Roman" w:hAnsi="Times New Roman" w:cs="Times New Roman"/>
                <w:lang w:val="en-US"/>
              </w:rPr>
            </w:pPr>
            <w:r>
              <w:rPr>
                <w:rFonts w:ascii="Times New Roman" w:hAnsi="Times New Roman" w:cs="Times New Roman"/>
                <w:lang w:val="en-US"/>
              </w:rPr>
              <w:t>IPK 3.1.4</w:t>
            </w:r>
          </w:p>
        </w:tc>
        <w:tc>
          <w:tcPr>
            <w:tcW w:w="1399" w:type="dxa"/>
            <w:tcBorders>
              <w:top w:val="nil"/>
              <w:left w:val="nil"/>
              <w:bottom w:val="nil"/>
              <w:right w:val="nil"/>
            </w:tcBorders>
            <w:vAlign w:val="center"/>
          </w:tcPr>
          <w:p w:rsidR="005A771B" w:rsidRPr="005A771B" w:rsidRDefault="005A771B" w:rsidP="002F2566">
            <w:pPr>
              <w:pStyle w:val="TableParagraph"/>
              <w:spacing w:before="37"/>
              <w:ind w:left="225" w:right="230"/>
              <w:jc w:val="center"/>
              <w:rPr>
                <w:rFonts w:ascii="Times New Roman" w:hAnsi="Times New Roman" w:cs="Times New Roman"/>
                <w:lang w:val="en-US"/>
              </w:rPr>
            </w:pPr>
            <w:r>
              <w:rPr>
                <w:rFonts w:ascii="Times New Roman" w:hAnsi="Times New Roman" w:cs="Times New Roman"/>
                <w:lang w:val="en-US"/>
              </w:rPr>
              <w:t>0.92</w:t>
            </w:r>
          </w:p>
        </w:tc>
        <w:tc>
          <w:tcPr>
            <w:tcW w:w="969" w:type="dxa"/>
            <w:tcBorders>
              <w:top w:val="nil"/>
              <w:left w:val="nil"/>
              <w:bottom w:val="nil"/>
              <w:right w:val="nil"/>
            </w:tcBorders>
          </w:tcPr>
          <w:p w:rsidR="005A771B" w:rsidRDefault="005A771B" w:rsidP="002F2566">
            <w:pPr>
              <w:pStyle w:val="TableParagraph"/>
              <w:spacing w:before="37"/>
              <w:ind w:left="-12" w:right="230"/>
              <w:jc w:val="center"/>
              <w:rPr>
                <w:rFonts w:ascii="Times New Roman" w:hAnsi="Times New Roman" w:cs="Times New Roman"/>
                <w:lang w:val="en-US"/>
              </w:rPr>
            </w:pPr>
            <w:r>
              <w:rPr>
                <w:rFonts w:ascii="Times New Roman" w:hAnsi="Times New Roman" w:cs="Times New Roman"/>
                <w:lang w:val="en-US"/>
              </w:rPr>
              <w:t>Valid</w:t>
            </w:r>
          </w:p>
        </w:tc>
      </w:tr>
      <w:tr w:rsidR="005A771B" w:rsidTr="002F2566">
        <w:trPr>
          <w:trHeight w:val="436"/>
          <w:jc w:val="center"/>
        </w:trPr>
        <w:tc>
          <w:tcPr>
            <w:tcW w:w="1581" w:type="dxa"/>
            <w:tcBorders>
              <w:top w:val="nil"/>
              <w:left w:val="nil"/>
              <w:bottom w:val="nil"/>
              <w:right w:val="nil"/>
            </w:tcBorders>
            <w:vAlign w:val="center"/>
          </w:tcPr>
          <w:p w:rsidR="005A771B" w:rsidRDefault="005A771B" w:rsidP="002F2566">
            <w:pPr>
              <w:pStyle w:val="TableParagraph"/>
              <w:spacing w:before="37"/>
              <w:jc w:val="center"/>
              <w:rPr>
                <w:rFonts w:ascii="Times New Roman" w:hAnsi="Times New Roman" w:cs="Times New Roman"/>
                <w:lang w:val="en-US"/>
              </w:rPr>
            </w:pPr>
            <w:r>
              <w:rPr>
                <w:rFonts w:ascii="Times New Roman" w:hAnsi="Times New Roman" w:cs="Times New Roman"/>
                <w:lang w:val="en-US"/>
              </w:rPr>
              <w:t>IPK 3.1.5</w:t>
            </w:r>
          </w:p>
        </w:tc>
        <w:tc>
          <w:tcPr>
            <w:tcW w:w="1399" w:type="dxa"/>
            <w:tcBorders>
              <w:top w:val="nil"/>
              <w:left w:val="nil"/>
              <w:bottom w:val="nil"/>
              <w:right w:val="nil"/>
            </w:tcBorders>
            <w:vAlign w:val="center"/>
          </w:tcPr>
          <w:p w:rsidR="005A771B" w:rsidRPr="005A771B" w:rsidRDefault="005A771B" w:rsidP="002F2566">
            <w:pPr>
              <w:pStyle w:val="TableParagraph"/>
              <w:spacing w:before="37"/>
              <w:ind w:left="225" w:right="230"/>
              <w:jc w:val="center"/>
              <w:rPr>
                <w:rFonts w:ascii="Times New Roman" w:hAnsi="Times New Roman" w:cs="Times New Roman"/>
                <w:lang w:val="en-US"/>
              </w:rPr>
            </w:pPr>
            <w:r>
              <w:rPr>
                <w:rFonts w:ascii="Times New Roman" w:hAnsi="Times New Roman" w:cs="Times New Roman"/>
                <w:lang w:val="en-US"/>
              </w:rPr>
              <w:t>0.93</w:t>
            </w:r>
          </w:p>
        </w:tc>
        <w:tc>
          <w:tcPr>
            <w:tcW w:w="969" w:type="dxa"/>
            <w:tcBorders>
              <w:top w:val="nil"/>
              <w:left w:val="nil"/>
              <w:bottom w:val="nil"/>
              <w:right w:val="nil"/>
            </w:tcBorders>
          </w:tcPr>
          <w:p w:rsidR="005A771B" w:rsidRDefault="005A771B" w:rsidP="002F2566">
            <w:pPr>
              <w:pStyle w:val="TableParagraph"/>
              <w:spacing w:before="37"/>
              <w:ind w:left="-12" w:right="230"/>
              <w:jc w:val="center"/>
              <w:rPr>
                <w:rFonts w:ascii="Times New Roman" w:hAnsi="Times New Roman" w:cs="Times New Roman"/>
                <w:lang w:val="en-US"/>
              </w:rPr>
            </w:pPr>
            <w:r>
              <w:rPr>
                <w:rFonts w:ascii="Times New Roman" w:hAnsi="Times New Roman" w:cs="Times New Roman"/>
                <w:lang w:val="en-US"/>
              </w:rPr>
              <w:t>Valid</w:t>
            </w:r>
          </w:p>
        </w:tc>
      </w:tr>
      <w:tr w:rsidR="005A771B" w:rsidTr="002F2566">
        <w:trPr>
          <w:trHeight w:val="436"/>
          <w:jc w:val="center"/>
        </w:trPr>
        <w:tc>
          <w:tcPr>
            <w:tcW w:w="1581" w:type="dxa"/>
            <w:tcBorders>
              <w:top w:val="nil"/>
              <w:left w:val="nil"/>
              <w:bottom w:val="single" w:sz="4" w:space="0" w:color="auto"/>
              <w:right w:val="nil"/>
            </w:tcBorders>
            <w:vAlign w:val="center"/>
          </w:tcPr>
          <w:p w:rsidR="005A771B" w:rsidRDefault="005A771B" w:rsidP="002F2566">
            <w:pPr>
              <w:pStyle w:val="TableParagraph"/>
              <w:spacing w:before="37"/>
              <w:jc w:val="center"/>
              <w:rPr>
                <w:rFonts w:ascii="Times New Roman" w:hAnsi="Times New Roman" w:cs="Times New Roman"/>
                <w:lang w:val="en-US"/>
              </w:rPr>
            </w:pPr>
            <w:r>
              <w:rPr>
                <w:rFonts w:ascii="Times New Roman" w:hAnsi="Times New Roman" w:cs="Times New Roman"/>
                <w:lang w:val="en-US"/>
              </w:rPr>
              <w:t>IPK 3.1.6</w:t>
            </w:r>
          </w:p>
        </w:tc>
        <w:tc>
          <w:tcPr>
            <w:tcW w:w="1399" w:type="dxa"/>
            <w:tcBorders>
              <w:top w:val="nil"/>
              <w:left w:val="nil"/>
              <w:bottom w:val="single" w:sz="4" w:space="0" w:color="auto"/>
              <w:right w:val="nil"/>
            </w:tcBorders>
            <w:vAlign w:val="center"/>
          </w:tcPr>
          <w:p w:rsidR="005A771B" w:rsidRPr="005A771B" w:rsidRDefault="005A771B" w:rsidP="002F2566">
            <w:pPr>
              <w:pStyle w:val="TableParagraph"/>
              <w:spacing w:before="37"/>
              <w:ind w:left="225" w:right="230"/>
              <w:jc w:val="center"/>
              <w:rPr>
                <w:rFonts w:ascii="Times New Roman" w:hAnsi="Times New Roman" w:cs="Times New Roman"/>
                <w:lang w:val="en-US"/>
              </w:rPr>
            </w:pPr>
            <w:r>
              <w:rPr>
                <w:rFonts w:ascii="Times New Roman" w:hAnsi="Times New Roman" w:cs="Times New Roman"/>
                <w:lang w:val="en-US"/>
              </w:rPr>
              <w:t>0.93</w:t>
            </w:r>
          </w:p>
        </w:tc>
        <w:tc>
          <w:tcPr>
            <w:tcW w:w="969" w:type="dxa"/>
            <w:tcBorders>
              <w:top w:val="nil"/>
              <w:left w:val="nil"/>
              <w:bottom w:val="single" w:sz="4" w:space="0" w:color="auto"/>
              <w:right w:val="nil"/>
            </w:tcBorders>
          </w:tcPr>
          <w:p w:rsidR="005A771B" w:rsidRDefault="005A771B" w:rsidP="002F2566">
            <w:pPr>
              <w:pStyle w:val="TableParagraph"/>
              <w:spacing w:before="37"/>
              <w:ind w:left="-12" w:right="230"/>
              <w:jc w:val="center"/>
              <w:rPr>
                <w:rFonts w:ascii="Times New Roman" w:hAnsi="Times New Roman" w:cs="Times New Roman"/>
                <w:lang w:val="en-US"/>
              </w:rPr>
            </w:pPr>
            <w:r>
              <w:rPr>
                <w:rFonts w:ascii="Times New Roman" w:hAnsi="Times New Roman" w:cs="Times New Roman"/>
                <w:lang w:val="en-US"/>
              </w:rPr>
              <w:t>Valid</w:t>
            </w:r>
          </w:p>
        </w:tc>
      </w:tr>
      <w:tr w:rsidR="005A771B" w:rsidTr="002F2566">
        <w:trPr>
          <w:trHeight w:val="436"/>
          <w:jc w:val="center"/>
        </w:trPr>
        <w:tc>
          <w:tcPr>
            <w:tcW w:w="1581" w:type="dxa"/>
            <w:tcBorders>
              <w:top w:val="single" w:sz="4" w:space="0" w:color="auto"/>
              <w:left w:val="nil"/>
              <w:bottom w:val="single" w:sz="4" w:space="0" w:color="auto"/>
              <w:right w:val="nil"/>
            </w:tcBorders>
            <w:vAlign w:val="center"/>
          </w:tcPr>
          <w:p w:rsidR="005A771B" w:rsidRDefault="005A771B" w:rsidP="005A771B">
            <w:pPr>
              <w:pStyle w:val="TableParagraph"/>
              <w:spacing w:before="37"/>
              <w:jc w:val="center"/>
              <w:rPr>
                <w:rFonts w:ascii="Times New Roman" w:hAnsi="Times New Roman" w:cs="Times New Roman"/>
                <w:lang w:val="en-US"/>
              </w:rPr>
            </w:pPr>
            <w:r>
              <w:rPr>
                <w:rFonts w:ascii="Times New Roman" w:hAnsi="Times New Roman" w:cs="Times New Roman"/>
                <w:lang w:val="en-US"/>
              </w:rPr>
              <w:t>Rata-rata nilai V validasi konstruk keseluruhan IPK</w:t>
            </w:r>
          </w:p>
        </w:tc>
        <w:tc>
          <w:tcPr>
            <w:tcW w:w="1399" w:type="dxa"/>
            <w:tcBorders>
              <w:top w:val="single" w:sz="4" w:space="0" w:color="auto"/>
              <w:left w:val="nil"/>
              <w:bottom w:val="single" w:sz="4" w:space="0" w:color="auto"/>
              <w:right w:val="nil"/>
            </w:tcBorders>
            <w:vAlign w:val="center"/>
          </w:tcPr>
          <w:p w:rsidR="005A771B" w:rsidRPr="005A771B" w:rsidRDefault="005A771B" w:rsidP="002F2566">
            <w:pPr>
              <w:pStyle w:val="TableParagraph"/>
              <w:spacing w:before="37"/>
              <w:ind w:left="225" w:right="230"/>
              <w:jc w:val="center"/>
              <w:rPr>
                <w:rFonts w:ascii="Times New Roman" w:hAnsi="Times New Roman" w:cs="Times New Roman"/>
                <w:lang w:val="en-US"/>
              </w:rPr>
            </w:pPr>
            <w:r>
              <w:rPr>
                <w:rFonts w:ascii="Times New Roman" w:hAnsi="Times New Roman" w:cs="Times New Roman"/>
                <w:lang w:val="en-US"/>
              </w:rPr>
              <w:t>0.93</w:t>
            </w:r>
          </w:p>
        </w:tc>
        <w:tc>
          <w:tcPr>
            <w:tcW w:w="969" w:type="dxa"/>
            <w:tcBorders>
              <w:top w:val="single" w:sz="4" w:space="0" w:color="auto"/>
              <w:left w:val="nil"/>
              <w:bottom w:val="single" w:sz="4" w:space="0" w:color="auto"/>
              <w:right w:val="nil"/>
            </w:tcBorders>
            <w:vAlign w:val="center"/>
          </w:tcPr>
          <w:p w:rsidR="005A771B" w:rsidRDefault="005A771B" w:rsidP="002F2566">
            <w:pPr>
              <w:pStyle w:val="TableParagraph"/>
              <w:spacing w:before="37"/>
              <w:ind w:left="-12" w:right="230"/>
              <w:jc w:val="center"/>
              <w:rPr>
                <w:rFonts w:ascii="Times New Roman" w:hAnsi="Times New Roman" w:cs="Times New Roman"/>
                <w:lang w:val="en-US"/>
              </w:rPr>
            </w:pPr>
            <w:r>
              <w:rPr>
                <w:rFonts w:ascii="Times New Roman" w:hAnsi="Times New Roman" w:cs="Times New Roman"/>
                <w:lang w:val="en-US"/>
              </w:rPr>
              <w:t xml:space="preserve">Valid </w:t>
            </w:r>
          </w:p>
        </w:tc>
      </w:tr>
    </w:tbl>
    <w:p w:rsidR="005A771B" w:rsidRPr="005A771B" w:rsidRDefault="005A771B" w:rsidP="005A771B">
      <w:pPr>
        <w:spacing w:after="0"/>
        <w:jc w:val="both"/>
        <w:rPr>
          <w:rFonts w:ascii="Times New Roman" w:hAnsi="Times New Roman"/>
          <w:color w:val="000000" w:themeColor="text1"/>
          <w:sz w:val="24"/>
          <w:lang w:val="en-US"/>
        </w:rPr>
      </w:pPr>
    </w:p>
    <w:p w:rsidR="005A771B" w:rsidRPr="001A71C9" w:rsidRDefault="00E57DE2" w:rsidP="002F2566">
      <w:pPr>
        <w:pStyle w:val="ListParagraph"/>
        <w:ind w:left="0" w:firstLine="431"/>
        <w:jc w:val="both"/>
        <w:rPr>
          <w:rFonts w:ascii="Times New Roman" w:hAnsi="Times New Roman" w:cs="Times New Roman"/>
          <w:color w:val="000000" w:themeColor="text1"/>
          <w:sz w:val="24"/>
        </w:rPr>
      </w:pPr>
      <w:r>
        <w:rPr>
          <w:rFonts w:ascii="Times New Roman" w:hAnsi="Times New Roman"/>
          <w:sz w:val="24"/>
        </w:rPr>
        <w:t xml:space="preserve">Hasil penilaian validasi ahli </w:t>
      </w:r>
      <w:r w:rsidR="00095CD8">
        <w:rPr>
          <w:rFonts w:ascii="Times New Roman" w:hAnsi="Times New Roman"/>
          <w:sz w:val="24"/>
        </w:rPr>
        <w:t xml:space="preserve">teknis media </w:t>
      </w:r>
      <w:r>
        <w:rPr>
          <w:rFonts w:ascii="Times New Roman" w:hAnsi="Times New Roman"/>
          <w:sz w:val="24"/>
        </w:rPr>
        <w:t>d</w:t>
      </w:r>
      <w:r w:rsidR="008F5892">
        <w:rPr>
          <w:rFonts w:ascii="Times New Roman" w:hAnsi="Times New Roman"/>
          <w:sz w:val="24"/>
        </w:rPr>
        <w:t>idapatkan</w:t>
      </w:r>
      <w:r>
        <w:rPr>
          <w:rFonts w:ascii="Times New Roman" w:hAnsi="Times New Roman"/>
          <w:sz w:val="24"/>
        </w:rPr>
        <w:t xml:space="preserve"> nilai rata-rata V </w:t>
      </w:r>
      <w:r w:rsidR="00833E56" w:rsidRPr="00502FFE">
        <w:rPr>
          <w:rFonts w:ascii="Times New Roman" w:hAnsi="Times New Roman" w:cs="Times New Roman"/>
          <w:color w:val="000000" w:themeColor="text1"/>
          <w:sz w:val="24"/>
        </w:rPr>
        <w:t xml:space="preserve">keseluruhan aspek mendapatkan nilai rata rata </w:t>
      </w:r>
      <w:proofErr w:type="gramStart"/>
      <w:r w:rsidR="00833E56" w:rsidRPr="00502FFE">
        <w:rPr>
          <w:rFonts w:ascii="Times New Roman" w:hAnsi="Times New Roman" w:cs="Times New Roman"/>
          <w:color w:val="000000" w:themeColor="text1"/>
          <w:sz w:val="24"/>
        </w:rPr>
        <w:t>aikens</w:t>
      </w:r>
      <w:proofErr w:type="gramEnd"/>
      <w:r w:rsidR="00833E56" w:rsidRPr="00502FFE">
        <w:rPr>
          <w:rFonts w:ascii="Times New Roman" w:hAnsi="Times New Roman" w:cs="Times New Roman"/>
          <w:color w:val="000000" w:themeColor="text1"/>
          <w:sz w:val="24"/>
        </w:rPr>
        <w:t xml:space="preserve"> sebesar </w:t>
      </w:r>
      <w:r w:rsidR="001A71C9">
        <w:rPr>
          <w:rFonts w:ascii="Times New Roman" w:hAnsi="Times New Roman" w:cs="Times New Roman"/>
          <w:color w:val="000000" w:themeColor="text1"/>
          <w:sz w:val="24"/>
        </w:rPr>
        <w:t>0.94</w:t>
      </w:r>
      <w:r w:rsidR="002F2566">
        <w:rPr>
          <w:rFonts w:ascii="Times New Roman" w:hAnsi="Times New Roman" w:cs="Times New Roman"/>
          <w:color w:val="000000" w:themeColor="text1"/>
          <w:sz w:val="24"/>
        </w:rPr>
        <w:t xml:space="preserve"> sehingga </w:t>
      </w:r>
      <w:r w:rsidR="008F5892">
        <w:rPr>
          <w:rFonts w:ascii="Times New Roman" w:hAnsi="Times New Roman" w:cs="Times New Roman"/>
          <w:color w:val="000000" w:themeColor="text1"/>
          <w:sz w:val="24"/>
        </w:rPr>
        <w:t xml:space="preserve">kualitas teknis </w:t>
      </w:r>
      <w:r w:rsidR="002F2566">
        <w:rPr>
          <w:rFonts w:ascii="Times New Roman" w:hAnsi="Times New Roman" w:cs="Times New Roman"/>
          <w:color w:val="000000" w:themeColor="text1"/>
          <w:sz w:val="24"/>
        </w:rPr>
        <w:t xml:space="preserve">media </w:t>
      </w:r>
      <w:r w:rsidR="002F2566" w:rsidRPr="002F2566">
        <w:rPr>
          <w:rFonts w:ascii="Times New Roman" w:hAnsi="Times New Roman" w:cs="Times New Roman"/>
          <w:i/>
          <w:color w:val="000000" w:themeColor="text1"/>
          <w:sz w:val="24"/>
        </w:rPr>
        <w:t>PowerPoint-iSpring</w:t>
      </w:r>
      <w:r w:rsidR="002F2566">
        <w:rPr>
          <w:rFonts w:ascii="Times New Roman" w:hAnsi="Times New Roman" w:cs="Times New Roman"/>
          <w:color w:val="000000" w:themeColor="text1"/>
          <w:sz w:val="24"/>
        </w:rPr>
        <w:t xml:space="preserve"> </w:t>
      </w:r>
      <w:r w:rsidR="00833E56" w:rsidRPr="00502FFE">
        <w:rPr>
          <w:rFonts w:ascii="Times New Roman" w:hAnsi="Times New Roman" w:cs="Times New Roman"/>
          <w:color w:val="000000" w:themeColor="text1"/>
          <w:sz w:val="24"/>
        </w:rPr>
        <w:t xml:space="preserve">terintegrasi pertanyaan </w:t>
      </w:r>
      <w:r w:rsidR="00833E56" w:rsidRPr="008E43F2">
        <w:rPr>
          <w:rFonts w:ascii="Times New Roman" w:hAnsi="Times New Roman" w:cs="Times New Roman"/>
          <w:i/>
          <w:color w:val="000000" w:themeColor="text1"/>
          <w:sz w:val="24"/>
        </w:rPr>
        <w:t>prompting</w:t>
      </w:r>
      <w:r w:rsidR="00833E56" w:rsidRPr="00502FFE">
        <w:rPr>
          <w:rFonts w:ascii="Times New Roman" w:hAnsi="Times New Roman" w:cs="Times New Roman"/>
          <w:color w:val="000000" w:themeColor="text1"/>
          <w:sz w:val="24"/>
        </w:rPr>
        <w:t xml:space="preserve"> pada materi hid</w:t>
      </w:r>
      <w:r w:rsidR="008F5892">
        <w:rPr>
          <w:rFonts w:ascii="Times New Roman" w:hAnsi="Times New Roman" w:cs="Times New Roman"/>
          <w:color w:val="000000" w:themeColor="text1"/>
          <w:sz w:val="24"/>
        </w:rPr>
        <w:t xml:space="preserve">rokarbon dapat dinyatakan valid. </w:t>
      </w:r>
      <w:proofErr w:type="gramStart"/>
      <w:r w:rsidR="008F5892">
        <w:rPr>
          <w:rFonts w:ascii="Times New Roman" w:hAnsi="Times New Roman" w:cs="Times New Roman"/>
          <w:color w:val="000000" w:themeColor="text1"/>
          <w:sz w:val="24"/>
        </w:rPr>
        <w:t>Hal ini berarti</w:t>
      </w:r>
      <w:r w:rsidR="00992BFB">
        <w:rPr>
          <w:rFonts w:ascii="Times New Roman" w:hAnsi="Times New Roman" w:cs="Times New Roman"/>
          <w:color w:val="000000" w:themeColor="text1"/>
          <w:sz w:val="24"/>
        </w:rPr>
        <w:t xml:space="preserve"> </w:t>
      </w:r>
      <w:r w:rsidR="00992BFB" w:rsidRPr="00B10FE4">
        <w:rPr>
          <w:rFonts w:ascii="Times New Roman" w:hAnsi="Times New Roman" w:cs="Times New Roman"/>
          <w:color w:val="000000" w:themeColor="text1"/>
          <w:sz w:val="24"/>
        </w:rPr>
        <w:t xml:space="preserve">pada media terdapat navigasi yang dapat menciptakan komunikasi dua arah pada siswa sehingga mempermudah pengoperasian media </w:t>
      </w:r>
      <w:r w:rsidR="00992BFB" w:rsidRPr="00AC71BA">
        <w:rPr>
          <w:rFonts w:ascii="Times New Roman" w:hAnsi="Times New Roman" w:cs="Times New Roman"/>
          <w:color w:val="000000" w:themeColor="text1"/>
          <w:sz w:val="24"/>
        </w:rPr>
        <w:t>(Prastowo, 2011).</w:t>
      </w:r>
      <w:proofErr w:type="gramEnd"/>
      <w:r w:rsidR="00992BFB">
        <w:rPr>
          <w:rFonts w:ascii="Times New Roman" w:hAnsi="Times New Roman" w:cs="Times New Roman"/>
          <w:color w:val="000000" w:themeColor="text1"/>
          <w:sz w:val="24"/>
        </w:rPr>
        <w:t xml:space="preserve"> </w:t>
      </w:r>
      <w:r w:rsidR="00833E56" w:rsidRPr="00502FFE">
        <w:rPr>
          <w:rFonts w:ascii="Times New Roman" w:hAnsi="Times New Roman" w:cs="Times New Roman"/>
          <w:color w:val="000000" w:themeColor="text1"/>
          <w:sz w:val="24"/>
        </w:rPr>
        <w:t xml:space="preserve"> dan dapat diuji cobakan kepada siswa. </w:t>
      </w:r>
      <w:r w:rsidR="00833E56">
        <w:rPr>
          <w:rFonts w:ascii="Times New Roman" w:hAnsi="Times New Roman" w:cs="Times New Roman"/>
          <w:color w:val="000000" w:themeColor="text1"/>
          <w:sz w:val="24"/>
        </w:rPr>
        <w:t xml:space="preserve">Hasil validasi </w:t>
      </w:r>
      <w:r w:rsidR="002F2566">
        <w:rPr>
          <w:rFonts w:ascii="Times New Roman" w:hAnsi="Times New Roman" w:cs="Times New Roman"/>
          <w:color w:val="000000" w:themeColor="text1"/>
          <w:sz w:val="24"/>
        </w:rPr>
        <w:t>ahli media</w:t>
      </w:r>
      <w:r w:rsidR="00833E56">
        <w:rPr>
          <w:rFonts w:ascii="Times New Roman" w:hAnsi="Times New Roman" w:cs="Times New Roman"/>
          <w:color w:val="000000" w:themeColor="text1"/>
          <w:sz w:val="24"/>
        </w:rPr>
        <w:t xml:space="preserve"> di</w:t>
      </w:r>
      <w:r w:rsidR="00095CD8">
        <w:rPr>
          <w:rFonts w:ascii="Times New Roman" w:hAnsi="Times New Roman" w:cs="Times New Roman"/>
          <w:color w:val="000000" w:themeColor="text1"/>
          <w:sz w:val="24"/>
        </w:rPr>
        <w:t>muat</w:t>
      </w:r>
      <w:r w:rsidR="00833E56">
        <w:rPr>
          <w:rFonts w:ascii="Times New Roman" w:hAnsi="Times New Roman" w:cs="Times New Roman"/>
          <w:color w:val="000000" w:themeColor="text1"/>
          <w:sz w:val="24"/>
        </w:rPr>
        <w:t xml:space="preserve"> pada </w:t>
      </w:r>
      <w:r w:rsidR="005A771B">
        <w:rPr>
          <w:rFonts w:ascii="Times New Roman" w:hAnsi="Times New Roman" w:cs="Times New Roman"/>
          <w:color w:val="000000" w:themeColor="text1"/>
          <w:sz w:val="24"/>
        </w:rPr>
        <w:t xml:space="preserve">Tabel 3. </w:t>
      </w:r>
    </w:p>
    <w:p w:rsidR="005A771B" w:rsidRPr="001A71C9" w:rsidRDefault="005A771B" w:rsidP="001A71C9">
      <w:pPr>
        <w:pStyle w:val="Caption"/>
        <w:spacing w:after="0"/>
        <w:rPr>
          <w:color w:val="000000" w:themeColor="text1"/>
          <w:sz w:val="22"/>
          <w:lang w:val="en-US"/>
        </w:rPr>
      </w:pPr>
      <w:r w:rsidRPr="001A71C9">
        <w:rPr>
          <w:sz w:val="22"/>
        </w:rPr>
        <w:t xml:space="preserve">Tabel </w:t>
      </w:r>
      <w:r w:rsidRPr="001A71C9">
        <w:rPr>
          <w:sz w:val="22"/>
        </w:rPr>
        <w:fldChar w:fldCharType="begin"/>
      </w:r>
      <w:r w:rsidRPr="001A71C9">
        <w:rPr>
          <w:sz w:val="22"/>
        </w:rPr>
        <w:instrText xml:space="preserve"> SEQ Tabel \* ARABIC </w:instrText>
      </w:r>
      <w:r w:rsidRPr="001A71C9">
        <w:rPr>
          <w:sz w:val="22"/>
        </w:rPr>
        <w:fldChar w:fldCharType="separate"/>
      </w:r>
      <w:r w:rsidRPr="001A71C9">
        <w:rPr>
          <w:noProof/>
          <w:sz w:val="22"/>
        </w:rPr>
        <w:t>2</w:t>
      </w:r>
      <w:r w:rsidRPr="001A71C9">
        <w:rPr>
          <w:sz w:val="22"/>
        </w:rPr>
        <w:fldChar w:fldCharType="end"/>
      </w:r>
      <w:r w:rsidRPr="001A71C9">
        <w:rPr>
          <w:sz w:val="22"/>
          <w:lang w:val="en-US"/>
        </w:rPr>
        <w:t xml:space="preserve">. Rata-rata hasil validasi </w:t>
      </w:r>
      <w:r w:rsidR="001A71C9" w:rsidRPr="001A71C9">
        <w:rPr>
          <w:sz w:val="22"/>
          <w:lang w:val="en-US"/>
        </w:rPr>
        <w:t>ahli media</w:t>
      </w:r>
      <w:r w:rsidRPr="001A71C9">
        <w:rPr>
          <w:sz w:val="22"/>
          <w:lang w:val="en-US"/>
        </w:rPr>
        <w:t xml:space="preserve"> keselurahan </w:t>
      </w:r>
      <w:r w:rsidR="001A71C9" w:rsidRPr="001A71C9">
        <w:rPr>
          <w:sz w:val="22"/>
          <w:lang w:val="en-US"/>
        </w:rPr>
        <w:t>aspek</w:t>
      </w:r>
    </w:p>
    <w:tbl>
      <w:tblPr>
        <w:tblW w:w="3949" w:type="dxa"/>
        <w:jc w:val="center"/>
        <w:tblInd w:w="392" w:type="dxa"/>
        <w:tblLayout w:type="fixed"/>
        <w:tblCellMar>
          <w:left w:w="0" w:type="dxa"/>
          <w:right w:w="0" w:type="dxa"/>
        </w:tblCellMar>
        <w:tblLook w:val="04A0" w:firstRow="1" w:lastRow="0" w:firstColumn="1" w:lastColumn="0" w:noHBand="0" w:noVBand="1"/>
      </w:tblPr>
      <w:tblGrid>
        <w:gridCol w:w="1581"/>
        <w:gridCol w:w="1399"/>
        <w:gridCol w:w="969"/>
      </w:tblGrid>
      <w:tr w:rsidR="005A771B" w:rsidTr="002F2566">
        <w:trPr>
          <w:trHeight w:val="371"/>
          <w:jc w:val="center"/>
        </w:trPr>
        <w:tc>
          <w:tcPr>
            <w:tcW w:w="1581" w:type="dxa"/>
            <w:tcBorders>
              <w:top w:val="single" w:sz="4" w:space="0" w:color="auto"/>
              <w:left w:val="nil"/>
              <w:bottom w:val="single" w:sz="4" w:space="0" w:color="auto"/>
              <w:right w:val="nil"/>
            </w:tcBorders>
            <w:vAlign w:val="center"/>
            <w:hideMark/>
          </w:tcPr>
          <w:p w:rsidR="005A771B" w:rsidRPr="00B84B05" w:rsidRDefault="001A71C9" w:rsidP="001A71C9">
            <w:pPr>
              <w:pStyle w:val="TableParagraph"/>
              <w:jc w:val="center"/>
              <w:rPr>
                <w:rFonts w:ascii="Times New Roman" w:hAnsi="Times New Roman" w:cs="Times New Roman"/>
                <w:lang w:val="en-US"/>
              </w:rPr>
            </w:pPr>
            <w:r>
              <w:rPr>
                <w:rFonts w:ascii="Times New Roman" w:hAnsi="Times New Roman" w:cs="Times New Roman"/>
                <w:lang w:val="en-US"/>
              </w:rPr>
              <w:t xml:space="preserve">Aspek </w:t>
            </w:r>
            <w:r w:rsidR="005A771B">
              <w:rPr>
                <w:rFonts w:ascii="Times New Roman" w:hAnsi="Times New Roman" w:cs="Times New Roman"/>
                <w:lang w:val="en-US"/>
              </w:rPr>
              <w:t>yang dinilai</w:t>
            </w:r>
          </w:p>
        </w:tc>
        <w:tc>
          <w:tcPr>
            <w:tcW w:w="1399" w:type="dxa"/>
            <w:tcBorders>
              <w:top w:val="single" w:sz="4" w:space="0" w:color="auto"/>
              <w:left w:val="nil"/>
              <w:bottom w:val="single" w:sz="4" w:space="0" w:color="auto"/>
              <w:right w:val="nil"/>
            </w:tcBorders>
            <w:vAlign w:val="center"/>
            <w:hideMark/>
          </w:tcPr>
          <w:p w:rsidR="005A771B" w:rsidRPr="005A771B" w:rsidRDefault="005A771B" w:rsidP="002F2566">
            <w:pPr>
              <w:pStyle w:val="TableParagraph"/>
              <w:ind w:left="225" w:right="230"/>
              <w:jc w:val="center"/>
              <w:rPr>
                <w:rFonts w:ascii="Times New Roman" w:hAnsi="Times New Roman" w:cs="Times New Roman"/>
                <w:lang w:val="en-US"/>
              </w:rPr>
            </w:pPr>
            <w:r>
              <w:rPr>
                <w:rFonts w:ascii="Times New Roman" w:hAnsi="Times New Roman" w:cs="Times New Roman"/>
                <w:lang w:val="en-US"/>
              </w:rPr>
              <w:t xml:space="preserve">Rata-rata </w:t>
            </w:r>
            <w:r>
              <w:rPr>
                <w:rFonts w:ascii="Times New Roman" w:hAnsi="Times New Roman" w:cs="Times New Roman"/>
                <w:lang w:val="en-US"/>
              </w:rPr>
              <w:br/>
              <w:t>nilai V</w:t>
            </w:r>
          </w:p>
        </w:tc>
        <w:tc>
          <w:tcPr>
            <w:tcW w:w="969" w:type="dxa"/>
            <w:tcBorders>
              <w:top w:val="single" w:sz="4" w:space="0" w:color="auto"/>
              <w:left w:val="nil"/>
              <w:bottom w:val="single" w:sz="4" w:space="0" w:color="auto"/>
              <w:right w:val="nil"/>
            </w:tcBorders>
            <w:vAlign w:val="center"/>
          </w:tcPr>
          <w:p w:rsidR="005A771B" w:rsidRPr="005A771B" w:rsidRDefault="005A771B" w:rsidP="002F2566">
            <w:pPr>
              <w:pStyle w:val="TableParagraph"/>
              <w:ind w:right="230"/>
              <w:jc w:val="center"/>
              <w:rPr>
                <w:rFonts w:ascii="Times New Roman" w:hAnsi="Times New Roman" w:cs="Times New Roman"/>
                <w:lang w:val="en-US"/>
              </w:rPr>
            </w:pPr>
            <w:r>
              <w:rPr>
                <w:rFonts w:ascii="Times New Roman" w:hAnsi="Times New Roman" w:cs="Times New Roman"/>
                <w:lang w:val="en-US"/>
              </w:rPr>
              <w:t>kategori</w:t>
            </w:r>
          </w:p>
        </w:tc>
      </w:tr>
      <w:tr w:rsidR="005A771B" w:rsidTr="002F2566">
        <w:trPr>
          <w:trHeight w:val="424"/>
          <w:jc w:val="center"/>
        </w:trPr>
        <w:tc>
          <w:tcPr>
            <w:tcW w:w="1581" w:type="dxa"/>
            <w:tcBorders>
              <w:top w:val="single" w:sz="4" w:space="0" w:color="auto"/>
              <w:left w:val="nil"/>
              <w:right w:val="nil"/>
            </w:tcBorders>
            <w:vAlign w:val="center"/>
          </w:tcPr>
          <w:p w:rsidR="005A771B" w:rsidRDefault="001A71C9" w:rsidP="002F2566">
            <w:pPr>
              <w:pStyle w:val="TableParagraph"/>
              <w:spacing w:before="30"/>
              <w:jc w:val="center"/>
              <w:rPr>
                <w:rFonts w:ascii="Times New Roman" w:hAnsi="Times New Roman" w:cs="Times New Roman"/>
                <w:lang w:val="en-US"/>
              </w:rPr>
            </w:pPr>
            <w:r>
              <w:rPr>
                <w:rFonts w:ascii="Times New Roman" w:hAnsi="Times New Roman" w:cs="Times New Roman"/>
                <w:lang w:val="en-US"/>
              </w:rPr>
              <w:t>Komunikasi visual</w:t>
            </w:r>
          </w:p>
        </w:tc>
        <w:tc>
          <w:tcPr>
            <w:tcW w:w="1399" w:type="dxa"/>
            <w:tcBorders>
              <w:top w:val="single" w:sz="4" w:space="0" w:color="auto"/>
              <w:left w:val="nil"/>
              <w:right w:val="nil"/>
            </w:tcBorders>
            <w:vAlign w:val="center"/>
          </w:tcPr>
          <w:p w:rsidR="005A771B" w:rsidRPr="005A771B" w:rsidRDefault="001A71C9" w:rsidP="002F2566">
            <w:pPr>
              <w:pStyle w:val="TableParagraph"/>
              <w:spacing w:before="30"/>
              <w:ind w:left="225" w:right="230"/>
              <w:jc w:val="center"/>
              <w:rPr>
                <w:rFonts w:ascii="Times New Roman" w:hAnsi="Times New Roman" w:cs="Times New Roman"/>
                <w:lang w:val="en-US"/>
              </w:rPr>
            </w:pPr>
            <w:r>
              <w:rPr>
                <w:rFonts w:ascii="Times New Roman" w:hAnsi="Times New Roman" w:cs="Times New Roman"/>
                <w:lang w:val="en-US"/>
              </w:rPr>
              <w:t>0.94</w:t>
            </w:r>
          </w:p>
        </w:tc>
        <w:tc>
          <w:tcPr>
            <w:tcW w:w="969" w:type="dxa"/>
            <w:tcBorders>
              <w:top w:val="single" w:sz="4" w:space="0" w:color="auto"/>
              <w:left w:val="nil"/>
              <w:right w:val="nil"/>
            </w:tcBorders>
          </w:tcPr>
          <w:p w:rsidR="005A771B" w:rsidRPr="005A771B" w:rsidRDefault="005A771B" w:rsidP="002F2566">
            <w:pPr>
              <w:pStyle w:val="TableParagraph"/>
              <w:spacing w:before="30"/>
              <w:ind w:left="-12" w:right="230"/>
              <w:jc w:val="center"/>
              <w:rPr>
                <w:rFonts w:ascii="Times New Roman" w:hAnsi="Times New Roman" w:cs="Times New Roman"/>
                <w:lang w:val="en-US"/>
              </w:rPr>
            </w:pPr>
            <w:r>
              <w:rPr>
                <w:rFonts w:ascii="Times New Roman" w:hAnsi="Times New Roman" w:cs="Times New Roman"/>
                <w:lang w:val="en-US"/>
              </w:rPr>
              <w:t>Valid</w:t>
            </w:r>
          </w:p>
        </w:tc>
      </w:tr>
      <w:tr w:rsidR="005A771B" w:rsidTr="002F2566">
        <w:trPr>
          <w:trHeight w:val="436"/>
          <w:jc w:val="center"/>
        </w:trPr>
        <w:tc>
          <w:tcPr>
            <w:tcW w:w="1581" w:type="dxa"/>
            <w:vAlign w:val="center"/>
          </w:tcPr>
          <w:p w:rsidR="005A771B" w:rsidRDefault="001A71C9" w:rsidP="002F2566">
            <w:pPr>
              <w:pStyle w:val="TableParagraph"/>
              <w:spacing w:before="37"/>
              <w:jc w:val="center"/>
              <w:rPr>
                <w:rFonts w:ascii="Times New Roman" w:hAnsi="Times New Roman" w:cs="Times New Roman"/>
                <w:lang w:val="en-US"/>
              </w:rPr>
            </w:pPr>
            <w:r>
              <w:rPr>
                <w:rFonts w:ascii="Times New Roman" w:hAnsi="Times New Roman" w:cs="Times New Roman"/>
                <w:lang w:val="en-US"/>
              </w:rPr>
              <w:t xml:space="preserve">Teknis </w:t>
            </w:r>
          </w:p>
        </w:tc>
        <w:tc>
          <w:tcPr>
            <w:tcW w:w="1399" w:type="dxa"/>
            <w:vAlign w:val="center"/>
          </w:tcPr>
          <w:p w:rsidR="005A771B" w:rsidRPr="005A771B" w:rsidRDefault="001A71C9" w:rsidP="002F2566">
            <w:pPr>
              <w:pStyle w:val="TableParagraph"/>
              <w:spacing w:before="37"/>
              <w:ind w:left="225" w:right="230"/>
              <w:jc w:val="center"/>
              <w:rPr>
                <w:rFonts w:ascii="Times New Roman" w:hAnsi="Times New Roman" w:cs="Times New Roman"/>
                <w:lang w:val="en-US"/>
              </w:rPr>
            </w:pPr>
            <w:r>
              <w:rPr>
                <w:rFonts w:ascii="Times New Roman" w:hAnsi="Times New Roman" w:cs="Times New Roman"/>
                <w:lang w:val="en-US"/>
              </w:rPr>
              <w:t>0.95</w:t>
            </w:r>
          </w:p>
        </w:tc>
        <w:tc>
          <w:tcPr>
            <w:tcW w:w="969" w:type="dxa"/>
          </w:tcPr>
          <w:p w:rsidR="005A771B" w:rsidRDefault="005A771B" w:rsidP="002F2566">
            <w:pPr>
              <w:pStyle w:val="TableParagraph"/>
              <w:spacing w:before="37"/>
              <w:ind w:left="-12" w:right="230"/>
              <w:jc w:val="center"/>
              <w:rPr>
                <w:rFonts w:ascii="Times New Roman" w:hAnsi="Times New Roman" w:cs="Times New Roman"/>
                <w:lang w:val="id-ID"/>
              </w:rPr>
            </w:pPr>
            <w:r>
              <w:rPr>
                <w:rFonts w:ascii="Times New Roman" w:hAnsi="Times New Roman" w:cs="Times New Roman"/>
                <w:lang w:val="en-US"/>
              </w:rPr>
              <w:t>Valid</w:t>
            </w:r>
          </w:p>
        </w:tc>
      </w:tr>
      <w:tr w:rsidR="005A771B" w:rsidTr="002F2566">
        <w:trPr>
          <w:trHeight w:val="436"/>
          <w:jc w:val="center"/>
        </w:trPr>
        <w:tc>
          <w:tcPr>
            <w:tcW w:w="1581" w:type="dxa"/>
            <w:tcBorders>
              <w:top w:val="single" w:sz="4" w:space="0" w:color="auto"/>
              <w:left w:val="nil"/>
              <w:bottom w:val="single" w:sz="4" w:space="0" w:color="auto"/>
              <w:right w:val="nil"/>
            </w:tcBorders>
            <w:vAlign w:val="center"/>
          </w:tcPr>
          <w:p w:rsidR="005A771B" w:rsidRDefault="005A771B" w:rsidP="001A71C9">
            <w:pPr>
              <w:pStyle w:val="TableParagraph"/>
              <w:spacing w:before="37"/>
              <w:jc w:val="center"/>
              <w:rPr>
                <w:rFonts w:ascii="Times New Roman" w:hAnsi="Times New Roman" w:cs="Times New Roman"/>
                <w:lang w:val="en-US"/>
              </w:rPr>
            </w:pPr>
            <w:r>
              <w:rPr>
                <w:rFonts w:ascii="Times New Roman" w:hAnsi="Times New Roman" w:cs="Times New Roman"/>
                <w:lang w:val="en-US"/>
              </w:rPr>
              <w:t>Rata-rata nilai V</w:t>
            </w:r>
            <w:r w:rsidR="001A71C9">
              <w:rPr>
                <w:rFonts w:ascii="Times New Roman" w:hAnsi="Times New Roman" w:cs="Times New Roman"/>
                <w:lang w:val="en-US"/>
              </w:rPr>
              <w:t xml:space="preserve"> semua aspek</w:t>
            </w:r>
          </w:p>
        </w:tc>
        <w:tc>
          <w:tcPr>
            <w:tcW w:w="1399" w:type="dxa"/>
            <w:tcBorders>
              <w:top w:val="single" w:sz="4" w:space="0" w:color="auto"/>
              <w:left w:val="nil"/>
              <w:bottom w:val="single" w:sz="4" w:space="0" w:color="auto"/>
              <w:right w:val="nil"/>
            </w:tcBorders>
            <w:vAlign w:val="center"/>
          </w:tcPr>
          <w:p w:rsidR="005A771B" w:rsidRPr="005A771B" w:rsidRDefault="001A71C9" w:rsidP="002F2566">
            <w:pPr>
              <w:pStyle w:val="TableParagraph"/>
              <w:spacing w:before="37"/>
              <w:ind w:left="225" w:right="230"/>
              <w:jc w:val="center"/>
              <w:rPr>
                <w:rFonts w:ascii="Times New Roman" w:hAnsi="Times New Roman" w:cs="Times New Roman"/>
                <w:lang w:val="en-US"/>
              </w:rPr>
            </w:pPr>
            <w:r>
              <w:rPr>
                <w:rFonts w:ascii="Times New Roman" w:hAnsi="Times New Roman" w:cs="Times New Roman"/>
                <w:lang w:val="en-US"/>
              </w:rPr>
              <w:t>0.94</w:t>
            </w:r>
          </w:p>
        </w:tc>
        <w:tc>
          <w:tcPr>
            <w:tcW w:w="969" w:type="dxa"/>
            <w:tcBorders>
              <w:top w:val="single" w:sz="4" w:space="0" w:color="auto"/>
              <w:left w:val="nil"/>
              <w:bottom w:val="single" w:sz="4" w:space="0" w:color="auto"/>
              <w:right w:val="nil"/>
            </w:tcBorders>
            <w:vAlign w:val="center"/>
          </w:tcPr>
          <w:p w:rsidR="005A771B" w:rsidRDefault="005A771B" w:rsidP="002F2566">
            <w:pPr>
              <w:pStyle w:val="TableParagraph"/>
              <w:spacing w:before="37"/>
              <w:ind w:left="-12" w:right="230"/>
              <w:jc w:val="center"/>
              <w:rPr>
                <w:rFonts w:ascii="Times New Roman" w:hAnsi="Times New Roman" w:cs="Times New Roman"/>
                <w:lang w:val="en-US"/>
              </w:rPr>
            </w:pPr>
            <w:r>
              <w:rPr>
                <w:rFonts w:ascii="Times New Roman" w:hAnsi="Times New Roman" w:cs="Times New Roman"/>
                <w:lang w:val="en-US"/>
              </w:rPr>
              <w:t xml:space="preserve">Valid </w:t>
            </w:r>
          </w:p>
        </w:tc>
      </w:tr>
    </w:tbl>
    <w:p w:rsidR="005A771B" w:rsidRDefault="005A771B" w:rsidP="00953A70">
      <w:pPr>
        <w:pStyle w:val="ListParagraph"/>
        <w:spacing w:after="0"/>
        <w:ind w:left="0" w:firstLine="431"/>
        <w:jc w:val="both"/>
        <w:rPr>
          <w:rFonts w:ascii="Times New Roman" w:hAnsi="Times New Roman" w:cs="Times New Roman"/>
          <w:color w:val="000000" w:themeColor="text1"/>
          <w:sz w:val="24"/>
        </w:rPr>
      </w:pPr>
    </w:p>
    <w:p w:rsidR="00833E56" w:rsidRDefault="00833E56" w:rsidP="001A71C9">
      <w:pPr>
        <w:pStyle w:val="ListParagraph"/>
        <w:spacing w:after="0" w:line="259" w:lineRule="auto"/>
        <w:ind w:left="0" w:firstLine="431"/>
        <w:jc w:val="both"/>
        <w:rPr>
          <w:rFonts w:ascii="Times New Roman" w:hAnsi="Times New Roman" w:cs="Times New Roman"/>
          <w:color w:val="000000" w:themeColor="text1"/>
          <w:sz w:val="24"/>
        </w:rPr>
      </w:pPr>
      <w:proofErr w:type="gramStart"/>
      <w:r>
        <w:rPr>
          <w:rFonts w:ascii="Times New Roman" w:hAnsi="Times New Roman" w:cs="Times New Roman"/>
          <w:color w:val="000000" w:themeColor="text1"/>
          <w:sz w:val="24"/>
        </w:rPr>
        <w:lastRenderedPageBreak/>
        <w:t xml:space="preserve">Penilaian yang dilakukan oleh validator terdapat saran atau masukkan untuk perbaikan media </w:t>
      </w:r>
      <w:r w:rsidR="002F2566" w:rsidRPr="002F2566">
        <w:rPr>
          <w:rFonts w:ascii="Times New Roman" w:hAnsi="Times New Roman" w:cs="Times New Roman"/>
          <w:i/>
          <w:color w:val="000000" w:themeColor="text1"/>
          <w:sz w:val="24"/>
        </w:rPr>
        <w:t>PowerPoint-iSpring</w:t>
      </w:r>
      <w:r w:rsidRPr="002F2566">
        <w:rPr>
          <w:rFonts w:ascii="Times New Roman" w:hAnsi="Times New Roman" w:cs="Times New Roman"/>
          <w:i/>
          <w:color w:val="000000" w:themeColor="text1"/>
          <w:sz w:val="24"/>
        </w:rPr>
        <w:t>.</w:t>
      </w:r>
      <w:proofErr w:type="gramEnd"/>
      <w:r>
        <w:rPr>
          <w:rFonts w:ascii="Times New Roman" w:hAnsi="Times New Roman" w:cs="Times New Roman"/>
          <w:color w:val="000000" w:themeColor="text1"/>
          <w:sz w:val="24"/>
        </w:rPr>
        <w:t xml:space="preserve"> </w:t>
      </w:r>
      <w:proofErr w:type="gramStart"/>
      <w:r>
        <w:rPr>
          <w:rFonts w:ascii="Times New Roman" w:hAnsi="Times New Roman" w:cs="Times New Roman"/>
          <w:color w:val="000000" w:themeColor="text1"/>
          <w:sz w:val="24"/>
        </w:rPr>
        <w:t xml:space="preserve">Saran atau masukkan ini dapat dijadikan sebagai pedoman untuk melakukan perbaikan sehingga diperoleh media </w:t>
      </w:r>
      <w:r w:rsidR="002F2566" w:rsidRPr="002F2566">
        <w:rPr>
          <w:rFonts w:ascii="Times New Roman" w:hAnsi="Times New Roman" w:cs="Times New Roman"/>
          <w:i/>
          <w:color w:val="000000" w:themeColor="text1"/>
          <w:sz w:val="24"/>
        </w:rPr>
        <w:t>PowerPoint-iSpring</w:t>
      </w:r>
      <w:r>
        <w:rPr>
          <w:rFonts w:ascii="Times New Roman" w:hAnsi="Times New Roman" w:cs="Times New Roman"/>
          <w:color w:val="000000" w:themeColor="text1"/>
          <w:sz w:val="24"/>
        </w:rPr>
        <w:t xml:space="preserve"> yang lebih baik.</w:t>
      </w:r>
      <w:proofErr w:type="gramEnd"/>
      <w:r>
        <w:rPr>
          <w:rFonts w:ascii="Times New Roman" w:hAnsi="Times New Roman" w:cs="Times New Roman"/>
          <w:color w:val="000000" w:themeColor="text1"/>
          <w:sz w:val="24"/>
        </w:rPr>
        <w:t xml:space="preserve"> </w:t>
      </w:r>
    </w:p>
    <w:p w:rsidR="00B91BC3" w:rsidRPr="002F2566" w:rsidRDefault="00833E56" w:rsidP="002F2566">
      <w:pPr>
        <w:pStyle w:val="ListParagraph"/>
        <w:spacing w:after="0" w:line="259" w:lineRule="auto"/>
        <w:ind w:left="0" w:firstLine="431"/>
        <w:jc w:val="both"/>
        <w:rPr>
          <w:rFonts w:ascii="Times New Roman" w:hAnsi="Times New Roman" w:cs="Times New Roman"/>
          <w:color w:val="000000" w:themeColor="text1"/>
          <w:sz w:val="24"/>
        </w:rPr>
      </w:pPr>
      <w:proofErr w:type="gramStart"/>
      <w:r>
        <w:rPr>
          <w:rFonts w:ascii="Times New Roman" w:hAnsi="Times New Roman" w:cs="Times New Roman"/>
          <w:color w:val="000000" w:themeColor="text1"/>
          <w:sz w:val="24"/>
        </w:rPr>
        <w:t xml:space="preserve">Evaluasi formatif </w:t>
      </w:r>
      <w:r>
        <w:rPr>
          <w:rFonts w:ascii="Times New Roman" w:hAnsi="Times New Roman" w:cs="Times New Roman"/>
          <w:i/>
          <w:color w:val="000000" w:themeColor="text1"/>
          <w:sz w:val="24"/>
        </w:rPr>
        <w:t>one to one evaluation</w:t>
      </w:r>
      <w:r>
        <w:rPr>
          <w:rFonts w:ascii="Times New Roman" w:hAnsi="Times New Roman" w:cs="Times New Roman"/>
          <w:color w:val="000000" w:themeColor="text1"/>
          <w:sz w:val="24"/>
        </w:rPr>
        <w:t xml:space="preserve"> dilakukan dengan mewawancarai siswa yang telah melakukan uji coba penggunaan media </w:t>
      </w:r>
      <w:r w:rsidR="002F2566" w:rsidRPr="002F2566">
        <w:rPr>
          <w:rFonts w:ascii="Times New Roman" w:hAnsi="Times New Roman" w:cs="Times New Roman"/>
          <w:i/>
          <w:color w:val="000000" w:themeColor="text1"/>
          <w:sz w:val="24"/>
        </w:rPr>
        <w:t>PowerPoint</w:t>
      </w:r>
      <w:r w:rsidR="002F2566">
        <w:rPr>
          <w:rFonts w:ascii="Times New Roman" w:hAnsi="Times New Roman" w:cs="Times New Roman"/>
          <w:color w:val="000000" w:themeColor="text1"/>
          <w:sz w:val="24"/>
        </w:rPr>
        <w:t>-</w:t>
      </w:r>
      <w:r w:rsidR="002F2566" w:rsidRPr="002F2566">
        <w:rPr>
          <w:rFonts w:ascii="Times New Roman" w:hAnsi="Times New Roman" w:cs="Times New Roman"/>
          <w:i/>
          <w:color w:val="000000" w:themeColor="text1"/>
          <w:sz w:val="24"/>
        </w:rPr>
        <w:t>iSpring</w:t>
      </w:r>
      <w:r>
        <w:rPr>
          <w:rFonts w:ascii="Times New Roman" w:hAnsi="Times New Roman" w:cs="Times New Roman"/>
          <w:color w:val="000000" w:themeColor="text1"/>
          <w:sz w:val="24"/>
        </w:rPr>
        <w:t>, tujuan dari wawancara ini untuk mendapatkan saran dari siswa terkait kejelasan, kemenarikkan media, dan kemudahan penggunaan media.</w:t>
      </w:r>
      <w:proofErr w:type="gramEnd"/>
      <w:r>
        <w:rPr>
          <w:rFonts w:ascii="Times New Roman" w:hAnsi="Times New Roman" w:cs="Times New Roman"/>
          <w:color w:val="000000" w:themeColor="text1"/>
          <w:sz w:val="24"/>
        </w:rPr>
        <w:t xml:space="preserve"> Berdasarkan hasil wawancara diperoleh bahwa tampilan media </w:t>
      </w:r>
      <w:r w:rsidR="002F2566" w:rsidRPr="002F2566">
        <w:rPr>
          <w:rFonts w:ascii="Times New Roman" w:hAnsi="Times New Roman" w:cs="Times New Roman"/>
          <w:i/>
          <w:color w:val="000000" w:themeColor="text1"/>
          <w:sz w:val="24"/>
        </w:rPr>
        <w:t>PowerPoint-iSpring</w:t>
      </w:r>
      <w:r>
        <w:rPr>
          <w:rFonts w:ascii="Times New Roman" w:hAnsi="Times New Roman" w:cs="Times New Roman"/>
          <w:color w:val="000000" w:themeColor="text1"/>
          <w:sz w:val="24"/>
        </w:rPr>
        <w:t xml:space="preserve"> sudah jelas dan menarik siswa dalam menggunakan media</w:t>
      </w:r>
      <w:r w:rsidR="00E16617">
        <w:rPr>
          <w:rFonts w:ascii="Times New Roman" w:hAnsi="Times New Roman" w:cs="Times New Roman"/>
          <w:color w:val="000000" w:themeColor="text1"/>
          <w:sz w:val="24"/>
        </w:rPr>
        <w:t xml:space="preserve"> sehingga dapat meningkatkan motivasi siswa untuk mempelajari materi </w:t>
      </w:r>
      <w:r w:rsidR="000D705F">
        <w:rPr>
          <w:rFonts w:ascii="Times New Roman" w:hAnsi="Times New Roman" w:cs="Times New Roman"/>
          <w:color w:val="000000" w:themeColor="text1"/>
          <w:sz w:val="24"/>
        </w:rPr>
        <w:fldChar w:fldCharType="begin" w:fldLock="1"/>
      </w:r>
      <w:r w:rsidR="00946976">
        <w:rPr>
          <w:rFonts w:ascii="Times New Roman" w:hAnsi="Times New Roman" w:cs="Times New Roman"/>
          <w:color w:val="000000" w:themeColor="text1"/>
          <w:sz w:val="24"/>
        </w:rPr>
        <w:instrText>ADDIN CSL_CITATION {"citationItems":[{"id":"ITEM-1","itemData":{"author":[{"dropping-particle":"","family":"Hamzah","given":"Andi Aulia","non-dropping-particle":"","parse-names":false,"suffix":""},{"dropping-particle":"","family":"Syarief","given":"Achmad","non-dropping-particle":"","parse-names":false,"suffix":""},{"dropping-particle":"","family":"Mustikadara","given":"Ifa Safira","non-dropping-particle":"","parse-names":false,"suffix":""}],"container-title":"Aplikasi teknologi informasi","id":"ITEM-1","issue":"Snati","issued":{"date-parts":[["2012"]]},"page":"15-16","title":"PENGARUH TAMPILAN VISUAL TERHADAP MOTIVASI BELAJAR","type":"article-journal","volume":"2012"},"uris":["http://www.mendeley.com/documents/?uuid=8bf429ad-d496-43af-ae1e-3816b44a0a0d"]}],"mendeley":{"formattedCitation":"(Hamzah et al., 2012)","manualFormatting":"(Hamzah dkk., 2012)","plainTextFormattedCitation":"(Hamzah et al., 2012)","previouslyFormattedCitation":"(Hamzah et al., 2012)"},"properties":{"noteIndex":0},"schema":"https://github.com/citation-style-language/schema/raw/master/csl-citation.json"}</w:instrText>
      </w:r>
      <w:r w:rsidR="000D705F">
        <w:rPr>
          <w:rFonts w:ascii="Times New Roman" w:hAnsi="Times New Roman" w:cs="Times New Roman"/>
          <w:color w:val="000000" w:themeColor="text1"/>
          <w:sz w:val="24"/>
        </w:rPr>
        <w:fldChar w:fldCharType="separate"/>
      </w:r>
      <w:r w:rsidR="000D705F">
        <w:rPr>
          <w:rFonts w:ascii="Times New Roman" w:hAnsi="Times New Roman" w:cs="Times New Roman"/>
          <w:noProof/>
          <w:color w:val="000000" w:themeColor="text1"/>
          <w:sz w:val="24"/>
        </w:rPr>
        <w:t>(Hamzah dkk</w:t>
      </w:r>
      <w:r w:rsidR="000D705F" w:rsidRPr="000D705F">
        <w:rPr>
          <w:rFonts w:ascii="Times New Roman" w:hAnsi="Times New Roman" w:cs="Times New Roman"/>
          <w:noProof/>
          <w:color w:val="000000" w:themeColor="text1"/>
          <w:sz w:val="24"/>
        </w:rPr>
        <w:t>., 2012)</w:t>
      </w:r>
      <w:r w:rsidR="000D705F">
        <w:rPr>
          <w:rFonts w:ascii="Times New Roman" w:hAnsi="Times New Roman" w:cs="Times New Roman"/>
          <w:color w:val="000000" w:themeColor="text1"/>
          <w:sz w:val="24"/>
        </w:rPr>
        <w:fldChar w:fldCharType="end"/>
      </w:r>
      <w:r>
        <w:rPr>
          <w:rFonts w:ascii="Times New Roman" w:hAnsi="Times New Roman" w:cs="Times New Roman"/>
          <w:color w:val="000000" w:themeColor="text1"/>
          <w:sz w:val="24"/>
        </w:rPr>
        <w:t>, pertanyaan prompting yang disajikan sudah jelas dan mudah dimengerti</w:t>
      </w:r>
      <w:r w:rsidR="000D705F">
        <w:rPr>
          <w:rFonts w:ascii="Times New Roman" w:hAnsi="Times New Roman" w:cs="Times New Roman"/>
          <w:color w:val="000000" w:themeColor="text1"/>
          <w:sz w:val="24"/>
        </w:rPr>
        <w:t xml:space="preserve"> sehingga dapat menuntun siswa dalam menemukan konsep secara mandiri sehingga meningkatkan keaktifan </w:t>
      </w:r>
      <w:r w:rsidR="000D705F" w:rsidRPr="000D705F">
        <w:rPr>
          <w:rFonts w:ascii="Times New Roman" w:hAnsi="Times New Roman" w:cs="Times New Roman"/>
          <w:color w:val="000000" w:themeColor="text1"/>
          <w:sz w:val="24"/>
        </w:rPr>
        <w:t>siswa</w:t>
      </w:r>
      <w:r w:rsidR="000D705F">
        <w:rPr>
          <w:rFonts w:ascii="Times New Roman" w:hAnsi="Times New Roman" w:cs="Times New Roman"/>
          <w:color w:val="000000" w:themeColor="text1"/>
          <w:sz w:val="24"/>
        </w:rPr>
        <w:t xml:space="preserve"> </w:t>
      </w:r>
      <w:r w:rsidR="000D705F">
        <w:rPr>
          <w:rFonts w:ascii="Times New Roman" w:hAnsi="Times New Roman" w:cs="Times New Roman"/>
          <w:color w:val="000000" w:themeColor="text1"/>
          <w:sz w:val="24"/>
        </w:rPr>
        <w:fldChar w:fldCharType="begin" w:fldLock="1"/>
      </w:r>
      <w:r w:rsidR="00CC6C3A">
        <w:rPr>
          <w:rFonts w:ascii="Times New Roman" w:hAnsi="Times New Roman" w:cs="Times New Roman"/>
          <w:color w:val="000000" w:themeColor="text1"/>
          <w:sz w:val="24"/>
        </w:rPr>
        <w:instrText>ADDIN CSL_CITATION {"citationItems":[{"id":"ITEM-1","itemData":{"author":[{"dropping-particle":"","family":"Kumala","given":"Ellis","non-dropping-particle":"","parse-names":false,"suffix":""},{"dropping-particle":"","family":"Mahdian","given":"","non-dropping-particle":"","parse-names":false,"suffix":""}],"container-title":"Jurnal Inovasi Pendidikan Sains","id":"ITEM-1","issue":"2","issued":{"date-parts":[["2015"]]},"page":"23-31","title":"MENINGKATKAN KEAKTIFAN DAN HASIL BELAJAR SISWA MELALUI MODEL PEMBELAJARAN PROBING PROMPTING PADA MATERI HIDROKARBON KELAS X DI SMA PGRI 6 BANJARMASIN Ellis Kumala Devi dan Mahdian Pendidikan Kimia Jurusan FKIP Universitas Lambung Mangkurat, Banjarmasin","type":"article-journal","volume":"6"},"uris":["http://www.mendeley.com/documents/?uuid=eaf368ee-c581-4265-a523-d5081d1dd296"]}],"mendeley":{"formattedCitation":"(Kumala &amp; Mahdian, 2015)","plainTextFormattedCitation":"(Kumala &amp; Mahdian, 2015)","previouslyFormattedCitation":"(Kumala &amp; Mahdian, 2015)"},"properties":{"noteIndex":0},"schema":"https://github.com/citation-style-language/schema/raw/master/csl-citation.json"}</w:instrText>
      </w:r>
      <w:r w:rsidR="000D705F">
        <w:rPr>
          <w:rFonts w:ascii="Times New Roman" w:hAnsi="Times New Roman" w:cs="Times New Roman"/>
          <w:color w:val="000000" w:themeColor="text1"/>
          <w:sz w:val="24"/>
        </w:rPr>
        <w:fldChar w:fldCharType="separate"/>
      </w:r>
      <w:r w:rsidR="000D705F" w:rsidRPr="000D705F">
        <w:rPr>
          <w:rFonts w:ascii="Times New Roman" w:hAnsi="Times New Roman" w:cs="Times New Roman"/>
          <w:noProof/>
          <w:color w:val="000000" w:themeColor="text1"/>
          <w:sz w:val="24"/>
        </w:rPr>
        <w:t>(Kumala &amp; Mahdian, 2015)</w:t>
      </w:r>
      <w:r w:rsidR="000D705F">
        <w:rPr>
          <w:rFonts w:ascii="Times New Roman" w:hAnsi="Times New Roman" w:cs="Times New Roman"/>
          <w:color w:val="000000" w:themeColor="text1"/>
          <w:sz w:val="24"/>
        </w:rPr>
        <w:fldChar w:fldCharType="end"/>
      </w:r>
      <w:r w:rsidR="00CC6C3A">
        <w:rPr>
          <w:rFonts w:ascii="Times New Roman" w:hAnsi="Times New Roman" w:cs="Times New Roman"/>
          <w:color w:val="000000" w:themeColor="text1"/>
          <w:sz w:val="24"/>
        </w:rPr>
        <w:t xml:space="preserve">, kemandirian belajar </w:t>
      </w:r>
      <w:r w:rsidR="00CC6C3A">
        <w:rPr>
          <w:rFonts w:ascii="Times New Roman" w:hAnsi="Times New Roman" w:cs="Times New Roman"/>
          <w:color w:val="000000" w:themeColor="text1"/>
          <w:sz w:val="24"/>
        </w:rPr>
        <w:fldChar w:fldCharType="begin" w:fldLock="1"/>
      </w:r>
      <w:r w:rsidR="001A3809">
        <w:rPr>
          <w:rFonts w:ascii="Times New Roman" w:hAnsi="Times New Roman" w:cs="Times New Roman"/>
          <w:color w:val="000000" w:themeColor="text1"/>
          <w:sz w:val="24"/>
        </w:rPr>
        <w:instrText>ADDIN CSL_CITATION {"citationItems":[{"id":"ITEM-1","itemData":{"DOI":"https://doi.org/10.37729/ekuivalen.v30i1.4200","author":[{"dropping-particle":"","family":"Abidin","given":"Zaenal","non-dropping-particle":"","parse-names":false,"suffix":""}],"container-title":"umpwr ekuivalen","id":"ITEM-1","issued":{"date-parts":[["2017"]]},"page":"41-46","title":"PENINGKATAN KEMANDIRIAN BELAJAR DAN PEMAHAMAN KONSEP MATEMATIKA MELALUI MODEL PEMBELAJARAN PROBING-PROMPTING","type":"article-journal","volume":"Vol 30, No"},"uris":["http://www.mendeley.com/documents/?uuid=3473a944-1123-4396-9849-e2557b1d19ba"]}],"mendeley":{"formattedCitation":"(Abidin, 2017)","plainTextFormattedCitation":"(Abidin, 2017)","previouslyFormattedCitation":"(Abidin, 2017)"},"properties":{"noteIndex":0},"schema":"https://github.com/citation-style-language/schema/raw/master/csl-citation.json"}</w:instrText>
      </w:r>
      <w:r w:rsidR="00CC6C3A">
        <w:rPr>
          <w:rFonts w:ascii="Times New Roman" w:hAnsi="Times New Roman" w:cs="Times New Roman"/>
          <w:color w:val="000000" w:themeColor="text1"/>
          <w:sz w:val="24"/>
        </w:rPr>
        <w:fldChar w:fldCharType="separate"/>
      </w:r>
      <w:r w:rsidR="00CC6C3A" w:rsidRPr="00CC6C3A">
        <w:rPr>
          <w:rFonts w:ascii="Times New Roman" w:hAnsi="Times New Roman" w:cs="Times New Roman"/>
          <w:noProof/>
          <w:color w:val="000000" w:themeColor="text1"/>
          <w:sz w:val="24"/>
        </w:rPr>
        <w:t>(Abidin, 2017)</w:t>
      </w:r>
      <w:r w:rsidR="00CC6C3A">
        <w:rPr>
          <w:rFonts w:ascii="Times New Roman" w:hAnsi="Times New Roman" w:cs="Times New Roman"/>
          <w:color w:val="000000" w:themeColor="text1"/>
          <w:sz w:val="24"/>
        </w:rPr>
        <w:fldChar w:fldCharType="end"/>
      </w:r>
      <w:r w:rsidR="00CC6C3A">
        <w:rPr>
          <w:rFonts w:ascii="Times New Roman" w:hAnsi="Times New Roman" w:cs="Times New Roman"/>
          <w:color w:val="000000" w:themeColor="text1"/>
          <w:sz w:val="24"/>
        </w:rPr>
        <w:t>. P</w:t>
      </w:r>
      <w:r>
        <w:rPr>
          <w:rFonts w:ascii="Times New Roman" w:hAnsi="Times New Roman" w:cs="Times New Roman"/>
          <w:color w:val="000000" w:themeColor="text1"/>
          <w:sz w:val="24"/>
        </w:rPr>
        <w:t xml:space="preserve">enggunaan gambar, video, animasi yang disajikan jelas dan menarik perhatian siswa dan secara umum media </w:t>
      </w:r>
      <w:r w:rsidR="002F2566" w:rsidRPr="002F2566">
        <w:rPr>
          <w:rFonts w:ascii="Times New Roman" w:hAnsi="Times New Roman" w:cs="Times New Roman"/>
          <w:i/>
          <w:color w:val="000000" w:themeColor="text1"/>
          <w:sz w:val="24"/>
        </w:rPr>
        <w:t>PowerPoint-iSpring</w:t>
      </w:r>
      <w:r>
        <w:rPr>
          <w:rFonts w:ascii="Times New Roman" w:hAnsi="Times New Roman" w:cs="Times New Roman"/>
          <w:color w:val="000000" w:themeColor="text1"/>
          <w:sz w:val="24"/>
        </w:rPr>
        <w:t xml:space="preserve"> memiliki kemudahan dalam pengaplikasian karena terdapat petunjuk penggunaan </w:t>
      </w:r>
      <w:proofErr w:type="gramStart"/>
      <w:r w:rsidR="006A1FB5">
        <w:rPr>
          <w:rFonts w:ascii="Times New Roman" w:hAnsi="Times New Roman" w:cs="Times New Roman"/>
          <w:color w:val="000000" w:themeColor="text1"/>
          <w:sz w:val="24"/>
        </w:rPr>
        <w:t>yang  jelas</w:t>
      </w:r>
      <w:proofErr w:type="gramEnd"/>
      <w:r w:rsidR="006A1FB5">
        <w:rPr>
          <w:rFonts w:ascii="Times New Roman" w:hAnsi="Times New Roman" w:cs="Times New Roman"/>
          <w:color w:val="000000" w:themeColor="text1"/>
          <w:sz w:val="24"/>
        </w:rPr>
        <w:t xml:space="preserve"> dan mudah dipahami. Namun ada beberapa saran dari siswa seperti ada beberapa huruf yang tidak terlalu jelas oleh sebab itu dilakukan revisi sesuai saran sehingga </w:t>
      </w:r>
      <w:proofErr w:type="gramStart"/>
      <w:r w:rsidR="006A1FB5">
        <w:rPr>
          <w:rFonts w:ascii="Times New Roman" w:hAnsi="Times New Roman" w:cs="Times New Roman"/>
          <w:color w:val="000000" w:themeColor="text1"/>
          <w:sz w:val="24"/>
        </w:rPr>
        <w:t>akan</w:t>
      </w:r>
      <w:proofErr w:type="gramEnd"/>
      <w:r w:rsidR="006A1FB5">
        <w:rPr>
          <w:rFonts w:ascii="Times New Roman" w:hAnsi="Times New Roman" w:cs="Times New Roman"/>
          <w:color w:val="000000" w:themeColor="text1"/>
          <w:sz w:val="24"/>
        </w:rPr>
        <w:t xml:space="preserve"> diperoleh prototype III.</w:t>
      </w:r>
    </w:p>
    <w:p w:rsidR="005348F7" w:rsidRDefault="00D300EC" w:rsidP="00B46116">
      <w:pPr>
        <w:pStyle w:val="Heading1"/>
        <w:numPr>
          <w:ilvl w:val="0"/>
          <w:numId w:val="0"/>
        </w:numPr>
        <w:spacing w:after="240"/>
        <w:contextualSpacing/>
        <w:jc w:val="center"/>
        <w:rPr>
          <w:lang w:val="en-US"/>
        </w:rPr>
      </w:pPr>
      <w:r>
        <w:t>KE</w:t>
      </w:r>
      <w:r w:rsidR="00712736" w:rsidRPr="003F3D26">
        <w:t>SIMPULan</w:t>
      </w:r>
    </w:p>
    <w:p w:rsidR="00A24BD3" w:rsidRPr="00A24BD3" w:rsidRDefault="00B16448" w:rsidP="002F2566">
      <w:pPr>
        <w:jc w:val="both"/>
        <w:rPr>
          <w:rFonts w:ascii="Times New Roman" w:hAnsi="Times New Roman"/>
          <w:sz w:val="24"/>
          <w:lang w:val="en-US"/>
        </w:rPr>
      </w:pPr>
      <w:r>
        <w:rPr>
          <w:rFonts w:ascii="Times New Roman" w:hAnsi="Times New Roman"/>
          <w:sz w:val="24"/>
          <w:lang w:val="en-US"/>
        </w:rPr>
        <w:t xml:space="preserve">Media pembelajaran </w:t>
      </w:r>
      <w:r w:rsidR="002F2566" w:rsidRPr="002F2566">
        <w:rPr>
          <w:rFonts w:ascii="Times New Roman" w:hAnsi="Times New Roman"/>
          <w:i/>
          <w:sz w:val="24"/>
          <w:lang w:val="en-US"/>
        </w:rPr>
        <w:t>PowerPoint</w:t>
      </w:r>
      <w:r w:rsidRPr="002F2566">
        <w:rPr>
          <w:rFonts w:ascii="Times New Roman" w:hAnsi="Times New Roman"/>
          <w:i/>
          <w:sz w:val="24"/>
          <w:lang w:val="en-US"/>
        </w:rPr>
        <w:t>-</w:t>
      </w:r>
      <w:r w:rsidR="002F2566" w:rsidRPr="002F2566">
        <w:rPr>
          <w:rFonts w:ascii="Times New Roman" w:hAnsi="Times New Roman"/>
          <w:i/>
          <w:sz w:val="24"/>
          <w:lang w:val="en-US"/>
        </w:rPr>
        <w:t>iSpring</w:t>
      </w:r>
      <w:r>
        <w:rPr>
          <w:rFonts w:ascii="Times New Roman" w:hAnsi="Times New Roman"/>
          <w:sz w:val="24"/>
          <w:lang w:val="en-US"/>
        </w:rPr>
        <w:t xml:space="preserve"> terintegrasi pertanyaan prompting pada materi hidrokarbon kelas XI SMA/ MA dengan </w:t>
      </w:r>
      <w:r w:rsidR="008F5892">
        <w:rPr>
          <w:rFonts w:ascii="Times New Roman" w:hAnsi="Times New Roman"/>
          <w:sz w:val="24"/>
          <w:lang w:val="en-US"/>
        </w:rPr>
        <w:t>menggunakan model pengembangan P</w:t>
      </w:r>
      <w:r>
        <w:rPr>
          <w:rFonts w:ascii="Times New Roman" w:hAnsi="Times New Roman"/>
          <w:sz w:val="24"/>
          <w:lang w:val="en-US"/>
        </w:rPr>
        <w:t xml:space="preserve">lomp dengan nilai V validasi konten, konstruk dan ahli </w:t>
      </w:r>
      <w:r w:rsidR="002F2566">
        <w:rPr>
          <w:rFonts w:ascii="Times New Roman" w:hAnsi="Times New Roman"/>
          <w:sz w:val="24"/>
          <w:lang w:val="en-US"/>
        </w:rPr>
        <w:t xml:space="preserve">media berturut turut sebesar 0.93; 0.93; 0.94 </w:t>
      </w:r>
      <w:r>
        <w:rPr>
          <w:rFonts w:ascii="Times New Roman" w:hAnsi="Times New Roman"/>
          <w:sz w:val="24"/>
          <w:lang w:val="en-US"/>
        </w:rPr>
        <w:lastRenderedPageBreak/>
        <w:t>Sehingga dapat di</w:t>
      </w:r>
      <w:r w:rsidR="002F2566">
        <w:rPr>
          <w:rFonts w:ascii="Times New Roman" w:hAnsi="Times New Roman"/>
          <w:sz w:val="24"/>
          <w:lang w:val="en-US"/>
        </w:rPr>
        <w:t xml:space="preserve">simpulkan media </w:t>
      </w:r>
      <w:r w:rsidR="002F2566">
        <w:rPr>
          <w:rFonts w:ascii="Times New Roman" w:hAnsi="Times New Roman"/>
          <w:i/>
          <w:sz w:val="24"/>
          <w:lang w:val="en-US"/>
        </w:rPr>
        <w:t>PowerPoint</w:t>
      </w:r>
      <w:r w:rsidRPr="002E3B91">
        <w:rPr>
          <w:rFonts w:ascii="Times New Roman" w:hAnsi="Times New Roman"/>
          <w:i/>
          <w:sz w:val="24"/>
          <w:lang w:val="en-US"/>
        </w:rPr>
        <w:t>-</w:t>
      </w:r>
      <w:r w:rsidR="002F2566">
        <w:rPr>
          <w:rFonts w:ascii="Times New Roman" w:hAnsi="Times New Roman"/>
          <w:i/>
          <w:sz w:val="24"/>
          <w:lang w:val="en-US"/>
        </w:rPr>
        <w:t>iSpring</w:t>
      </w:r>
      <w:r>
        <w:rPr>
          <w:rFonts w:ascii="Times New Roman" w:hAnsi="Times New Roman"/>
          <w:sz w:val="24"/>
          <w:lang w:val="en-US"/>
        </w:rPr>
        <w:t xml:space="preserve"> terintegrasi pertanyaan </w:t>
      </w:r>
      <w:r w:rsidRPr="002E3B91">
        <w:rPr>
          <w:rFonts w:ascii="Times New Roman" w:hAnsi="Times New Roman"/>
          <w:i/>
          <w:sz w:val="24"/>
          <w:lang w:val="en-US"/>
        </w:rPr>
        <w:t>prompting</w:t>
      </w:r>
      <w:r>
        <w:rPr>
          <w:rFonts w:ascii="Times New Roman" w:hAnsi="Times New Roman"/>
          <w:sz w:val="24"/>
          <w:lang w:val="en-US"/>
        </w:rPr>
        <w:t xml:space="preserve"> pada</w:t>
      </w:r>
      <w:r w:rsidR="008F5892">
        <w:rPr>
          <w:rFonts w:ascii="Times New Roman" w:hAnsi="Times New Roman"/>
          <w:sz w:val="24"/>
          <w:lang w:val="en-US"/>
        </w:rPr>
        <w:t xml:space="preserve"> materi hidrokarbon telah valid dalam hal konten, konstruk dan kualitas teknis.</w:t>
      </w:r>
      <w:r>
        <w:rPr>
          <w:rFonts w:ascii="Times New Roman" w:hAnsi="Times New Roman"/>
          <w:sz w:val="24"/>
          <w:lang w:val="en-US"/>
        </w:rPr>
        <w:t xml:space="preserve"> </w:t>
      </w:r>
    </w:p>
    <w:p w:rsidR="00915956" w:rsidRPr="003F3D26" w:rsidRDefault="00915956" w:rsidP="00B46116">
      <w:pPr>
        <w:pStyle w:val="Style1"/>
        <w:spacing w:before="0" w:after="240"/>
        <w:contextualSpacing/>
        <w:jc w:val="center"/>
      </w:pPr>
      <w:r>
        <w:t>Keterbatasan dan implikasi untuk</w:t>
      </w:r>
      <w:r w:rsidR="00962F5C">
        <w:t xml:space="preserve"> penelitiAn LAin</w:t>
      </w:r>
    </w:p>
    <w:p w:rsidR="00454DA8" w:rsidRDefault="004E7562" w:rsidP="00454DA8">
      <w:pPr>
        <w:spacing w:after="0"/>
        <w:jc w:val="both"/>
        <w:rPr>
          <w:rFonts w:ascii="Times New Roman" w:hAnsi="Times New Roman"/>
          <w:sz w:val="24"/>
          <w:szCs w:val="24"/>
          <w:lang w:val="en-US"/>
        </w:rPr>
      </w:pPr>
      <w:proofErr w:type="gramStart"/>
      <w:r>
        <w:rPr>
          <w:rFonts w:ascii="Times New Roman" w:hAnsi="Times New Roman"/>
          <w:sz w:val="24"/>
          <w:szCs w:val="24"/>
          <w:lang w:val="en-US"/>
        </w:rPr>
        <w:t xml:space="preserve">Media </w:t>
      </w:r>
      <w:r w:rsidRPr="008E43F2">
        <w:rPr>
          <w:rFonts w:ascii="Times New Roman" w:hAnsi="Times New Roman"/>
          <w:i/>
          <w:sz w:val="24"/>
          <w:szCs w:val="24"/>
          <w:lang w:val="en-US"/>
        </w:rPr>
        <w:t>PowerPoint-iSpring</w:t>
      </w:r>
      <w:r>
        <w:rPr>
          <w:rFonts w:ascii="Times New Roman" w:hAnsi="Times New Roman"/>
          <w:sz w:val="24"/>
          <w:szCs w:val="24"/>
          <w:lang w:val="en-US"/>
        </w:rPr>
        <w:t xml:space="preserve"> yang telah dikembangkan dihasilkan dalam bentuk HTML sehingga untuk akses menggunakan </w:t>
      </w:r>
      <w:r w:rsidRPr="004E7562">
        <w:rPr>
          <w:rFonts w:ascii="Times New Roman" w:hAnsi="Times New Roman"/>
          <w:i/>
          <w:sz w:val="24"/>
          <w:szCs w:val="24"/>
          <w:lang w:val="en-US"/>
        </w:rPr>
        <w:t>Smartphone</w:t>
      </w:r>
      <w:r>
        <w:rPr>
          <w:rFonts w:ascii="Times New Roman" w:hAnsi="Times New Roman"/>
          <w:sz w:val="24"/>
          <w:szCs w:val="24"/>
          <w:lang w:val="en-US"/>
        </w:rPr>
        <w:t xml:space="preserve"> harus dipublish lagi kedalam bentuk aplikasi dengan bantuan aplikasi berbayar yaitu </w:t>
      </w:r>
      <w:r w:rsidRPr="004E7562">
        <w:rPr>
          <w:rFonts w:ascii="Times New Roman" w:hAnsi="Times New Roman"/>
          <w:i/>
          <w:sz w:val="24"/>
          <w:szCs w:val="24"/>
          <w:lang w:val="en-US"/>
        </w:rPr>
        <w:t>Web to apk builder</w:t>
      </w:r>
      <w:r w:rsidR="00454DA8">
        <w:rPr>
          <w:rFonts w:ascii="Times New Roman" w:hAnsi="Times New Roman"/>
          <w:sz w:val="24"/>
          <w:szCs w:val="24"/>
          <w:lang w:val="en-US"/>
        </w:rPr>
        <w:t>.</w:t>
      </w:r>
      <w:proofErr w:type="gramEnd"/>
    </w:p>
    <w:p w:rsidR="00915956" w:rsidRPr="00B16448" w:rsidRDefault="00B16448" w:rsidP="006420FF">
      <w:pPr>
        <w:spacing w:after="0"/>
        <w:ind w:firstLine="431"/>
        <w:jc w:val="both"/>
        <w:rPr>
          <w:rFonts w:ascii="Times New Roman" w:hAnsi="Times New Roman"/>
          <w:sz w:val="24"/>
          <w:szCs w:val="24"/>
          <w:lang w:val="en-US"/>
        </w:rPr>
      </w:pPr>
      <w:proofErr w:type="gramStart"/>
      <w:r>
        <w:rPr>
          <w:rFonts w:ascii="Times New Roman" w:hAnsi="Times New Roman"/>
          <w:sz w:val="24"/>
          <w:szCs w:val="24"/>
          <w:lang w:val="en-US"/>
        </w:rPr>
        <w:t xml:space="preserve">Penelitian yang telah dilakukan dengan model pengembangan </w:t>
      </w:r>
      <w:r w:rsidR="004E7562">
        <w:rPr>
          <w:rFonts w:ascii="Times New Roman" w:hAnsi="Times New Roman"/>
          <w:sz w:val="24"/>
          <w:szCs w:val="24"/>
          <w:lang w:val="en-US"/>
        </w:rPr>
        <w:t>P</w:t>
      </w:r>
      <w:r>
        <w:rPr>
          <w:rFonts w:ascii="Times New Roman" w:hAnsi="Times New Roman"/>
          <w:sz w:val="24"/>
          <w:szCs w:val="24"/>
          <w:lang w:val="en-US"/>
        </w:rPr>
        <w:t xml:space="preserve">lomp hanya sampai tahap pengembangan/ </w:t>
      </w:r>
      <w:r w:rsidRPr="004E7562">
        <w:rPr>
          <w:rFonts w:ascii="Times New Roman" w:hAnsi="Times New Roman"/>
          <w:i/>
          <w:sz w:val="24"/>
          <w:szCs w:val="24"/>
          <w:lang w:val="en-US"/>
        </w:rPr>
        <w:t>prototype</w:t>
      </w:r>
      <w:r>
        <w:rPr>
          <w:rFonts w:ascii="Times New Roman" w:hAnsi="Times New Roman"/>
          <w:sz w:val="24"/>
          <w:szCs w:val="24"/>
          <w:lang w:val="en-US"/>
        </w:rPr>
        <w:t xml:space="preserve"> III.</w:t>
      </w:r>
      <w:proofErr w:type="gramEnd"/>
      <w:r>
        <w:rPr>
          <w:rFonts w:ascii="Times New Roman" w:hAnsi="Times New Roman"/>
          <w:sz w:val="24"/>
          <w:szCs w:val="24"/>
          <w:lang w:val="en-US"/>
        </w:rPr>
        <w:t xml:space="preserve"> Diharapkan untuk peneliti selanjutnya melakukan tahapan pengembangan berikutnya yakni tahap </w:t>
      </w:r>
      <w:r w:rsidRPr="004E7562">
        <w:rPr>
          <w:rFonts w:ascii="Times New Roman" w:hAnsi="Times New Roman"/>
          <w:i/>
          <w:sz w:val="24"/>
          <w:szCs w:val="24"/>
          <w:lang w:val="en-US"/>
        </w:rPr>
        <w:t>prototype IV small group</w:t>
      </w:r>
      <w:r>
        <w:rPr>
          <w:rFonts w:ascii="Times New Roman" w:hAnsi="Times New Roman"/>
          <w:sz w:val="24"/>
          <w:szCs w:val="24"/>
          <w:lang w:val="en-US"/>
        </w:rPr>
        <w:t xml:space="preserve"> dan tahapan </w:t>
      </w:r>
      <w:r w:rsidRPr="004E7562">
        <w:rPr>
          <w:rFonts w:ascii="Times New Roman" w:hAnsi="Times New Roman"/>
          <w:i/>
          <w:sz w:val="24"/>
          <w:szCs w:val="24"/>
          <w:lang w:val="en-US"/>
        </w:rPr>
        <w:t>assisment phase</w:t>
      </w:r>
      <w:r>
        <w:rPr>
          <w:rFonts w:ascii="Times New Roman" w:hAnsi="Times New Roman"/>
          <w:sz w:val="24"/>
          <w:szCs w:val="24"/>
          <w:lang w:val="en-US"/>
        </w:rPr>
        <w:t xml:space="preserve"> agar media pembelajaran yang telah dikembangkan teruji secara kepraktikalitasan dan keefektifitasnya.</w:t>
      </w:r>
    </w:p>
    <w:p w:rsidR="000E6102" w:rsidRPr="003F3D26" w:rsidRDefault="00712736" w:rsidP="00EA6A84">
      <w:pPr>
        <w:pStyle w:val="Style1"/>
        <w:spacing w:after="240"/>
        <w:ind w:left="770" w:hangingChars="327" w:hanging="770"/>
        <w:contextualSpacing/>
        <w:jc w:val="center"/>
      </w:pPr>
      <w:r w:rsidRPr="003F3D26">
        <w:t>Referensi</w:t>
      </w:r>
    </w:p>
    <w:p w:rsidR="0020755E" w:rsidRDefault="00B16448" w:rsidP="005176A6">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Pr>
          <w:rFonts w:eastAsia="Times New Roman"/>
          <w:color w:val="000000"/>
          <w:lang w:val="en-ID" w:eastAsia="en-US"/>
        </w:rPr>
        <w:fldChar w:fldCharType="begin" w:fldLock="1"/>
      </w:r>
      <w:r>
        <w:rPr>
          <w:rFonts w:eastAsia="Times New Roman"/>
          <w:color w:val="000000"/>
          <w:lang w:val="en-ID" w:eastAsia="en-US"/>
        </w:rPr>
        <w:instrText xml:space="preserve">ADDIN Mendeley Bibliography CSL_BIBLIOGRAPHY </w:instrText>
      </w:r>
      <w:r>
        <w:rPr>
          <w:rFonts w:eastAsia="Times New Roman"/>
          <w:color w:val="000000"/>
          <w:lang w:val="en-ID" w:eastAsia="en-US"/>
        </w:rPr>
        <w:fldChar w:fldCharType="separate"/>
      </w:r>
      <w:r w:rsidR="0020755E" w:rsidRPr="0020755E">
        <w:rPr>
          <w:rFonts w:ascii="Times New Roman" w:hAnsi="Times New Roman"/>
          <w:noProof/>
          <w:sz w:val="24"/>
          <w:szCs w:val="24"/>
        </w:rPr>
        <w:t xml:space="preserve">Abidin, Z. (2017). </w:t>
      </w:r>
      <w:r w:rsidR="005176A6" w:rsidRPr="0020755E">
        <w:rPr>
          <w:rFonts w:ascii="Times New Roman" w:hAnsi="Times New Roman"/>
          <w:noProof/>
          <w:sz w:val="24"/>
          <w:szCs w:val="24"/>
        </w:rPr>
        <w:t>P</w:t>
      </w:r>
      <w:r w:rsidR="005176A6">
        <w:rPr>
          <w:rFonts w:ascii="Times New Roman" w:hAnsi="Times New Roman"/>
          <w:noProof/>
          <w:sz w:val="24"/>
          <w:szCs w:val="24"/>
        </w:rPr>
        <w:t xml:space="preserve">eningkatan Kemandirian Belajar </w:t>
      </w:r>
      <w:r w:rsidR="005176A6">
        <w:rPr>
          <w:rFonts w:ascii="Times New Roman" w:hAnsi="Times New Roman"/>
          <w:noProof/>
          <w:sz w:val="24"/>
          <w:szCs w:val="24"/>
          <w:lang w:val="en-US"/>
        </w:rPr>
        <w:t>d</w:t>
      </w:r>
      <w:r w:rsidR="005176A6" w:rsidRPr="0020755E">
        <w:rPr>
          <w:rFonts w:ascii="Times New Roman" w:hAnsi="Times New Roman"/>
          <w:noProof/>
          <w:sz w:val="24"/>
          <w:szCs w:val="24"/>
        </w:rPr>
        <w:t>an Pemahaman Konsep Matematika Melalui Model Pembelajaran Probing-Prompting</w:t>
      </w:r>
      <w:r w:rsidR="0020755E" w:rsidRPr="0020755E">
        <w:rPr>
          <w:rFonts w:ascii="Times New Roman" w:hAnsi="Times New Roman"/>
          <w:noProof/>
          <w:sz w:val="24"/>
          <w:szCs w:val="24"/>
        </w:rPr>
        <w:t xml:space="preserve">. </w:t>
      </w:r>
      <w:r w:rsidR="0020755E" w:rsidRPr="0020755E">
        <w:rPr>
          <w:rFonts w:ascii="Times New Roman" w:hAnsi="Times New Roman"/>
          <w:i/>
          <w:iCs/>
          <w:noProof/>
          <w:sz w:val="24"/>
          <w:szCs w:val="24"/>
        </w:rPr>
        <w:t>Umpwr Ekuivalen</w:t>
      </w:r>
      <w:r w:rsidR="0020755E" w:rsidRPr="0020755E">
        <w:rPr>
          <w:rFonts w:ascii="Times New Roman" w:hAnsi="Times New Roman"/>
          <w:noProof/>
          <w:sz w:val="24"/>
          <w:szCs w:val="24"/>
        </w:rPr>
        <w:t xml:space="preserve">, </w:t>
      </w:r>
      <w:r w:rsidR="0020755E" w:rsidRPr="0020755E">
        <w:rPr>
          <w:rFonts w:ascii="Times New Roman" w:hAnsi="Times New Roman"/>
          <w:i/>
          <w:iCs/>
          <w:noProof/>
          <w:sz w:val="24"/>
          <w:szCs w:val="24"/>
        </w:rPr>
        <w:t>Vol 30</w:t>
      </w:r>
      <w:r w:rsidR="0020755E" w:rsidRPr="0020755E">
        <w:rPr>
          <w:rFonts w:ascii="Times New Roman" w:hAnsi="Times New Roman"/>
          <w:noProof/>
          <w:sz w:val="24"/>
          <w:szCs w:val="24"/>
        </w:rPr>
        <w:t xml:space="preserve">, </w:t>
      </w:r>
      <w:r w:rsidR="0020755E" w:rsidRPr="0020755E">
        <w:rPr>
          <w:rFonts w:ascii="Times New Roman" w:hAnsi="Times New Roman"/>
          <w:i/>
          <w:iCs/>
          <w:noProof/>
          <w:sz w:val="24"/>
          <w:szCs w:val="24"/>
        </w:rPr>
        <w:t>No</w:t>
      </w:r>
      <w:r w:rsidR="0020755E" w:rsidRPr="0020755E">
        <w:rPr>
          <w:rFonts w:ascii="Times New Roman" w:hAnsi="Times New Roman"/>
          <w:noProof/>
          <w:sz w:val="24"/>
          <w:szCs w:val="24"/>
        </w:rPr>
        <w:t>, 41–46. https://doi.org/https://doi.org/10.37729/ekuivalen.v30i1.4200</w:t>
      </w:r>
    </w:p>
    <w:p w:rsidR="005176A6" w:rsidRPr="005176A6" w:rsidRDefault="005176A6" w:rsidP="005176A6">
      <w:pPr>
        <w:widowControl w:val="0"/>
        <w:autoSpaceDE w:val="0"/>
        <w:autoSpaceDN w:val="0"/>
        <w:adjustRightInd w:val="0"/>
        <w:spacing w:after="0"/>
        <w:ind w:left="720" w:hanging="720"/>
        <w:jc w:val="both"/>
        <w:rPr>
          <w:rFonts w:ascii="Times New Roman" w:hAnsi="Times New Roman"/>
          <w:noProof/>
          <w:sz w:val="24"/>
          <w:szCs w:val="24"/>
          <w:lang w:val="en-US"/>
        </w:rPr>
      </w:pPr>
      <w:r>
        <w:rPr>
          <w:rFonts w:ascii="Times New Roman" w:hAnsi="Times New Roman"/>
          <w:noProof/>
          <w:sz w:val="24"/>
          <w:szCs w:val="24"/>
        </w:rPr>
        <w:t xml:space="preserve">Aiken, L. R. (1985) Three Coefficients For Analyzing The Reability, and Validity Of Ratings. </w:t>
      </w:r>
      <w:r>
        <w:rPr>
          <w:rFonts w:ascii="Times New Roman" w:hAnsi="Times New Roman"/>
          <w:i/>
          <w:noProof/>
          <w:sz w:val="24"/>
          <w:szCs w:val="24"/>
        </w:rPr>
        <w:t>Educational and Psychology Measurement</w:t>
      </w:r>
      <w:r>
        <w:rPr>
          <w:rFonts w:ascii="Times New Roman" w:hAnsi="Times New Roman"/>
          <w:noProof/>
          <w:sz w:val="24"/>
          <w:szCs w:val="24"/>
        </w:rPr>
        <w:t>, 45 131-142</w:t>
      </w:r>
    </w:p>
    <w:p w:rsidR="0020755E" w:rsidRP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rPr>
      </w:pPr>
      <w:r w:rsidRPr="0020755E">
        <w:rPr>
          <w:rFonts w:ascii="Times New Roman" w:hAnsi="Times New Roman"/>
          <w:noProof/>
          <w:sz w:val="24"/>
          <w:szCs w:val="24"/>
        </w:rPr>
        <w:t xml:space="preserve">Anwar, C. (2017). </w:t>
      </w:r>
      <w:r w:rsidR="005176A6" w:rsidRPr="0020755E">
        <w:rPr>
          <w:rFonts w:ascii="Times New Roman" w:hAnsi="Times New Roman"/>
          <w:noProof/>
          <w:sz w:val="24"/>
          <w:szCs w:val="24"/>
        </w:rPr>
        <w:t>Penerapan Metode Pembelajaran Probing Prompting Dengan Media Gambar Untuk Meningkatkan Keaktifan Belajar Siswa Pada Mata Pelajaran Pai</w:t>
      </w:r>
      <w:r w:rsidRPr="0020755E">
        <w:rPr>
          <w:rFonts w:ascii="Times New Roman" w:hAnsi="Times New Roman"/>
          <w:noProof/>
          <w:sz w:val="24"/>
          <w:szCs w:val="24"/>
        </w:rPr>
        <w:t xml:space="preserve">. </w:t>
      </w:r>
      <w:r w:rsidRPr="0020755E">
        <w:rPr>
          <w:rFonts w:ascii="Times New Roman" w:hAnsi="Times New Roman"/>
          <w:i/>
          <w:iCs/>
          <w:noProof/>
          <w:sz w:val="24"/>
          <w:szCs w:val="24"/>
        </w:rPr>
        <w:t>Islamic Religion Teaching and Learning Journal</w:t>
      </w:r>
      <w:r w:rsidRPr="0020755E">
        <w:rPr>
          <w:rFonts w:ascii="Times New Roman" w:hAnsi="Times New Roman"/>
          <w:noProof/>
          <w:sz w:val="24"/>
          <w:szCs w:val="24"/>
        </w:rPr>
        <w:t xml:space="preserve">, </w:t>
      </w:r>
      <w:r w:rsidRPr="0020755E">
        <w:rPr>
          <w:rFonts w:ascii="Times New Roman" w:hAnsi="Times New Roman"/>
          <w:i/>
          <w:iCs/>
          <w:noProof/>
          <w:sz w:val="24"/>
          <w:szCs w:val="24"/>
        </w:rPr>
        <w:t>Vol 2</w:t>
      </w:r>
      <w:r w:rsidRPr="0020755E">
        <w:rPr>
          <w:rFonts w:ascii="Times New Roman" w:hAnsi="Times New Roman"/>
          <w:noProof/>
          <w:sz w:val="24"/>
          <w:szCs w:val="24"/>
        </w:rPr>
        <w:t xml:space="preserve">, </w:t>
      </w:r>
      <w:r w:rsidRPr="0020755E">
        <w:rPr>
          <w:rFonts w:ascii="Times New Roman" w:hAnsi="Times New Roman"/>
          <w:i/>
          <w:iCs/>
          <w:noProof/>
          <w:sz w:val="24"/>
          <w:szCs w:val="24"/>
        </w:rPr>
        <w:t>No</w:t>
      </w:r>
      <w:r w:rsidRPr="0020755E">
        <w:rPr>
          <w:rFonts w:ascii="Times New Roman" w:hAnsi="Times New Roman"/>
          <w:noProof/>
          <w:sz w:val="24"/>
          <w:szCs w:val="24"/>
        </w:rPr>
        <w:t>. https://journal.uinsgd.ac.id/index.php/atthulab/article/view/2721/1757</w:t>
      </w:r>
    </w:p>
    <w:p w:rsidR="0020755E" w:rsidRP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rPr>
      </w:pPr>
      <w:r w:rsidRPr="0020755E">
        <w:rPr>
          <w:rFonts w:ascii="Times New Roman" w:hAnsi="Times New Roman"/>
          <w:noProof/>
          <w:sz w:val="24"/>
          <w:szCs w:val="24"/>
        </w:rPr>
        <w:lastRenderedPageBreak/>
        <w:t xml:space="preserve">Atmawarni. (2011). </w:t>
      </w:r>
      <w:r w:rsidR="005176A6" w:rsidRPr="0020755E">
        <w:rPr>
          <w:rFonts w:ascii="Times New Roman" w:hAnsi="Times New Roman"/>
          <w:noProof/>
          <w:sz w:val="24"/>
          <w:szCs w:val="24"/>
        </w:rPr>
        <w:t>Penggunaan Multimedia Interaktif Guna Menciptakan Pembelajaran Yang Inovatif Di Sekolah</w:t>
      </w:r>
      <w:r w:rsidRPr="0020755E">
        <w:rPr>
          <w:rFonts w:ascii="Times New Roman" w:hAnsi="Times New Roman"/>
          <w:noProof/>
          <w:sz w:val="24"/>
          <w:szCs w:val="24"/>
        </w:rPr>
        <w:t xml:space="preserve">. </w:t>
      </w:r>
      <w:r w:rsidRPr="0020755E">
        <w:rPr>
          <w:rFonts w:ascii="Times New Roman" w:hAnsi="Times New Roman"/>
          <w:i/>
          <w:iCs/>
          <w:noProof/>
          <w:sz w:val="24"/>
          <w:szCs w:val="24"/>
        </w:rPr>
        <w:t>Jurnal Ilmu Sosial</w:t>
      </w:r>
      <w:r w:rsidRPr="0020755E">
        <w:rPr>
          <w:rFonts w:ascii="Times New Roman" w:hAnsi="Times New Roman"/>
          <w:noProof/>
          <w:sz w:val="24"/>
          <w:szCs w:val="24"/>
        </w:rPr>
        <w:t xml:space="preserve">, </w:t>
      </w:r>
      <w:r w:rsidRPr="0020755E">
        <w:rPr>
          <w:rFonts w:ascii="Times New Roman" w:hAnsi="Times New Roman"/>
          <w:i/>
          <w:iCs/>
          <w:noProof/>
          <w:sz w:val="24"/>
          <w:szCs w:val="24"/>
        </w:rPr>
        <w:t>4</w:t>
      </w:r>
      <w:r w:rsidRPr="0020755E">
        <w:rPr>
          <w:rFonts w:ascii="Times New Roman" w:hAnsi="Times New Roman"/>
          <w:noProof/>
          <w:sz w:val="24"/>
          <w:szCs w:val="24"/>
        </w:rPr>
        <w:t xml:space="preserve"> no </w:t>
      </w:r>
      <w:r w:rsidRPr="0020755E">
        <w:rPr>
          <w:rFonts w:ascii="Times New Roman" w:hAnsi="Times New Roman"/>
          <w:i/>
          <w:iCs/>
          <w:noProof/>
          <w:sz w:val="24"/>
          <w:szCs w:val="24"/>
        </w:rPr>
        <w:t>1</w:t>
      </w:r>
      <w:r w:rsidRPr="0020755E">
        <w:rPr>
          <w:rFonts w:ascii="Times New Roman" w:hAnsi="Times New Roman"/>
          <w:noProof/>
          <w:sz w:val="24"/>
          <w:szCs w:val="24"/>
        </w:rPr>
        <w:t>(April 2011), 20–27.</w:t>
      </w:r>
    </w:p>
    <w:p w:rsidR="0020755E" w:rsidRP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rPr>
      </w:pPr>
      <w:r w:rsidRPr="0020755E">
        <w:rPr>
          <w:rFonts w:ascii="Times New Roman" w:hAnsi="Times New Roman"/>
          <w:noProof/>
          <w:sz w:val="24"/>
          <w:szCs w:val="24"/>
        </w:rPr>
        <w:t xml:space="preserve">Bimo, D. S. (2016). Langkah Praktis Pembuatan Media Presentasi Yang Efektif Dan Interaktif Untuk Pembelajaran. </w:t>
      </w:r>
      <w:r w:rsidRPr="0020755E">
        <w:rPr>
          <w:rFonts w:ascii="Times New Roman" w:hAnsi="Times New Roman"/>
          <w:i/>
          <w:iCs/>
          <w:noProof/>
          <w:sz w:val="24"/>
          <w:szCs w:val="24"/>
        </w:rPr>
        <w:t>Jurnal Universitas Terbuka Convention Center</w:t>
      </w:r>
      <w:r w:rsidRPr="0020755E">
        <w:rPr>
          <w:rFonts w:ascii="Times New Roman" w:hAnsi="Times New Roman"/>
          <w:noProof/>
          <w:sz w:val="24"/>
          <w:szCs w:val="24"/>
        </w:rPr>
        <w:t xml:space="preserve">, </w:t>
      </w:r>
      <w:r w:rsidRPr="0020755E">
        <w:rPr>
          <w:rFonts w:ascii="Times New Roman" w:hAnsi="Times New Roman"/>
          <w:i/>
          <w:iCs/>
          <w:noProof/>
          <w:sz w:val="24"/>
          <w:szCs w:val="24"/>
        </w:rPr>
        <w:t>November</w:t>
      </w:r>
      <w:r w:rsidRPr="0020755E">
        <w:rPr>
          <w:rFonts w:ascii="Times New Roman" w:hAnsi="Times New Roman"/>
          <w:noProof/>
          <w:sz w:val="24"/>
          <w:szCs w:val="24"/>
        </w:rPr>
        <w:t>, 324–340.</w:t>
      </w:r>
    </w:p>
    <w:p w:rsidR="0020755E" w:rsidRP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rPr>
      </w:pPr>
      <w:r w:rsidRPr="0020755E">
        <w:rPr>
          <w:rFonts w:ascii="Times New Roman" w:hAnsi="Times New Roman"/>
          <w:noProof/>
          <w:sz w:val="24"/>
          <w:szCs w:val="24"/>
        </w:rPr>
        <w:t xml:space="preserve">Fakhrurrazi, M., Masykuri, M., &amp; Sarwanto. (2017). Analisis pembelajaran kimia pada materi pokok hidrokarbon dan minyak bumi. </w:t>
      </w:r>
      <w:r w:rsidRPr="0020755E">
        <w:rPr>
          <w:rFonts w:ascii="Times New Roman" w:hAnsi="Times New Roman"/>
          <w:i/>
          <w:iCs/>
          <w:noProof/>
          <w:sz w:val="24"/>
          <w:szCs w:val="24"/>
        </w:rPr>
        <w:t>Seminar Nasinal Pendidikan Sains</w:t>
      </w:r>
      <w:r w:rsidRPr="0020755E">
        <w:rPr>
          <w:rFonts w:ascii="Times New Roman" w:hAnsi="Times New Roman"/>
          <w:noProof/>
          <w:sz w:val="24"/>
          <w:szCs w:val="24"/>
        </w:rPr>
        <w:t xml:space="preserve">, </w:t>
      </w:r>
      <w:r w:rsidRPr="0020755E">
        <w:rPr>
          <w:rFonts w:ascii="Times New Roman" w:hAnsi="Times New Roman"/>
          <w:i/>
          <w:iCs/>
          <w:noProof/>
          <w:sz w:val="24"/>
          <w:szCs w:val="24"/>
        </w:rPr>
        <w:t>21</w:t>
      </w:r>
      <w:r w:rsidRPr="0020755E">
        <w:rPr>
          <w:rFonts w:ascii="Times New Roman" w:hAnsi="Times New Roman"/>
          <w:noProof/>
          <w:sz w:val="24"/>
          <w:szCs w:val="24"/>
        </w:rPr>
        <w:t>(10), 167–171.</w:t>
      </w:r>
    </w:p>
    <w:p w:rsidR="0020755E" w:rsidRP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rPr>
      </w:pPr>
      <w:r w:rsidRPr="0020755E">
        <w:rPr>
          <w:rFonts w:ascii="Times New Roman" w:hAnsi="Times New Roman"/>
          <w:noProof/>
          <w:sz w:val="24"/>
          <w:szCs w:val="24"/>
        </w:rPr>
        <w:t xml:space="preserve">Faradila, S. P., &amp; Aimah, S. (2018). Analisis Penggunaan Media Pembelajaran untuk Meningkatkan Minat Belajar Siswa di SMA N 15 Semarang. </w:t>
      </w:r>
      <w:r w:rsidRPr="0020755E">
        <w:rPr>
          <w:rFonts w:ascii="Times New Roman" w:hAnsi="Times New Roman"/>
          <w:i/>
          <w:iCs/>
          <w:noProof/>
          <w:sz w:val="24"/>
          <w:szCs w:val="24"/>
        </w:rPr>
        <w:t>Prosiding Seminar Nasional Mahasiswa Unimus</w:t>
      </w:r>
      <w:r w:rsidRPr="0020755E">
        <w:rPr>
          <w:rFonts w:ascii="Times New Roman" w:hAnsi="Times New Roman"/>
          <w:noProof/>
          <w:sz w:val="24"/>
          <w:szCs w:val="24"/>
        </w:rPr>
        <w:t xml:space="preserve">, </w:t>
      </w:r>
      <w:r w:rsidRPr="0020755E">
        <w:rPr>
          <w:rFonts w:ascii="Times New Roman" w:hAnsi="Times New Roman"/>
          <w:i/>
          <w:iCs/>
          <w:noProof/>
          <w:sz w:val="24"/>
          <w:szCs w:val="24"/>
        </w:rPr>
        <w:t>1</w:t>
      </w:r>
      <w:r w:rsidRPr="0020755E">
        <w:rPr>
          <w:rFonts w:ascii="Times New Roman" w:hAnsi="Times New Roman"/>
          <w:noProof/>
          <w:sz w:val="24"/>
          <w:szCs w:val="24"/>
        </w:rPr>
        <w:t>(2005), 508–512.</w:t>
      </w:r>
    </w:p>
    <w:p w:rsidR="0020755E" w:rsidRP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rPr>
      </w:pPr>
      <w:r w:rsidRPr="0020755E">
        <w:rPr>
          <w:rFonts w:ascii="Times New Roman" w:hAnsi="Times New Roman"/>
          <w:noProof/>
          <w:sz w:val="24"/>
          <w:szCs w:val="24"/>
        </w:rPr>
        <w:t xml:space="preserve">Fitriatun, E. (2019). Pengaruh Media Pembelajaran Terhadap Hasil Belajar Siswa Dengan Mempertimbangkan Kemandirian Belajar (Studi Ekperimen Di SD Negeri Karang Tengah 4 Tanggerang). </w:t>
      </w:r>
      <w:r w:rsidRPr="0020755E">
        <w:rPr>
          <w:rFonts w:ascii="Times New Roman" w:hAnsi="Times New Roman"/>
          <w:i/>
          <w:iCs/>
          <w:noProof/>
          <w:sz w:val="24"/>
          <w:szCs w:val="24"/>
        </w:rPr>
        <w:t>Journal of Chemical Information and Modeling</w:t>
      </w:r>
      <w:r w:rsidRPr="0020755E">
        <w:rPr>
          <w:rFonts w:ascii="Times New Roman" w:hAnsi="Times New Roman"/>
          <w:noProof/>
          <w:sz w:val="24"/>
          <w:szCs w:val="24"/>
        </w:rPr>
        <w:t xml:space="preserve">, </w:t>
      </w:r>
      <w:r w:rsidRPr="0020755E">
        <w:rPr>
          <w:rFonts w:ascii="Times New Roman" w:hAnsi="Times New Roman"/>
          <w:i/>
          <w:iCs/>
          <w:noProof/>
          <w:sz w:val="24"/>
          <w:szCs w:val="24"/>
        </w:rPr>
        <w:t>53</w:t>
      </w:r>
      <w:r w:rsidRPr="0020755E">
        <w:rPr>
          <w:rFonts w:ascii="Times New Roman" w:hAnsi="Times New Roman"/>
          <w:noProof/>
          <w:sz w:val="24"/>
          <w:szCs w:val="24"/>
        </w:rPr>
        <w:t>(9), 1689–1699.</w:t>
      </w:r>
    </w:p>
    <w:p w:rsidR="0020755E" w:rsidRP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rPr>
      </w:pPr>
      <w:r w:rsidRPr="0020755E">
        <w:rPr>
          <w:rFonts w:ascii="Times New Roman" w:hAnsi="Times New Roman"/>
          <w:noProof/>
          <w:sz w:val="24"/>
          <w:szCs w:val="24"/>
        </w:rPr>
        <w:t xml:space="preserve">Fitriyani, D., Tantowi, &amp; Basri, M. (2017). Pengaruh Media Pembelajaran Power Point Terhadap Minat Belajar Sejarah Siswa. </w:t>
      </w:r>
      <w:r w:rsidRPr="0020755E">
        <w:rPr>
          <w:rFonts w:ascii="Times New Roman" w:hAnsi="Times New Roman"/>
          <w:i/>
          <w:iCs/>
          <w:noProof/>
          <w:sz w:val="24"/>
          <w:szCs w:val="24"/>
        </w:rPr>
        <w:t>Pendidikan Unila</w:t>
      </w:r>
      <w:r w:rsidRPr="0020755E">
        <w:rPr>
          <w:rFonts w:ascii="Times New Roman" w:hAnsi="Times New Roman"/>
          <w:noProof/>
          <w:sz w:val="24"/>
          <w:szCs w:val="24"/>
        </w:rPr>
        <w:t xml:space="preserve">, </w:t>
      </w:r>
      <w:r w:rsidRPr="0020755E">
        <w:rPr>
          <w:rFonts w:ascii="Times New Roman" w:hAnsi="Times New Roman"/>
          <w:i/>
          <w:iCs/>
          <w:noProof/>
          <w:sz w:val="24"/>
          <w:szCs w:val="24"/>
        </w:rPr>
        <w:t>01</w:t>
      </w:r>
      <w:r w:rsidRPr="0020755E">
        <w:rPr>
          <w:rFonts w:ascii="Times New Roman" w:hAnsi="Times New Roman"/>
          <w:noProof/>
          <w:sz w:val="24"/>
          <w:szCs w:val="24"/>
        </w:rPr>
        <w:t>.</w:t>
      </w:r>
    </w:p>
    <w:p w:rsidR="0020755E" w:rsidRP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rPr>
      </w:pPr>
      <w:r w:rsidRPr="0020755E">
        <w:rPr>
          <w:rFonts w:ascii="Times New Roman" w:hAnsi="Times New Roman"/>
          <w:noProof/>
          <w:sz w:val="24"/>
          <w:szCs w:val="24"/>
        </w:rPr>
        <w:t xml:space="preserve">Furqon, A. H., Dewi, L., &amp; Setiawati, L. (2020). Pengaruh Penggunaan Bahan Ajar Berprogram Tipe Bercabang Berbasis Powerpoint terhadap Kemandirian Belajar Siswa. </w:t>
      </w:r>
      <w:r w:rsidRPr="0020755E">
        <w:rPr>
          <w:rFonts w:ascii="Times New Roman" w:hAnsi="Times New Roman"/>
          <w:i/>
          <w:iCs/>
          <w:noProof/>
          <w:sz w:val="24"/>
          <w:szCs w:val="24"/>
        </w:rPr>
        <w:t>Jurnal Penelitian Pendidikan</w:t>
      </w:r>
      <w:r w:rsidRPr="0020755E">
        <w:rPr>
          <w:rFonts w:ascii="Times New Roman" w:hAnsi="Times New Roman"/>
          <w:noProof/>
          <w:sz w:val="24"/>
          <w:szCs w:val="24"/>
        </w:rPr>
        <w:t xml:space="preserve">, </w:t>
      </w:r>
      <w:r w:rsidRPr="0020755E">
        <w:rPr>
          <w:rFonts w:ascii="Times New Roman" w:hAnsi="Times New Roman"/>
          <w:i/>
          <w:iCs/>
          <w:noProof/>
          <w:sz w:val="24"/>
          <w:szCs w:val="24"/>
        </w:rPr>
        <w:t>20</w:t>
      </w:r>
      <w:r w:rsidRPr="0020755E">
        <w:rPr>
          <w:rFonts w:ascii="Times New Roman" w:hAnsi="Times New Roman"/>
          <w:noProof/>
          <w:sz w:val="24"/>
          <w:szCs w:val="24"/>
        </w:rPr>
        <w:t>(2), 174–182. https://doi.org/10.17509/jpp.v20i2.27029</w:t>
      </w:r>
    </w:p>
    <w:p w:rsidR="0020755E" w:rsidRP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rPr>
      </w:pPr>
      <w:r w:rsidRPr="0020755E">
        <w:rPr>
          <w:rFonts w:ascii="Times New Roman" w:hAnsi="Times New Roman"/>
          <w:noProof/>
          <w:sz w:val="24"/>
          <w:szCs w:val="24"/>
        </w:rPr>
        <w:t xml:space="preserve">Guspatni, G., Andromeda, A., &amp; Bayharti, B. (2018). Peningkatan Aktivitas Menjawab dan Kualitas Jawaban Mahasiswa dengan Pertanyaan Prompting pada Mata Kuliah Strategi Pembelajaran Kimia. </w:t>
      </w:r>
      <w:r w:rsidRPr="0020755E">
        <w:rPr>
          <w:rFonts w:ascii="Times New Roman" w:hAnsi="Times New Roman"/>
          <w:i/>
          <w:iCs/>
          <w:noProof/>
          <w:sz w:val="24"/>
          <w:szCs w:val="24"/>
        </w:rPr>
        <w:t>Jurnal Eksakta Pendidikan (Jep)</w:t>
      </w:r>
      <w:r w:rsidRPr="0020755E">
        <w:rPr>
          <w:rFonts w:ascii="Times New Roman" w:hAnsi="Times New Roman"/>
          <w:noProof/>
          <w:sz w:val="24"/>
          <w:szCs w:val="24"/>
        </w:rPr>
        <w:t xml:space="preserve">, </w:t>
      </w:r>
      <w:r w:rsidRPr="0020755E">
        <w:rPr>
          <w:rFonts w:ascii="Times New Roman" w:hAnsi="Times New Roman"/>
          <w:i/>
          <w:iCs/>
          <w:noProof/>
          <w:sz w:val="24"/>
          <w:szCs w:val="24"/>
        </w:rPr>
        <w:t>2</w:t>
      </w:r>
      <w:r w:rsidRPr="0020755E">
        <w:rPr>
          <w:rFonts w:ascii="Times New Roman" w:hAnsi="Times New Roman"/>
          <w:noProof/>
          <w:sz w:val="24"/>
          <w:szCs w:val="24"/>
        </w:rPr>
        <w:t xml:space="preserve">(1), 101. </w:t>
      </w:r>
      <w:r w:rsidRPr="0020755E">
        <w:rPr>
          <w:rFonts w:ascii="Times New Roman" w:hAnsi="Times New Roman"/>
          <w:noProof/>
          <w:sz w:val="24"/>
          <w:szCs w:val="24"/>
        </w:rPr>
        <w:lastRenderedPageBreak/>
        <w:t>https://doi.org/10.24036/jep/vol2-iss1/128</w:t>
      </w:r>
    </w:p>
    <w:p w:rsid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20755E">
        <w:rPr>
          <w:rFonts w:ascii="Times New Roman" w:hAnsi="Times New Roman"/>
          <w:noProof/>
          <w:sz w:val="24"/>
          <w:szCs w:val="24"/>
        </w:rPr>
        <w:t xml:space="preserve">Hamzah, A. A., Syarief, A., &amp; Mustikadara, I. S. (2012). </w:t>
      </w:r>
      <w:r w:rsidR="005176A6" w:rsidRPr="0020755E">
        <w:rPr>
          <w:rFonts w:ascii="Times New Roman" w:hAnsi="Times New Roman"/>
          <w:noProof/>
          <w:sz w:val="24"/>
          <w:szCs w:val="24"/>
        </w:rPr>
        <w:t>Pengaruh Tampilan Visual Terhadap Motivasi Belajar.</w:t>
      </w:r>
      <w:r w:rsidRPr="0020755E">
        <w:rPr>
          <w:rFonts w:ascii="Times New Roman" w:hAnsi="Times New Roman"/>
          <w:noProof/>
          <w:sz w:val="24"/>
          <w:szCs w:val="24"/>
        </w:rPr>
        <w:t xml:space="preserve"> </w:t>
      </w:r>
      <w:r w:rsidRPr="0020755E">
        <w:rPr>
          <w:rFonts w:ascii="Times New Roman" w:hAnsi="Times New Roman"/>
          <w:i/>
          <w:iCs/>
          <w:noProof/>
          <w:sz w:val="24"/>
          <w:szCs w:val="24"/>
        </w:rPr>
        <w:t>Aplikasi Teknologi Informasi</w:t>
      </w:r>
      <w:r w:rsidRPr="0020755E">
        <w:rPr>
          <w:rFonts w:ascii="Times New Roman" w:hAnsi="Times New Roman"/>
          <w:noProof/>
          <w:sz w:val="24"/>
          <w:szCs w:val="24"/>
        </w:rPr>
        <w:t xml:space="preserve">, </w:t>
      </w:r>
      <w:r w:rsidRPr="0020755E">
        <w:rPr>
          <w:rFonts w:ascii="Times New Roman" w:hAnsi="Times New Roman"/>
          <w:i/>
          <w:iCs/>
          <w:noProof/>
          <w:sz w:val="24"/>
          <w:szCs w:val="24"/>
        </w:rPr>
        <w:t>2012</w:t>
      </w:r>
      <w:r w:rsidRPr="0020755E">
        <w:rPr>
          <w:rFonts w:ascii="Times New Roman" w:hAnsi="Times New Roman"/>
          <w:noProof/>
          <w:sz w:val="24"/>
          <w:szCs w:val="24"/>
        </w:rPr>
        <w:t>(Snati), 15–16.</w:t>
      </w:r>
    </w:p>
    <w:p w:rsidR="00DE4629" w:rsidRDefault="00DE4629" w:rsidP="005176A6">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Pr>
          <w:rFonts w:ascii="Times New Roman" w:hAnsi="Times New Roman"/>
          <w:noProof/>
          <w:sz w:val="24"/>
          <w:szCs w:val="24"/>
          <w:lang w:val="en-US"/>
        </w:rPr>
        <w:t>Harmon. (2011). Identifikasi Miskonsepsi Siswa Pada Materi Pokok Hidrokarbon Di Kelas X SMAN 4 Bukittinggi. Masters Thesis, Universitas Negeri Padang.</w:t>
      </w:r>
    </w:p>
    <w:p w:rsidR="0020755E" w:rsidRP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rPr>
      </w:pPr>
      <w:r w:rsidRPr="0020755E">
        <w:rPr>
          <w:rFonts w:ascii="Times New Roman" w:hAnsi="Times New Roman"/>
          <w:noProof/>
          <w:sz w:val="24"/>
          <w:szCs w:val="24"/>
        </w:rPr>
        <w:t xml:space="preserve">Hernawati, K. (2010). Modul Pelatihan Ispring Presenter. </w:t>
      </w:r>
      <w:r w:rsidRPr="0020755E">
        <w:rPr>
          <w:rFonts w:ascii="Times New Roman" w:hAnsi="Times New Roman"/>
          <w:i/>
          <w:iCs/>
          <w:noProof/>
          <w:sz w:val="24"/>
          <w:szCs w:val="24"/>
        </w:rPr>
        <w:t>Teknologi Pendidikan</w:t>
      </w:r>
      <w:r w:rsidRPr="0020755E">
        <w:rPr>
          <w:rFonts w:ascii="Times New Roman" w:hAnsi="Times New Roman"/>
          <w:noProof/>
          <w:sz w:val="24"/>
          <w:szCs w:val="24"/>
        </w:rPr>
        <w:t xml:space="preserve">, </w:t>
      </w:r>
      <w:r w:rsidRPr="0020755E">
        <w:rPr>
          <w:rFonts w:ascii="Times New Roman" w:hAnsi="Times New Roman"/>
          <w:i/>
          <w:iCs/>
          <w:noProof/>
          <w:sz w:val="24"/>
          <w:szCs w:val="24"/>
        </w:rPr>
        <w:t>05</w:t>
      </w:r>
      <w:r w:rsidRPr="0020755E">
        <w:rPr>
          <w:rFonts w:ascii="Times New Roman" w:hAnsi="Times New Roman"/>
          <w:noProof/>
          <w:sz w:val="24"/>
          <w:szCs w:val="24"/>
        </w:rPr>
        <w:t>(01), 18. http://staff.uny.ac.id/sites/default/files/pengabdian/kuswari-hernawati-ssi-mkom/modul-ispring-presenter.pdf</w:t>
      </w:r>
    </w:p>
    <w:p w:rsidR="0020755E" w:rsidRP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rPr>
      </w:pPr>
      <w:r w:rsidRPr="0020755E">
        <w:rPr>
          <w:rFonts w:ascii="Times New Roman" w:hAnsi="Times New Roman"/>
          <w:noProof/>
          <w:sz w:val="24"/>
          <w:szCs w:val="24"/>
        </w:rPr>
        <w:t xml:space="preserve">Indah, D. (2015). </w:t>
      </w:r>
      <w:r w:rsidR="005176A6" w:rsidRPr="0020755E">
        <w:rPr>
          <w:rFonts w:ascii="Times New Roman" w:hAnsi="Times New Roman"/>
          <w:noProof/>
          <w:sz w:val="24"/>
          <w:szCs w:val="24"/>
        </w:rPr>
        <w:t>Implementasi Kurikulum 2013 Pada Pembelajaran Menulis Teks Eksposisi (Studi Kasus Di Kelas X S</w:t>
      </w:r>
      <w:r w:rsidR="005176A6">
        <w:rPr>
          <w:rFonts w:ascii="Times New Roman" w:hAnsi="Times New Roman"/>
          <w:noProof/>
          <w:sz w:val="24"/>
          <w:szCs w:val="24"/>
          <w:lang w:val="en-US"/>
        </w:rPr>
        <w:t>MK</w:t>
      </w:r>
      <w:r w:rsidR="005176A6" w:rsidRPr="0020755E">
        <w:rPr>
          <w:rFonts w:ascii="Times New Roman" w:hAnsi="Times New Roman"/>
          <w:noProof/>
          <w:sz w:val="24"/>
          <w:szCs w:val="24"/>
        </w:rPr>
        <w:t xml:space="preserve"> Negeri 1 Karanganyar)</w:t>
      </w:r>
      <w:r w:rsidRPr="0020755E">
        <w:rPr>
          <w:rFonts w:ascii="Times New Roman" w:hAnsi="Times New Roman"/>
          <w:noProof/>
          <w:sz w:val="24"/>
          <w:szCs w:val="24"/>
        </w:rPr>
        <w:t xml:space="preserve">. </w:t>
      </w:r>
      <w:r w:rsidRPr="0020755E">
        <w:rPr>
          <w:rFonts w:ascii="Times New Roman" w:hAnsi="Times New Roman"/>
          <w:i/>
          <w:iCs/>
          <w:noProof/>
          <w:sz w:val="24"/>
          <w:szCs w:val="24"/>
        </w:rPr>
        <w:t>BASASTRA Jurnal Penelitian Bahasa, Sastra Indonesia Dan Pengajarannya</w:t>
      </w:r>
      <w:r w:rsidRPr="0020755E">
        <w:rPr>
          <w:rFonts w:ascii="Times New Roman" w:hAnsi="Times New Roman"/>
          <w:noProof/>
          <w:sz w:val="24"/>
          <w:szCs w:val="24"/>
        </w:rPr>
        <w:t xml:space="preserve">, </w:t>
      </w:r>
      <w:r w:rsidRPr="0020755E">
        <w:rPr>
          <w:rFonts w:ascii="Times New Roman" w:hAnsi="Times New Roman"/>
          <w:i/>
          <w:iCs/>
          <w:noProof/>
          <w:sz w:val="24"/>
          <w:szCs w:val="24"/>
        </w:rPr>
        <w:t>3</w:t>
      </w:r>
      <w:r w:rsidRPr="0020755E">
        <w:rPr>
          <w:rFonts w:ascii="Times New Roman" w:hAnsi="Times New Roman"/>
          <w:noProof/>
          <w:sz w:val="24"/>
          <w:szCs w:val="24"/>
        </w:rPr>
        <w:t>.</w:t>
      </w:r>
    </w:p>
    <w:p w:rsid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20755E">
        <w:rPr>
          <w:rFonts w:ascii="Times New Roman" w:hAnsi="Times New Roman"/>
          <w:noProof/>
          <w:sz w:val="24"/>
          <w:szCs w:val="24"/>
        </w:rPr>
        <w:t xml:space="preserve">Jaya, F., &amp; Arnilya, L. (2019). </w:t>
      </w:r>
      <w:r w:rsidR="005176A6" w:rsidRPr="0020755E">
        <w:rPr>
          <w:rFonts w:ascii="Times New Roman" w:hAnsi="Times New Roman"/>
          <w:noProof/>
          <w:sz w:val="24"/>
          <w:szCs w:val="24"/>
        </w:rPr>
        <w:t>Pengaruh Penggunaan Media Pembelajaran Audio-Visual Dengan Microsoft</w:t>
      </w:r>
      <w:r w:rsidR="005176A6">
        <w:rPr>
          <w:rFonts w:ascii="Times New Roman" w:hAnsi="Times New Roman"/>
          <w:noProof/>
          <w:sz w:val="24"/>
          <w:szCs w:val="24"/>
        </w:rPr>
        <w:t xml:space="preserve"> Powerpoint Terhadap Keaktifan </w:t>
      </w:r>
      <w:r w:rsidR="005176A6">
        <w:rPr>
          <w:rFonts w:ascii="Times New Roman" w:hAnsi="Times New Roman"/>
          <w:noProof/>
          <w:sz w:val="24"/>
          <w:szCs w:val="24"/>
          <w:lang w:val="en-US"/>
        </w:rPr>
        <w:t>d</w:t>
      </w:r>
      <w:r w:rsidR="005176A6" w:rsidRPr="0020755E">
        <w:rPr>
          <w:rFonts w:ascii="Times New Roman" w:hAnsi="Times New Roman"/>
          <w:noProof/>
          <w:sz w:val="24"/>
          <w:szCs w:val="24"/>
        </w:rPr>
        <w:t>an Stkip Pgri</w:t>
      </w:r>
      <w:r w:rsidRPr="0020755E">
        <w:rPr>
          <w:rFonts w:ascii="Times New Roman" w:hAnsi="Times New Roman"/>
          <w:noProof/>
          <w:sz w:val="24"/>
          <w:szCs w:val="24"/>
        </w:rPr>
        <w:t xml:space="preserve"> Situbondo. </w:t>
      </w:r>
      <w:r w:rsidRPr="0020755E">
        <w:rPr>
          <w:rFonts w:ascii="Times New Roman" w:hAnsi="Times New Roman"/>
          <w:i/>
          <w:iCs/>
          <w:noProof/>
          <w:sz w:val="24"/>
          <w:szCs w:val="24"/>
        </w:rPr>
        <w:t>Pendidikan Sains Dan Teknologi</w:t>
      </w:r>
      <w:r w:rsidRPr="0020755E">
        <w:rPr>
          <w:rFonts w:ascii="Times New Roman" w:hAnsi="Times New Roman"/>
          <w:noProof/>
          <w:sz w:val="24"/>
          <w:szCs w:val="24"/>
        </w:rPr>
        <w:t xml:space="preserve">, </w:t>
      </w:r>
      <w:r w:rsidRPr="0020755E">
        <w:rPr>
          <w:rFonts w:ascii="Times New Roman" w:hAnsi="Times New Roman"/>
          <w:i/>
          <w:iCs/>
          <w:noProof/>
          <w:sz w:val="24"/>
          <w:szCs w:val="24"/>
        </w:rPr>
        <w:t>6</w:t>
      </w:r>
      <w:r w:rsidRPr="0020755E">
        <w:rPr>
          <w:rFonts w:ascii="Times New Roman" w:hAnsi="Times New Roman"/>
          <w:noProof/>
          <w:sz w:val="24"/>
          <w:szCs w:val="24"/>
        </w:rPr>
        <w:t>(2), 1–14.</w:t>
      </w:r>
    </w:p>
    <w:p w:rsidR="005176A6" w:rsidRPr="005176A6" w:rsidRDefault="005176A6" w:rsidP="005176A6">
      <w:pPr>
        <w:widowControl w:val="0"/>
        <w:autoSpaceDE w:val="0"/>
        <w:autoSpaceDN w:val="0"/>
        <w:adjustRightInd w:val="0"/>
        <w:spacing w:after="0"/>
        <w:ind w:left="720" w:hanging="720"/>
        <w:jc w:val="both"/>
        <w:rPr>
          <w:rFonts w:ascii="Times New Roman" w:hAnsi="Times New Roman"/>
          <w:i/>
          <w:noProof/>
          <w:sz w:val="24"/>
          <w:szCs w:val="24"/>
          <w:lang w:val="en-US"/>
        </w:rPr>
      </w:pPr>
      <w:r>
        <w:rPr>
          <w:rFonts w:ascii="Times New Roman" w:hAnsi="Times New Roman"/>
          <w:noProof/>
          <w:sz w:val="24"/>
          <w:szCs w:val="24"/>
        </w:rPr>
        <w:t xml:space="preserve">Kemendikbud. (2013). </w:t>
      </w:r>
      <w:r>
        <w:rPr>
          <w:rFonts w:ascii="Times New Roman" w:hAnsi="Times New Roman"/>
          <w:i/>
          <w:noProof/>
          <w:sz w:val="24"/>
          <w:szCs w:val="24"/>
        </w:rPr>
        <w:t xml:space="preserve">Pembelajaran Berbasis Kompetensi Mata Pelajaran Kimia dengan Pendekatan Saintifik. </w:t>
      </w:r>
      <w:r>
        <w:rPr>
          <w:rFonts w:ascii="Times New Roman" w:hAnsi="Times New Roman"/>
          <w:noProof/>
          <w:sz w:val="24"/>
          <w:szCs w:val="24"/>
        </w:rPr>
        <w:t>Jakarta; Menteri Pendidikan dan Kebudayaan PSMA</w:t>
      </w:r>
    </w:p>
    <w:p w:rsidR="0020755E" w:rsidRP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rPr>
      </w:pPr>
      <w:r w:rsidRPr="0020755E">
        <w:rPr>
          <w:rFonts w:ascii="Times New Roman" w:hAnsi="Times New Roman"/>
          <w:noProof/>
          <w:sz w:val="24"/>
          <w:szCs w:val="24"/>
        </w:rPr>
        <w:t xml:space="preserve">Kharisma,  kriesna. (2019). </w:t>
      </w:r>
      <w:r w:rsidR="005176A6">
        <w:rPr>
          <w:rFonts w:ascii="Times New Roman" w:hAnsi="Times New Roman"/>
          <w:noProof/>
          <w:sz w:val="24"/>
          <w:szCs w:val="24"/>
        </w:rPr>
        <w:t xml:space="preserve">Identifikasi Motivasi </w:t>
      </w:r>
      <w:r w:rsidR="005176A6">
        <w:rPr>
          <w:rFonts w:ascii="Times New Roman" w:hAnsi="Times New Roman"/>
          <w:noProof/>
          <w:sz w:val="24"/>
          <w:szCs w:val="24"/>
          <w:lang w:val="en-US"/>
        </w:rPr>
        <w:t>d</w:t>
      </w:r>
      <w:r w:rsidR="005176A6" w:rsidRPr="0020755E">
        <w:rPr>
          <w:rFonts w:ascii="Times New Roman" w:hAnsi="Times New Roman"/>
          <w:noProof/>
          <w:sz w:val="24"/>
          <w:szCs w:val="24"/>
        </w:rPr>
        <w:t>an Kepuasan Belajar Siswa Dalam Pembelajaran Kimia Menggunakan Macromedia Flash.</w:t>
      </w:r>
      <w:r w:rsidRPr="0020755E">
        <w:rPr>
          <w:rFonts w:ascii="Times New Roman" w:hAnsi="Times New Roman"/>
          <w:noProof/>
          <w:sz w:val="24"/>
          <w:szCs w:val="24"/>
        </w:rPr>
        <w:t xml:space="preserve"> </w:t>
      </w:r>
      <w:r w:rsidRPr="0020755E">
        <w:rPr>
          <w:rFonts w:ascii="Times New Roman" w:hAnsi="Times New Roman"/>
          <w:i/>
          <w:iCs/>
          <w:noProof/>
          <w:sz w:val="24"/>
          <w:szCs w:val="24"/>
        </w:rPr>
        <w:t>Inovasi Kimia Dan Pembelajarannya Era Industri 4.0</w:t>
      </w:r>
      <w:r w:rsidRPr="0020755E">
        <w:rPr>
          <w:rFonts w:ascii="Times New Roman" w:hAnsi="Times New Roman"/>
          <w:noProof/>
          <w:sz w:val="24"/>
          <w:szCs w:val="24"/>
        </w:rPr>
        <w:t xml:space="preserve">, </w:t>
      </w:r>
      <w:r w:rsidRPr="0020755E">
        <w:rPr>
          <w:rFonts w:ascii="Times New Roman" w:hAnsi="Times New Roman"/>
          <w:i/>
          <w:iCs/>
          <w:noProof/>
          <w:sz w:val="24"/>
          <w:szCs w:val="24"/>
        </w:rPr>
        <w:t>November</w:t>
      </w:r>
      <w:r w:rsidRPr="0020755E">
        <w:rPr>
          <w:rFonts w:ascii="Times New Roman" w:hAnsi="Times New Roman"/>
          <w:noProof/>
          <w:sz w:val="24"/>
          <w:szCs w:val="24"/>
        </w:rPr>
        <w:t>, 325–335.</w:t>
      </w:r>
    </w:p>
    <w:p w:rsidR="0020755E" w:rsidRP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rPr>
      </w:pPr>
      <w:r w:rsidRPr="0020755E">
        <w:rPr>
          <w:rFonts w:ascii="Times New Roman" w:hAnsi="Times New Roman"/>
          <w:noProof/>
          <w:sz w:val="24"/>
          <w:szCs w:val="24"/>
        </w:rPr>
        <w:t xml:space="preserve">Kumala, E., &amp; Mahdian. (2015). </w:t>
      </w:r>
      <w:r w:rsidR="005176A6">
        <w:rPr>
          <w:rFonts w:ascii="Times New Roman" w:hAnsi="Times New Roman"/>
          <w:noProof/>
          <w:sz w:val="24"/>
          <w:szCs w:val="24"/>
        </w:rPr>
        <w:t xml:space="preserve">Meningkatkan Keaktifan </w:t>
      </w:r>
      <w:r w:rsidR="005176A6">
        <w:rPr>
          <w:rFonts w:ascii="Times New Roman" w:hAnsi="Times New Roman"/>
          <w:noProof/>
          <w:sz w:val="24"/>
          <w:szCs w:val="24"/>
          <w:lang w:val="en-US"/>
        </w:rPr>
        <w:t>d</w:t>
      </w:r>
      <w:r w:rsidR="005176A6" w:rsidRPr="0020755E">
        <w:rPr>
          <w:rFonts w:ascii="Times New Roman" w:hAnsi="Times New Roman"/>
          <w:noProof/>
          <w:sz w:val="24"/>
          <w:szCs w:val="24"/>
        </w:rPr>
        <w:t>an Hasil Belajar Siswa Melalui Model Pembelajaran Probing Prompting Pada Materi Hidrokarbon Kelas X Di Sma Pgri 6 Banjarmasin</w:t>
      </w:r>
      <w:r w:rsidRPr="0020755E">
        <w:rPr>
          <w:rFonts w:ascii="Times New Roman" w:hAnsi="Times New Roman"/>
          <w:noProof/>
          <w:sz w:val="24"/>
          <w:szCs w:val="24"/>
        </w:rPr>
        <w:t xml:space="preserve"> Ellis Kumala Devi dan Mahdian Pendidikan Kimia </w:t>
      </w:r>
      <w:r w:rsidRPr="0020755E">
        <w:rPr>
          <w:rFonts w:ascii="Times New Roman" w:hAnsi="Times New Roman"/>
          <w:noProof/>
          <w:sz w:val="24"/>
          <w:szCs w:val="24"/>
        </w:rPr>
        <w:lastRenderedPageBreak/>
        <w:t xml:space="preserve">Jurusan FKIP Universitas Lambung Mangkurat, Banjarmasin. </w:t>
      </w:r>
      <w:r w:rsidRPr="0020755E">
        <w:rPr>
          <w:rFonts w:ascii="Times New Roman" w:hAnsi="Times New Roman"/>
          <w:i/>
          <w:iCs/>
          <w:noProof/>
          <w:sz w:val="24"/>
          <w:szCs w:val="24"/>
        </w:rPr>
        <w:t>Jurnal Inovasi Pendidikan Sains</w:t>
      </w:r>
      <w:r w:rsidRPr="0020755E">
        <w:rPr>
          <w:rFonts w:ascii="Times New Roman" w:hAnsi="Times New Roman"/>
          <w:noProof/>
          <w:sz w:val="24"/>
          <w:szCs w:val="24"/>
        </w:rPr>
        <w:t xml:space="preserve">, </w:t>
      </w:r>
      <w:r w:rsidRPr="0020755E">
        <w:rPr>
          <w:rFonts w:ascii="Times New Roman" w:hAnsi="Times New Roman"/>
          <w:i/>
          <w:iCs/>
          <w:noProof/>
          <w:sz w:val="24"/>
          <w:szCs w:val="24"/>
        </w:rPr>
        <w:t>6</w:t>
      </w:r>
      <w:r w:rsidRPr="0020755E">
        <w:rPr>
          <w:rFonts w:ascii="Times New Roman" w:hAnsi="Times New Roman"/>
          <w:noProof/>
          <w:sz w:val="24"/>
          <w:szCs w:val="24"/>
        </w:rPr>
        <w:t>(2), 23–31.</w:t>
      </w:r>
    </w:p>
    <w:p w:rsidR="0020755E" w:rsidRP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rPr>
      </w:pPr>
      <w:r w:rsidRPr="0020755E">
        <w:rPr>
          <w:rFonts w:ascii="Times New Roman" w:hAnsi="Times New Roman"/>
          <w:noProof/>
          <w:sz w:val="24"/>
          <w:szCs w:val="24"/>
        </w:rPr>
        <w:t xml:space="preserve">Lasmo, S. R., Bektiarso, S., &amp; Harijanto, A. (2017). Pengaruh Model Pembelajaran Inkuiri Terbimbing Dengan Teknik Probing-Promptingterhadap Aktivitas Dan Hasil Belajar Fisika Di Sma. </w:t>
      </w:r>
      <w:r w:rsidRPr="0020755E">
        <w:rPr>
          <w:rFonts w:ascii="Times New Roman" w:hAnsi="Times New Roman"/>
          <w:i/>
          <w:iCs/>
          <w:noProof/>
          <w:sz w:val="24"/>
          <w:szCs w:val="24"/>
        </w:rPr>
        <w:t>Jurnal Pembelajaran Fisika</w:t>
      </w:r>
      <w:r w:rsidRPr="0020755E">
        <w:rPr>
          <w:rFonts w:ascii="Times New Roman" w:hAnsi="Times New Roman"/>
          <w:noProof/>
          <w:sz w:val="24"/>
          <w:szCs w:val="24"/>
        </w:rPr>
        <w:t xml:space="preserve">, </w:t>
      </w:r>
      <w:r w:rsidRPr="0020755E">
        <w:rPr>
          <w:rFonts w:ascii="Times New Roman" w:hAnsi="Times New Roman"/>
          <w:i/>
          <w:iCs/>
          <w:noProof/>
          <w:sz w:val="24"/>
          <w:szCs w:val="24"/>
        </w:rPr>
        <w:t>6</w:t>
      </w:r>
      <w:r w:rsidRPr="0020755E">
        <w:rPr>
          <w:rFonts w:ascii="Times New Roman" w:hAnsi="Times New Roman"/>
          <w:noProof/>
          <w:sz w:val="24"/>
          <w:szCs w:val="24"/>
        </w:rPr>
        <w:t>(2), 162–167.</w:t>
      </w:r>
    </w:p>
    <w:p w:rsidR="0020755E" w:rsidRP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rPr>
      </w:pPr>
      <w:r w:rsidRPr="0020755E">
        <w:rPr>
          <w:rFonts w:ascii="Times New Roman" w:hAnsi="Times New Roman"/>
          <w:noProof/>
          <w:sz w:val="24"/>
          <w:szCs w:val="24"/>
        </w:rPr>
        <w:t xml:space="preserve">Marzoan. (2014). </w:t>
      </w:r>
      <w:r w:rsidR="005176A6">
        <w:rPr>
          <w:rFonts w:ascii="Times New Roman" w:hAnsi="Times New Roman"/>
          <w:noProof/>
          <w:sz w:val="24"/>
          <w:szCs w:val="24"/>
        </w:rPr>
        <w:t xml:space="preserve">Peran Teknologi Informasi </w:t>
      </w:r>
      <w:r w:rsidR="005176A6">
        <w:rPr>
          <w:rFonts w:ascii="Times New Roman" w:hAnsi="Times New Roman"/>
          <w:noProof/>
          <w:sz w:val="24"/>
          <w:szCs w:val="24"/>
          <w:lang w:val="en-US"/>
        </w:rPr>
        <w:t>d</w:t>
      </w:r>
      <w:r w:rsidR="005176A6" w:rsidRPr="0020755E">
        <w:rPr>
          <w:rFonts w:ascii="Times New Roman" w:hAnsi="Times New Roman"/>
          <w:noProof/>
          <w:sz w:val="24"/>
          <w:szCs w:val="24"/>
        </w:rPr>
        <w:t>an Komunikasi Untuk Meningkatkan Kualitas Pembelajaran Dalam Perspektif Kurikulum 2013</w:t>
      </w:r>
      <w:r w:rsidRPr="0020755E">
        <w:rPr>
          <w:rFonts w:ascii="Times New Roman" w:hAnsi="Times New Roman"/>
          <w:noProof/>
          <w:sz w:val="24"/>
          <w:szCs w:val="24"/>
        </w:rPr>
        <w:t xml:space="preserve"> Marzoan STKIP Hamzar Lombok Utara Lokok Aur Desa Karang Bajo Kec . Bayan Kab . Lombok Utara 83354 </w:t>
      </w:r>
      <w:r w:rsidR="005176A6">
        <w:rPr>
          <w:rFonts w:ascii="Times New Roman" w:hAnsi="Times New Roman"/>
          <w:noProof/>
          <w:sz w:val="24"/>
          <w:szCs w:val="24"/>
        </w:rPr>
        <w:t xml:space="preserve">Role Of Information </w:t>
      </w:r>
      <w:r w:rsidR="005176A6">
        <w:rPr>
          <w:rFonts w:ascii="Times New Roman" w:hAnsi="Times New Roman"/>
          <w:noProof/>
          <w:sz w:val="24"/>
          <w:szCs w:val="24"/>
          <w:lang w:val="en-US"/>
        </w:rPr>
        <w:t>a</w:t>
      </w:r>
      <w:r w:rsidR="005176A6" w:rsidRPr="0020755E">
        <w:rPr>
          <w:rFonts w:ascii="Times New Roman" w:hAnsi="Times New Roman"/>
          <w:noProof/>
          <w:sz w:val="24"/>
          <w:szCs w:val="24"/>
        </w:rPr>
        <w:t>nd Communication Techn</w:t>
      </w:r>
      <w:r w:rsidRPr="0020755E">
        <w:rPr>
          <w:rFonts w:ascii="Times New Roman" w:hAnsi="Times New Roman"/>
          <w:noProof/>
          <w:sz w:val="24"/>
          <w:szCs w:val="24"/>
        </w:rPr>
        <w:t xml:space="preserve">. </w:t>
      </w:r>
      <w:r w:rsidRPr="0020755E">
        <w:rPr>
          <w:rFonts w:ascii="Times New Roman" w:hAnsi="Times New Roman"/>
          <w:i/>
          <w:iCs/>
          <w:noProof/>
          <w:sz w:val="24"/>
          <w:szCs w:val="24"/>
        </w:rPr>
        <w:t>Jurnal Inovasi Dan Teknologi Pembelajaran</w:t>
      </w:r>
      <w:r w:rsidRPr="0020755E">
        <w:rPr>
          <w:rFonts w:ascii="Times New Roman" w:hAnsi="Times New Roman"/>
          <w:noProof/>
          <w:sz w:val="24"/>
          <w:szCs w:val="24"/>
        </w:rPr>
        <w:t xml:space="preserve">, </w:t>
      </w:r>
      <w:r w:rsidRPr="0020755E">
        <w:rPr>
          <w:rFonts w:ascii="Times New Roman" w:hAnsi="Times New Roman"/>
          <w:i/>
          <w:iCs/>
          <w:noProof/>
          <w:sz w:val="24"/>
          <w:szCs w:val="24"/>
        </w:rPr>
        <w:t>1</w:t>
      </w:r>
      <w:r w:rsidRPr="0020755E">
        <w:rPr>
          <w:rFonts w:ascii="Times New Roman" w:hAnsi="Times New Roman"/>
          <w:noProof/>
          <w:sz w:val="24"/>
          <w:szCs w:val="24"/>
        </w:rPr>
        <w:t>(1), 81–89.</w:t>
      </w:r>
    </w:p>
    <w:p w:rsidR="0020755E" w:rsidRP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rPr>
      </w:pPr>
      <w:r w:rsidRPr="0020755E">
        <w:rPr>
          <w:rFonts w:ascii="Times New Roman" w:hAnsi="Times New Roman"/>
          <w:noProof/>
          <w:sz w:val="24"/>
          <w:szCs w:val="24"/>
        </w:rPr>
        <w:t xml:space="preserve">Mawar, M., Purwaning, I., &amp; Hidayah, F. F. (2019). </w:t>
      </w:r>
      <w:r w:rsidR="005176A6" w:rsidRPr="0020755E">
        <w:rPr>
          <w:rFonts w:ascii="Times New Roman" w:hAnsi="Times New Roman"/>
          <w:noProof/>
          <w:sz w:val="24"/>
          <w:szCs w:val="24"/>
        </w:rPr>
        <w:t>Deskripsi Kesalahan Siswa Dalam Memberi Nama Senyawa Hidrokarbon Jenuh Dan Tak Jenuh</w:t>
      </w:r>
      <w:r w:rsidRPr="0020755E">
        <w:rPr>
          <w:rFonts w:ascii="Times New Roman" w:hAnsi="Times New Roman"/>
          <w:noProof/>
          <w:sz w:val="24"/>
          <w:szCs w:val="24"/>
        </w:rPr>
        <w:t xml:space="preserve">. </w:t>
      </w:r>
      <w:r w:rsidRPr="0020755E">
        <w:rPr>
          <w:rFonts w:ascii="Times New Roman" w:hAnsi="Times New Roman"/>
          <w:i/>
          <w:iCs/>
          <w:noProof/>
          <w:sz w:val="24"/>
          <w:szCs w:val="24"/>
        </w:rPr>
        <w:t>Unimus</w:t>
      </w:r>
      <w:r w:rsidRPr="0020755E">
        <w:rPr>
          <w:rFonts w:ascii="Times New Roman" w:hAnsi="Times New Roman"/>
          <w:noProof/>
          <w:sz w:val="24"/>
          <w:szCs w:val="24"/>
        </w:rPr>
        <w:t>, 320–326.</w:t>
      </w:r>
    </w:p>
    <w:p w:rsid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20755E">
        <w:rPr>
          <w:rFonts w:ascii="Times New Roman" w:hAnsi="Times New Roman"/>
          <w:noProof/>
          <w:sz w:val="24"/>
          <w:szCs w:val="24"/>
        </w:rPr>
        <w:t xml:space="preserve">Mayasari, Y. (2014). </w:t>
      </w:r>
      <w:r w:rsidR="005176A6" w:rsidRPr="0020755E">
        <w:rPr>
          <w:rFonts w:ascii="Times New Roman" w:hAnsi="Times New Roman"/>
          <w:noProof/>
          <w:sz w:val="24"/>
          <w:szCs w:val="24"/>
        </w:rPr>
        <w:t xml:space="preserve">Penerapan Teknik Probing-Prompting Dalam Pembelajaran Matematika Siswa Kelas Viii Mtsn Lubuk Buaya Padang. </w:t>
      </w:r>
      <w:r w:rsidRPr="0020755E">
        <w:rPr>
          <w:rFonts w:ascii="Times New Roman" w:hAnsi="Times New Roman"/>
          <w:i/>
          <w:iCs/>
          <w:noProof/>
          <w:sz w:val="24"/>
          <w:szCs w:val="24"/>
        </w:rPr>
        <w:t>Jurnal Pendidikan Matematika</w:t>
      </w:r>
      <w:r w:rsidRPr="0020755E">
        <w:rPr>
          <w:rFonts w:ascii="Times New Roman" w:hAnsi="Times New Roman"/>
          <w:noProof/>
          <w:sz w:val="24"/>
          <w:szCs w:val="24"/>
        </w:rPr>
        <w:t xml:space="preserve">, </w:t>
      </w:r>
      <w:r w:rsidRPr="0020755E">
        <w:rPr>
          <w:rFonts w:ascii="Times New Roman" w:hAnsi="Times New Roman"/>
          <w:i/>
          <w:iCs/>
          <w:noProof/>
          <w:sz w:val="24"/>
          <w:szCs w:val="24"/>
        </w:rPr>
        <w:t>3</w:t>
      </w:r>
      <w:r w:rsidRPr="0020755E">
        <w:rPr>
          <w:rFonts w:ascii="Times New Roman" w:hAnsi="Times New Roman"/>
          <w:noProof/>
          <w:sz w:val="24"/>
          <w:szCs w:val="24"/>
        </w:rPr>
        <w:t>(1), 56–61.</w:t>
      </w:r>
    </w:p>
    <w:p w:rsidR="00DE4629" w:rsidRDefault="00DE4629" w:rsidP="00DE4629">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Pr>
          <w:rFonts w:ascii="Times New Roman" w:hAnsi="Times New Roman"/>
          <w:noProof/>
          <w:sz w:val="24"/>
          <w:szCs w:val="24"/>
          <w:lang w:val="en-US"/>
        </w:rPr>
        <w:t>Muliawati. (2011).Identifikasi Konsepsi Siswa dan Analisis Proses Pembelajaran Hidrokarbon di Kelas X SMA PGRI 1 Padang. Masters Thesis, Universitas Negeri Padang.</w:t>
      </w:r>
    </w:p>
    <w:p w:rsidR="00DE4629" w:rsidRPr="00DE4629" w:rsidRDefault="00DE4629" w:rsidP="00DE4629">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Pr>
          <w:rFonts w:ascii="Times New Roman" w:hAnsi="Times New Roman"/>
          <w:noProof/>
          <w:sz w:val="24"/>
          <w:szCs w:val="24"/>
          <w:lang w:val="en-US"/>
        </w:rPr>
        <w:t>Miranda, Else. (2012). Analisis Proses Pembelajaran Senyawa Hidrokarbon di Kelas X SMA 1 Banuhampu Kabupaten Agam. Masters Thesis, Universitas Negeri Padang.</w:t>
      </w:r>
    </w:p>
    <w:p w:rsid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20755E">
        <w:rPr>
          <w:rFonts w:ascii="Times New Roman" w:hAnsi="Times New Roman"/>
          <w:noProof/>
          <w:sz w:val="24"/>
          <w:szCs w:val="24"/>
        </w:rPr>
        <w:t>Muthmainnah, M., Hapizah, H., &amp; Somakim, S. (2019). Penerapan Strategi Probing Prompting Dalam Pembela</w:t>
      </w:r>
      <w:r w:rsidR="005176A6">
        <w:rPr>
          <w:rFonts w:ascii="Times New Roman" w:hAnsi="Times New Roman"/>
          <w:noProof/>
          <w:sz w:val="24"/>
          <w:szCs w:val="24"/>
        </w:rPr>
        <w:t xml:space="preserve">jaran Matematika Materi Relasi </w:t>
      </w:r>
      <w:r w:rsidR="005176A6">
        <w:rPr>
          <w:rFonts w:ascii="Times New Roman" w:hAnsi="Times New Roman"/>
          <w:noProof/>
          <w:sz w:val="24"/>
          <w:szCs w:val="24"/>
          <w:lang w:val="en-US"/>
        </w:rPr>
        <w:t>d</w:t>
      </w:r>
      <w:r w:rsidRPr="0020755E">
        <w:rPr>
          <w:rFonts w:ascii="Times New Roman" w:hAnsi="Times New Roman"/>
          <w:noProof/>
          <w:sz w:val="24"/>
          <w:szCs w:val="24"/>
        </w:rPr>
        <w:t xml:space="preserve">an Fungsi Di SMP. </w:t>
      </w:r>
      <w:r w:rsidRPr="0020755E">
        <w:rPr>
          <w:rFonts w:ascii="Times New Roman" w:hAnsi="Times New Roman"/>
          <w:i/>
          <w:iCs/>
          <w:noProof/>
          <w:sz w:val="24"/>
          <w:szCs w:val="24"/>
        </w:rPr>
        <w:t>Lentera Sriwijaya : Jurnal Ilmiah Pendidikan Matematika</w:t>
      </w:r>
      <w:r w:rsidRPr="0020755E">
        <w:rPr>
          <w:rFonts w:ascii="Times New Roman" w:hAnsi="Times New Roman"/>
          <w:noProof/>
          <w:sz w:val="24"/>
          <w:szCs w:val="24"/>
        </w:rPr>
        <w:t xml:space="preserve">, </w:t>
      </w:r>
      <w:r w:rsidRPr="0020755E">
        <w:rPr>
          <w:rFonts w:ascii="Times New Roman" w:hAnsi="Times New Roman"/>
          <w:i/>
          <w:iCs/>
          <w:noProof/>
          <w:sz w:val="24"/>
          <w:szCs w:val="24"/>
        </w:rPr>
        <w:t>1</w:t>
      </w:r>
      <w:r w:rsidRPr="0020755E">
        <w:rPr>
          <w:rFonts w:ascii="Times New Roman" w:hAnsi="Times New Roman"/>
          <w:noProof/>
          <w:sz w:val="24"/>
          <w:szCs w:val="24"/>
        </w:rPr>
        <w:t>(1), 27–37. https://doi.org/10.36706/jls.v1i1.9567</w:t>
      </w:r>
    </w:p>
    <w:p w:rsidR="0020755E" w:rsidRP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rPr>
      </w:pPr>
      <w:r w:rsidRPr="0020755E">
        <w:rPr>
          <w:rFonts w:ascii="Times New Roman" w:hAnsi="Times New Roman"/>
          <w:noProof/>
          <w:sz w:val="24"/>
          <w:szCs w:val="24"/>
        </w:rPr>
        <w:lastRenderedPageBreak/>
        <w:t xml:space="preserve">Nazmi, M. (2017). </w:t>
      </w:r>
      <w:r w:rsidR="005176A6" w:rsidRPr="0020755E">
        <w:rPr>
          <w:rFonts w:ascii="Times New Roman" w:hAnsi="Times New Roman"/>
          <w:noProof/>
          <w:sz w:val="24"/>
          <w:szCs w:val="24"/>
        </w:rPr>
        <w:t xml:space="preserve">Penerapan Media Animasi Untuk Meningkatkan Minat Belajar Peserta Didik Pada Mata Pelajaran Geografi Di Sma Pgii 2 Bandung. </w:t>
      </w:r>
      <w:r w:rsidRPr="0020755E">
        <w:rPr>
          <w:rFonts w:ascii="Times New Roman" w:hAnsi="Times New Roman"/>
          <w:i/>
          <w:iCs/>
          <w:noProof/>
          <w:sz w:val="24"/>
          <w:szCs w:val="24"/>
        </w:rPr>
        <w:t>Jurnal Pendidikan Geografi</w:t>
      </w:r>
      <w:r w:rsidRPr="0020755E">
        <w:rPr>
          <w:rFonts w:ascii="Times New Roman" w:hAnsi="Times New Roman"/>
          <w:noProof/>
          <w:sz w:val="24"/>
          <w:szCs w:val="24"/>
        </w:rPr>
        <w:t xml:space="preserve">, </w:t>
      </w:r>
      <w:r w:rsidRPr="0020755E">
        <w:rPr>
          <w:rFonts w:ascii="Times New Roman" w:hAnsi="Times New Roman"/>
          <w:i/>
          <w:iCs/>
          <w:noProof/>
          <w:sz w:val="24"/>
          <w:szCs w:val="24"/>
        </w:rPr>
        <w:t>17</w:t>
      </w:r>
      <w:r w:rsidRPr="0020755E">
        <w:rPr>
          <w:rFonts w:ascii="Times New Roman" w:hAnsi="Times New Roman"/>
          <w:noProof/>
          <w:sz w:val="24"/>
          <w:szCs w:val="24"/>
        </w:rPr>
        <w:t>(April), 48–57.</w:t>
      </w:r>
    </w:p>
    <w:p w:rsid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20755E">
        <w:rPr>
          <w:rFonts w:ascii="Times New Roman" w:hAnsi="Times New Roman"/>
          <w:noProof/>
          <w:sz w:val="24"/>
          <w:szCs w:val="24"/>
        </w:rPr>
        <w:t xml:space="preserve">Plomp, T. (2013). </w:t>
      </w:r>
      <w:r w:rsidRPr="0020755E">
        <w:rPr>
          <w:rFonts w:ascii="Times New Roman" w:hAnsi="Times New Roman"/>
          <w:i/>
          <w:iCs/>
          <w:noProof/>
          <w:sz w:val="24"/>
          <w:szCs w:val="24"/>
        </w:rPr>
        <w:t>Educational Design Research</w:t>
      </w:r>
      <w:r w:rsidRPr="0020755E">
        <w:rPr>
          <w:rFonts w:ascii="Times New Roman" w:hAnsi="Times New Roman"/>
          <w:noProof/>
          <w:sz w:val="24"/>
          <w:szCs w:val="24"/>
        </w:rPr>
        <w:t>.</w:t>
      </w:r>
    </w:p>
    <w:p w:rsidR="005176A6" w:rsidRPr="005176A6" w:rsidRDefault="005176A6" w:rsidP="005176A6">
      <w:pPr>
        <w:widowControl w:val="0"/>
        <w:autoSpaceDE w:val="0"/>
        <w:autoSpaceDN w:val="0"/>
        <w:adjustRightInd w:val="0"/>
        <w:spacing w:after="0"/>
        <w:ind w:left="720" w:hanging="720"/>
        <w:jc w:val="both"/>
        <w:rPr>
          <w:rFonts w:ascii="Times New Roman" w:hAnsi="Times New Roman"/>
          <w:noProof/>
          <w:sz w:val="24"/>
          <w:szCs w:val="24"/>
          <w:lang w:val="en-US"/>
        </w:rPr>
      </w:pPr>
      <w:r>
        <w:rPr>
          <w:rFonts w:ascii="Times New Roman" w:hAnsi="Times New Roman"/>
          <w:noProof/>
          <w:sz w:val="24"/>
          <w:szCs w:val="24"/>
        </w:rPr>
        <w:t xml:space="preserve">Prastowo, Andi. 2011. </w:t>
      </w:r>
      <w:r>
        <w:rPr>
          <w:rFonts w:ascii="Times New Roman" w:hAnsi="Times New Roman"/>
          <w:i/>
          <w:noProof/>
          <w:sz w:val="24"/>
          <w:szCs w:val="24"/>
        </w:rPr>
        <w:t xml:space="preserve">Panduan Kreatif Membuat Bahan Ajar Inovatif. </w:t>
      </w:r>
      <w:r>
        <w:rPr>
          <w:rFonts w:ascii="Times New Roman" w:hAnsi="Times New Roman"/>
          <w:noProof/>
          <w:sz w:val="24"/>
          <w:szCs w:val="24"/>
        </w:rPr>
        <w:t>Yogyakarta:Diva Press</w:t>
      </w:r>
    </w:p>
    <w:p w:rsidR="0020755E" w:rsidRP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rPr>
      </w:pPr>
      <w:r w:rsidRPr="0020755E">
        <w:rPr>
          <w:rFonts w:ascii="Times New Roman" w:hAnsi="Times New Roman"/>
          <w:noProof/>
          <w:sz w:val="24"/>
          <w:szCs w:val="24"/>
        </w:rPr>
        <w:t xml:space="preserve">Putri Srinadi, N. L. (2015). Analisis pengaruh penggunaan teknologi informasi sebagai media pembelajaran terhadap motivasi belajar siswa. </w:t>
      </w:r>
      <w:r w:rsidRPr="0020755E">
        <w:rPr>
          <w:rFonts w:ascii="Times New Roman" w:hAnsi="Times New Roman"/>
          <w:i/>
          <w:iCs/>
          <w:noProof/>
          <w:sz w:val="24"/>
          <w:szCs w:val="24"/>
        </w:rPr>
        <w:t>Konferensi Nasional Sistem &amp; Informatika</w:t>
      </w:r>
      <w:r w:rsidRPr="0020755E">
        <w:rPr>
          <w:rFonts w:ascii="Times New Roman" w:hAnsi="Times New Roman"/>
          <w:noProof/>
          <w:sz w:val="24"/>
          <w:szCs w:val="24"/>
        </w:rPr>
        <w:t>, 891–895.</w:t>
      </w:r>
    </w:p>
    <w:p w:rsidR="0020755E" w:rsidRP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rPr>
      </w:pPr>
      <w:r w:rsidRPr="0020755E">
        <w:rPr>
          <w:rFonts w:ascii="Times New Roman" w:hAnsi="Times New Roman"/>
          <w:noProof/>
          <w:sz w:val="24"/>
          <w:szCs w:val="24"/>
        </w:rPr>
        <w:t xml:space="preserve">Retnawati, H. (2016). </w:t>
      </w:r>
      <w:r w:rsidRPr="0020755E">
        <w:rPr>
          <w:rFonts w:ascii="Times New Roman" w:hAnsi="Times New Roman"/>
          <w:i/>
          <w:iCs/>
          <w:noProof/>
          <w:sz w:val="24"/>
          <w:szCs w:val="24"/>
        </w:rPr>
        <w:t>Analisis Kuantitatif Instrumen Penelitian</w:t>
      </w:r>
      <w:r w:rsidRPr="0020755E">
        <w:rPr>
          <w:rFonts w:ascii="Times New Roman" w:hAnsi="Times New Roman"/>
          <w:noProof/>
          <w:sz w:val="24"/>
          <w:szCs w:val="24"/>
        </w:rPr>
        <w:t>. Parama Publishing.</w:t>
      </w:r>
    </w:p>
    <w:p w:rsidR="0020755E" w:rsidRP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rPr>
      </w:pPr>
      <w:r w:rsidRPr="0020755E">
        <w:rPr>
          <w:rFonts w:ascii="Times New Roman" w:hAnsi="Times New Roman"/>
          <w:noProof/>
          <w:sz w:val="24"/>
          <w:szCs w:val="24"/>
        </w:rPr>
        <w:t xml:space="preserve">Sapriyah. (2019). Media pembelajaran dalam proses belajar mengajar. </w:t>
      </w:r>
      <w:r w:rsidRPr="0020755E">
        <w:rPr>
          <w:rFonts w:ascii="Times New Roman" w:hAnsi="Times New Roman"/>
          <w:i/>
          <w:iCs/>
          <w:noProof/>
          <w:sz w:val="24"/>
          <w:szCs w:val="24"/>
        </w:rPr>
        <w:t>Prosiding Seminar Nasional Pendidikan FKIP</w:t>
      </w:r>
      <w:r w:rsidRPr="0020755E">
        <w:rPr>
          <w:rFonts w:ascii="Times New Roman" w:hAnsi="Times New Roman"/>
          <w:noProof/>
          <w:sz w:val="24"/>
          <w:szCs w:val="24"/>
        </w:rPr>
        <w:t xml:space="preserve">, </w:t>
      </w:r>
      <w:r w:rsidRPr="0020755E">
        <w:rPr>
          <w:rFonts w:ascii="Times New Roman" w:hAnsi="Times New Roman"/>
          <w:i/>
          <w:iCs/>
          <w:noProof/>
          <w:sz w:val="24"/>
          <w:szCs w:val="24"/>
        </w:rPr>
        <w:t>2</w:t>
      </w:r>
      <w:r w:rsidRPr="0020755E">
        <w:rPr>
          <w:rFonts w:ascii="Times New Roman" w:hAnsi="Times New Roman"/>
          <w:noProof/>
          <w:sz w:val="24"/>
          <w:szCs w:val="24"/>
        </w:rPr>
        <w:t>(1), 470–477.</w:t>
      </w:r>
    </w:p>
    <w:p w:rsidR="0020755E" w:rsidRP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rPr>
      </w:pPr>
      <w:r w:rsidRPr="0020755E">
        <w:rPr>
          <w:rFonts w:ascii="Times New Roman" w:hAnsi="Times New Roman"/>
          <w:noProof/>
          <w:sz w:val="24"/>
          <w:szCs w:val="24"/>
        </w:rPr>
        <w:t xml:space="preserve">Sundari, N. (2016). Penggunaan Media Gambar Dalam Meningkatkan Keaktifan Siswa Dalam Pembelajaran Pengetahuan Sosial Di Sekolah Dasar. </w:t>
      </w:r>
      <w:r w:rsidRPr="0020755E">
        <w:rPr>
          <w:rFonts w:ascii="Times New Roman" w:hAnsi="Times New Roman"/>
          <w:i/>
          <w:iCs/>
          <w:noProof/>
          <w:sz w:val="24"/>
          <w:szCs w:val="24"/>
        </w:rPr>
        <w:t>EduHumaniora | Jurnal Pendidikan Dasar Kampus Cibiru</w:t>
      </w:r>
      <w:r w:rsidRPr="0020755E">
        <w:rPr>
          <w:rFonts w:ascii="Times New Roman" w:hAnsi="Times New Roman"/>
          <w:noProof/>
          <w:sz w:val="24"/>
          <w:szCs w:val="24"/>
        </w:rPr>
        <w:t xml:space="preserve">, </w:t>
      </w:r>
      <w:r w:rsidRPr="0020755E">
        <w:rPr>
          <w:rFonts w:ascii="Times New Roman" w:hAnsi="Times New Roman"/>
          <w:i/>
          <w:iCs/>
          <w:noProof/>
          <w:sz w:val="24"/>
          <w:szCs w:val="24"/>
        </w:rPr>
        <w:t>5</w:t>
      </w:r>
      <w:r w:rsidRPr="0020755E">
        <w:rPr>
          <w:rFonts w:ascii="Times New Roman" w:hAnsi="Times New Roman"/>
          <w:noProof/>
          <w:sz w:val="24"/>
          <w:szCs w:val="24"/>
        </w:rPr>
        <w:t>(1). https://doi.org/10.17509/eh.v5i1.2836</w:t>
      </w:r>
    </w:p>
    <w:p w:rsidR="0020755E" w:rsidRP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rPr>
      </w:pPr>
      <w:r w:rsidRPr="0020755E">
        <w:rPr>
          <w:rFonts w:ascii="Times New Roman" w:hAnsi="Times New Roman"/>
          <w:noProof/>
          <w:sz w:val="24"/>
          <w:szCs w:val="24"/>
        </w:rPr>
        <w:t xml:space="preserve">Sunyono. (2009). Identifikasi Masalah Kesulitan dalam Pembelajaran Kimia SMA Kelas X di Propinsi Lampung. </w:t>
      </w:r>
      <w:r w:rsidRPr="0020755E">
        <w:rPr>
          <w:rFonts w:ascii="Times New Roman" w:hAnsi="Times New Roman"/>
          <w:i/>
          <w:iCs/>
          <w:noProof/>
          <w:sz w:val="24"/>
          <w:szCs w:val="24"/>
        </w:rPr>
        <w:t>Journal Pendidikan MIPA (JPMIPA)</w:t>
      </w:r>
      <w:r w:rsidRPr="0020755E">
        <w:rPr>
          <w:rFonts w:ascii="Times New Roman" w:hAnsi="Times New Roman"/>
          <w:noProof/>
          <w:sz w:val="24"/>
          <w:szCs w:val="24"/>
        </w:rPr>
        <w:t xml:space="preserve">, </w:t>
      </w:r>
      <w:r w:rsidRPr="0020755E">
        <w:rPr>
          <w:rFonts w:ascii="Times New Roman" w:hAnsi="Times New Roman"/>
          <w:i/>
          <w:iCs/>
          <w:noProof/>
          <w:sz w:val="24"/>
          <w:szCs w:val="24"/>
        </w:rPr>
        <w:t>10</w:t>
      </w:r>
      <w:r w:rsidRPr="0020755E">
        <w:rPr>
          <w:rFonts w:ascii="Times New Roman" w:hAnsi="Times New Roman"/>
          <w:noProof/>
          <w:sz w:val="24"/>
          <w:szCs w:val="24"/>
        </w:rPr>
        <w:t>(2), 9–18.</w:t>
      </w:r>
    </w:p>
    <w:p w:rsidR="0020755E" w:rsidRP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rPr>
      </w:pPr>
      <w:r w:rsidRPr="0020755E">
        <w:rPr>
          <w:rFonts w:ascii="Times New Roman" w:hAnsi="Times New Roman"/>
          <w:noProof/>
          <w:sz w:val="24"/>
          <w:szCs w:val="24"/>
        </w:rPr>
        <w:t xml:space="preserve">Suprapti, E. (2016). Pengembangan Perangkat Pembelajaran Matematika Model Kooperatif Tipe STAD dengan Media Powerpoint Ispring pada Materi Jajargenjang, Layang-Layang dan Trapesium di Kelas VII SMP. </w:t>
      </w:r>
      <w:r w:rsidRPr="0020755E">
        <w:rPr>
          <w:rFonts w:ascii="Times New Roman" w:hAnsi="Times New Roman"/>
          <w:i/>
          <w:iCs/>
          <w:noProof/>
          <w:sz w:val="24"/>
          <w:szCs w:val="24"/>
        </w:rPr>
        <w:t>MUST: Journal of Mathematics Education, Science and Technology</w:t>
      </w:r>
      <w:r w:rsidRPr="0020755E">
        <w:rPr>
          <w:rFonts w:ascii="Times New Roman" w:hAnsi="Times New Roman"/>
          <w:noProof/>
          <w:sz w:val="24"/>
          <w:szCs w:val="24"/>
        </w:rPr>
        <w:t xml:space="preserve">, </w:t>
      </w:r>
      <w:r w:rsidRPr="0020755E">
        <w:rPr>
          <w:rFonts w:ascii="Times New Roman" w:hAnsi="Times New Roman"/>
          <w:i/>
          <w:iCs/>
          <w:noProof/>
          <w:sz w:val="24"/>
          <w:szCs w:val="24"/>
        </w:rPr>
        <w:t>1</w:t>
      </w:r>
      <w:r w:rsidRPr="0020755E">
        <w:rPr>
          <w:rFonts w:ascii="Times New Roman" w:hAnsi="Times New Roman"/>
          <w:noProof/>
          <w:sz w:val="24"/>
          <w:szCs w:val="24"/>
        </w:rPr>
        <w:t>(1), 57. https://doi.org/10.30651/must.v1i1.98</w:t>
      </w:r>
    </w:p>
    <w:p w:rsidR="0020755E" w:rsidRP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rPr>
      </w:pPr>
      <w:r w:rsidRPr="0020755E">
        <w:rPr>
          <w:rFonts w:ascii="Times New Roman" w:hAnsi="Times New Roman"/>
          <w:noProof/>
          <w:sz w:val="24"/>
          <w:szCs w:val="24"/>
        </w:rPr>
        <w:t xml:space="preserve">Surakarta, S., Susanto, H., &amp; Rachmedita, V. (2019). </w:t>
      </w:r>
      <w:r w:rsidRPr="0020755E">
        <w:rPr>
          <w:rFonts w:ascii="Times New Roman" w:hAnsi="Times New Roman"/>
          <w:i/>
          <w:iCs/>
          <w:noProof/>
          <w:sz w:val="24"/>
          <w:szCs w:val="24"/>
        </w:rPr>
        <w:t xml:space="preserve">Pengembangan Media Pembelajaran Sejarah Berbantuan Ispring Suite 6 . 2 Untuk Meningkatkan Hasil Belajar Pada </w:t>
      </w:r>
      <w:r w:rsidRPr="0020755E">
        <w:rPr>
          <w:rFonts w:ascii="Times New Roman" w:hAnsi="Times New Roman"/>
          <w:i/>
          <w:iCs/>
          <w:noProof/>
          <w:sz w:val="24"/>
          <w:szCs w:val="24"/>
        </w:rPr>
        <w:lastRenderedPageBreak/>
        <w:t>Siswa Kelas Xi Ips</w:t>
      </w:r>
      <w:r w:rsidRPr="0020755E">
        <w:rPr>
          <w:rFonts w:ascii="Times New Roman" w:hAnsi="Times New Roman"/>
          <w:noProof/>
          <w:sz w:val="24"/>
          <w:szCs w:val="24"/>
        </w:rPr>
        <w:t xml:space="preserve">. </w:t>
      </w:r>
      <w:r w:rsidRPr="0020755E">
        <w:rPr>
          <w:rFonts w:ascii="Times New Roman" w:hAnsi="Times New Roman"/>
          <w:i/>
          <w:iCs/>
          <w:noProof/>
          <w:sz w:val="24"/>
          <w:szCs w:val="24"/>
        </w:rPr>
        <w:t>2</w:t>
      </w:r>
      <w:r w:rsidRPr="0020755E">
        <w:rPr>
          <w:rFonts w:ascii="Times New Roman" w:hAnsi="Times New Roman"/>
          <w:noProof/>
          <w:sz w:val="24"/>
          <w:szCs w:val="24"/>
        </w:rPr>
        <w:t>(1), 82–99.</w:t>
      </w:r>
    </w:p>
    <w:p w:rsidR="0020755E" w:rsidRP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rPr>
      </w:pPr>
      <w:r w:rsidRPr="0020755E">
        <w:rPr>
          <w:rFonts w:ascii="Times New Roman" w:hAnsi="Times New Roman"/>
          <w:noProof/>
          <w:sz w:val="24"/>
          <w:szCs w:val="24"/>
        </w:rPr>
        <w:t xml:space="preserve">Suratman, D. (2007). </w:t>
      </w:r>
      <w:r w:rsidR="005176A6" w:rsidRPr="0020755E">
        <w:rPr>
          <w:rFonts w:ascii="Times New Roman" w:hAnsi="Times New Roman"/>
          <w:noProof/>
          <w:sz w:val="24"/>
          <w:szCs w:val="24"/>
        </w:rPr>
        <w:t>Pemanfaatan Ms Power Point Dalam Pembelajaran</w:t>
      </w:r>
      <w:r w:rsidRPr="0020755E">
        <w:rPr>
          <w:rFonts w:ascii="Times New Roman" w:hAnsi="Times New Roman"/>
          <w:noProof/>
          <w:sz w:val="24"/>
          <w:szCs w:val="24"/>
        </w:rPr>
        <w:t xml:space="preserve">. </w:t>
      </w:r>
      <w:r w:rsidRPr="0020755E">
        <w:rPr>
          <w:rFonts w:ascii="Times New Roman" w:hAnsi="Times New Roman"/>
          <w:i/>
          <w:iCs/>
          <w:noProof/>
          <w:sz w:val="24"/>
          <w:szCs w:val="24"/>
        </w:rPr>
        <w:t>Jurnal Cakrawala Kependidikan</w:t>
      </w:r>
      <w:r w:rsidRPr="0020755E">
        <w:rPr>
          <w:rFonts w:ascii="Times New Roman" w:hAnsi="Times New Roman"/>
          <w:noProof/>
          <w:sz w:val="24"/>
          <w:szCs w:val="24"/>
        </w:rPr>
        <w:t xml:space="preserve">, </w:t>
      </w:r>
      <w:r w:rsidRPr="0020755E">
        <w:rPr>
          <w:rFonts w:ascii="Times New Roman" w:hAnsi="Times New Roman"/>
          <w:i/>
          <w:iCs/>
          <w:noProof/>
          <w:sz w:val="24"/>
          <w:szCs w:val="24"/>
        </w:rPr>
        <w:t>Vol. 5. No</w:t>
      </w:r>
      <w:r w:rsidRPr="0020755E">
        <w:rPr>
          <w:rFonts w:ascii="Times New Roman" w:hAnsi="Times New Roman"/>
          <w:noProof/>
          <w:sz w:val="24"/>
          <w:szCs w:val="24"/>
        </w:rPr>
        <w:t>, 1–10.</w:t>
      </w:r>
    </w:p>
    <w:p w:rsidR="0020755E" w:rsidRP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rPr>
      </w:pPr>
      <w:r w:rsidRPr="0020755E">
        <w:rPr>
          <w:rFonts w:ascii="Times New Roman" w:hAnsi="Times New Roman"/>
          <w:noProof/>
          <w:sz w:val="24"/>
          <w:szCs w:val="24"/>
        </w:rPr>
        <w:t xml:space="preserve">Syafriani, D., Noer, A. M., Kelas, D. I., Mipa, X. I., &amp; Kampar, S. (2017). </w:t>
      </w:r>
      <w:r w:rsidRPr="0020755E">
        <w:rPr>
          <w:rFonts w:ascii="Times New Roman" w:hAnsi="Times New Roman"/>
          <w:i/>
          <w:iCs/>
          <w:noProof/>
          <w:sz w:val="24"/>
          <w:szCs w:val="24"/>
        </w:rPr>
        <w:t>the Application of Learning Media Hydrocarbon Based Aurora 3D Presentation To Improve the Students Learning Achievement in Xi Mipa Class Sman 1 Kampar Penerapan Media Pembelajaran Hidrokarbon Berbasis Aurora 3D Presentation Untuk Meningkatkan Prestasi Bel</w:t>
      </w:r>
      <w:r w:rsidRPr="0020755E">
        <w:rPr>
          <w:rFonts w:ascii="Times New Roman" w:hAnsi="Times New Roman"/>
          <w:noProof/>
          <w:sz w:val="24"/>
          <w:szCs w:val="24"/>
        </w:rPr>
        <w:t>. 1–13.</w:t>
      </w:r>
    </w:p>
    <w:p w:rsidR="0020755E" w:rsidRP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rPr>
      </w:pPr>
      <w:r w:rsidRPr="0020755E">
        <w:rPr>
          <w:rFonts w:ascii="Times New Roman" w:hAnsi="Times New Roman"/>
          <w:noProof/>
          <w:sz w:val="24"/>
          <w:szCs w:val="24"/>
        </w:rPr>
        <w:t xml:space="preserve">Tani Sekar., dan Ekawati, Y. E. (2017). Peningkatan Kemandirian Belajar Peserta Didik pada Materi Teori Kinetik Gas Melalui Penerapan Media Pembelajaran Interaktif Berbasis iSpring Suite 8. </w:t>
      </w:r>
      <w:r w:rsidRPr="0020755E">
        <w:rPr>
          <w:rFonts w:ascii="Times New Roman" w:hAnsi="Times New Roman"/>
          <w:i/>
          <w:iCs/>
          <w:noProof/>
          <w:sz w:val="24"/>
          <w:szCs w:val="24"/>
        </w:rPr>
        <w:t>Jurnal Materi Dan Pembelajaran Fisika (JMPF)</w:t>
      </w:r>
      <w:r w:rsidRPr="0020755E">
        <w:rPr>
          <w:rFonts w:ascii="Times New Roman" w:hAnsi="Times New Roman"/>
          <w:noProof/>
          <w:sz w:val="24"/>
          <w:szCs w:val="24"/>
        </w:rPr>
        <w:t xml:space="preserve">, </w:t>
      </w:r>
      <w:r w:rsidRPr="0020755E">
        <w:rPr>
          <w:rFonts w:ascii="Times New Roman" w:hAnsi="Times New Roman"/>
          <w:i/>
          <w:iCs/>
          <w:noProof/>
          <w:sz w:val="24"/>
          <w:szCs w:val="24"/>
        </w:rPr>
        <w:t>7</w:t>
      </w:r>
      <w:r w:rsidRPr="0020755E">
        <w:rPr>
          <w:rFonts w:ascii="Times New Roman" w:hAnsi="Times New Roman"/>
          <w:noProof/>
          <w:sz w:val="24"/>
          <w:szCs w:val="24"/>
        </w:rPr>
        <w:t>(2), 13–16.</w:t>
      </w:r>
    </w:p>
    <w:p w:rsidR="0020755E" w:rsidRP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rPr>
      </w:pPr>
      <w:r w:rsidRPr="0020755E">
        <w:rPr>
          <w:rFonts w:ascii="Times New Roman" w:hAnsi="Times New Roman"/>
          <w:noProof/>
          <w:sz w:val="24"/>
          <w:szCs w:val="24"/>
        </w:rPr>
        <w:t xml:space="preserve">Trisdiono, H. (2015). Pembelajaran aktif dan berpusat pada siswa sebagai jawaban atas perubahan kurikulum dan pelaksanaan pembelajaran di sekolah dasar. </w:t>
      </w:r>
      <w:r w:rsidRPr="0020755E">
        <w:rPr>
          <w:rFonts w:ascii="Times New Roman" w:hAnsi="Times New Roman"/>
          <w:i/>
          <w:iCs/>
          <w:noProof/>
          <w:sz w:val="24"/>
          <w:szCs w:val="24"/>
        </w:rPr>
        <w:t>Widyaiswara LPMP D.I. Yogyakarta</w:t>
      </w:r>
      <w:r w:rsidRPr="0020755E">
        <w:rPr>
          <w:rFonts w:ascii="Times New Roman" w:hAnsi="Times New Roman"/>
          <w:noProof/>
          <w:sz w:val="24"/>
          <w:szCs w:val="24"/>
        </w:rPr>
        <w:t xml:space="preserve">, </w:t>
      </w:r>
      <w:r w:rsidRPr="0020755E">
        <w:rPr>
          <w:rFonts w:ascii="Times New Roman" w:hAnsi="Times New Roman"/>
          <w:i/>
          <w:iCs/>
          <w:noProof/>
          <w:sz w:val="24"/>
          <w:szCs w:val="24"/>
        </w:rPr>
        <w:t>1</w:t>
      </w:r>
      <w:r w:rsidRPr="0020755E">
        <w:rPr>
          <w:rFonts w:ascii="Times New Roman" w:hAnsi="Times New Roman"/>
          <w:noProof/>
          <w:sz w:val="24"/>
          <w:szCs w:val="24"/>
        </w:rPr>
        <w:t>(1), 1–13.</w:t>
      </w:r>
    </w:p>
    <w:p w:rsidR="0020755E" w:rsidRP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szCs w:val="24"/>
        </w:rPr>
      </w:pPr>
      <w:r w:rsidRPr="0020755E">
        <w:rPr>
          <w:rFonts w:ascii="Times New Roman" w:hAnsi="Times New Roman"/>
          <w:noProof/>
          <w:sz w:val="24"/>
          <w:szCs w:val="24"/>
        </w:rPr>
        <w:t xml:space="preserve">Wardani, F. T. dkk. (2013). Penggunaan Media Gambar Untuk Meningkatkan Pemahaman Siswa Pada Mata Pelajaran Sosiologi. </w:t>
      </w:r>
      <w:r w:rsidRPr="0020755E">
        <w:rPr>
          <w:rFonts w:ascii="Times New Roman" w:hAnsi="Times New Roman"/>
          <w:i/>
          <w:iCs/>
          <w:noProof/>
          <w:sz w:val="24"/>
          <w:szCs w:val="24"/>
        </w:rPr>
        <w:t>Jurnal Pendidikan Dan Pembelajaran</w:t>
      </w:r>
      <w:r w:rsidRPr="0020755E">
        <w:rPr>
          <w:rFonts w:ascii="Times New Roman" w:hAnsi="Times New Roman"/>
          <w:noProof/>
          <w:sz w:val="24"/>
          <w:szCs w:val="24"/>
        </w:rPr>
        <w:t xml:space="preserve">, </w:t>
      </w:r>
      <w:r w:rsidRPr="0020755E">
        <w:rPr>
          <w:rFonts w:ascii="Times New Roman" w:hAnsi="Times New Roman"/>
          <w:i/>
          <w:iCs/>
          <w:noProof/>
          <w:sz w:val="24"/>
          <w:szCs w:val="24"/>
        </w:rPr>
        <w:t>2</w:t>
      </w:r>
      <w:r w:rsidRPr="0020755E">
        <w:rPr>
          <w:rFonts w:ascii="Times New Roman" w:hAnsi="Times New Roman"/>
          <w:noProof/>
          <w:sz w:val="24"/>
          <w:szCs w:val="24"/>
        </w:rPr>
        <w:t>(3), 1–12.</w:t>
      </w:r>
    </w:p>
    <w:p w:rsidR="0020755E" w:rsidRPr="0020755E" w:rsidRDefault="0020755E" w:rsidP="005176A6">
      <w:pPr>
        <w:widowControl w:val="0"/>
        <w:autoSpaceDE w:val="0"/>
        <w:autoSpaceDN w:val="0"/>
        <w:adjustRightInd w:val="0"/>
        <w:spacing w:after="0" w:line="240" w:lineRule="auto"/>
        <w:ind w:left="480" w:hanging="480"/>
        <w:jc w:val="both"/>
        <w:rPr>
          <w:rFonts w:ascii="Times New Roman" w:hAnsi="Times New Roman"/>
          <w:noProof/>
          <w:sz w:val="24"/>
        </w:rPr>
      </w:pPr>
      <w:r w:rsidRPr="0020755E">
        <w:rPr>
          <w:rFonts w:ascii="Times New Roman" w:hAnsi="Times New Roman"/>
          <w:noProof/>
          <w:sz w:val="24"/>
          <w:szCs w:val="24"/>
        </w:rPr>
        <w:t xml:space="preserve">Yunita, D., &amp; Wijayanti, A. (2017). Pengaruh Media Video Pembelajaran Terhadap Hasil Belajar Ipa Ditinjau Dari Keaktifan Siswa. </w:t>
      </w:r>
      <w:r w:rsidRPr="0020755E">
        <w:rPr>
          <w:rFonts w:ascii="Times New Roman" w:hAnsi="Times New Roman"/>
          <w:i/>
          <w:iCs/>
          <w:noProof/>
          <w:sz w:val="24"/>
          <w:szCs w:val="24"/>
        </w:rPr>
        <w:t>SOSIOHUMANIORA: Jurnal Ilmiah Ilmu Sosial Dan Humaniora</w:t>
      </w:r>
      <w:r w:rsidRPr="0020755E">
        <w:rPr>
          <w:rFonts w:ascii="Times New Roman" w:hAnsi="Times New Roman"/>
          <w:noProof/>
          <w:sz w:val="24"/>
          <w:szCs w:val="24"/>
        </w:rPr>
        <w:t xml:space="preserve">, </w:t>
      </w:r>
      <w:r w:rsidRPr="0020755E">
        <w:rPr>
          <w:rFonts w:ascii="Times New Roman" w:hAnsi="Times New Roman"/>
          <w:i/>
          <w:iCs/>
          <w:noProof/>
          <w:sz w:val="24"/>
          <w:szCs w:val="24"/>
        </w:rPr>
        <w:t>3</w:t>
      </w:r>
      <w:r w:rsidRPr="0020755E">
        <w:rPr>
          <w:rFonts w:ascii="Times New Roman" w:hAnsi="Times New Roman"/>
          <w:noProof/>
          <w:sz w:val="24"/>
          <w:szCs w:val="24"/>
        </w:rPr>
        <w:t>(2), 153–160. https://doi.org/10.30738/sosio.v3i2.1614</w:t>
      </w:r>
    </w:p>
    <w:p w:rsidR="003C3BC4" w:rsidRDefault="00B16448" w:rsidP="005176A6">
      <w:pPr>
        <w:widowControl w:val="0"/>
        <w:autoSpaceDE w:val="0"/>
        <w:autoSpaceDN w:val="0"/>
        <w:adjustRightInd w:val="0"/>
        <w:spacing w:after="0" w:line="240" w:lineRule="auto"/>
        <w:ind w:left="480" w:hanging="480"/>
        <w:jc w:val="both"/>
        <w:rPr>
          <w:rFonts w:eastAsia="Times New Roman"/>
          <w:color w:val="000000"/>
          <w:lang w:val="en-ID" w:eastAsia="en-US"/>
        </w:rPr>
      </w:pPr>
      <w:r>
        <w:rPr>
          <w:rFonts w:eastAsia="Times New Roman"/>
          <w:color w:val="000000"/>
          <w:lang w:val="en-ID" w:eastAsia="en-US"/>
        </w:rPr>
        <w:fldChar w:fldCharType="end"/>
      </w:r>
    </w:p>
    <w:p w:rsidR="008E5E8E" w:rsidRDefault="008E5E8E" w:rsidP="00016124">
      <w:pPr>
        <w:widowControl w:val="0"/>
        <w:autoSpaceDE w:val="0"/>
        <w:autoSpaceDN w:val="0"/>
        <w:adjustRightInd w:val="0"/>
        <w:spacing w:after="0"/>
        <w:ind w:left="720" w:hanging="720"/>
        <w:jc w:val="both"/>
        <w:rPr>
          <w:rFonts w:eastAsia="Times New Roman"/>
          <w:color w:val="000000"/>
          <w:lang w:val="en-ID" w:eastAsia="en-US"/>
        </w:rPr>
      </w:pPr>
    </w:p>
    <w:p w:rsidR="008E5E8E" w:rsidRDefault="008E5E8E" w:rsidP="00016124">
      <w:pPr>
        <w:widowControl w:val="0"/>
        <w:autoSpaceDE w:val="0"/>
        <w:autoSpaceDN w:val="0"/>
        <w:adjustRightInd w:val="0"/>
        <w:spacing w:after="0"/>
        <w:ind w:left="720" w:hanging="720"/>
        <w:jc w:val="both"/>
        <w:rPr>
          <w:rFonts w:eastAsia="Times New Roman"/>
          <w:color w:val="000000"/>
          <w:lang w:val="en-ID" w:eastAsia="en-US"/>
        </w:rPr>
      </w:pPr>
    </w:p>
    <w:p w:rsidR="008E5E8E" w:rsidRDefault="008E5E8E" w:rsidP="00016124">
      <w:pPr>
        <w:widowControl w:val="0"/>
        <w:autoSpaceDE w:val="0"/>
        <w:autoSpaceDN w:val="0"/>
        <w:adjustRightInd w:val="0"/>
        <w:spacing w:after="0"/>
        <w:ind w:left="720" w:hanging="720"/>
        <w:jc w:val="both"/>
        <w:rPr>
          <w:rFonts w:eastAsia="Times New Roman"/>
          <w:color w:val="000000"/>
          <w:lang w:val="en-ID" w:eastAsia="en-US"/>
        </w:rPr>
      </w:pPr>
    </w:p>
    <w:p w:rsidR="008E5E8E" w:rsidRDefault="008E5E8E" w:rsidP="00016124">
      <w:pPr>
        <w:widowControl w:val="0"/>
        <w:autoSpaceDE w:val="0"/>
        <w:autoSpaceDN w:val="0"/>
        <w:adjustRightInd w:val="0"/>
        <w:spacing w:after="0"/>
        <w:ind w:left="720" w:hanging="720"/>
        <w:jc w:val="both"/>
        <w:rPr>
          <w:rFonts w:eastAsia="Times New Roman"/>
          <w:color w:val="000000"/>
          <w:lang w:val="en-ID" w:eastAsia="en-US"/>
        </w:rPr>
      </w:pPr>
    </w:p>
    <w:p w:rsidR="008E5E8E" w:rsidRDefault="008E5E8E" w:rsidP="00016124">
      <w:pPr>
        <w:widowControl w:val="0"/>
        <w:autoSpaceDE w:val="0"/>
        <w:autoSpaceDN w:val="0"/>
        <w:adjustRightInd w:val="0"/>
        <w:spacing w:after="0"/>
        <w:ind w:left="720" w:hanging="720"/>
        <w:jc w:val="both"/>
        <w:rPr>
          <w:rFonts w:eastAsia="Times New Roman"/>
          <w:color w:val="000000"/>
          <w:lang w:val="en-ID" w:eastAsia="en-US"/>
        </w:rPr>
      </w:pPr>
    </w:p>
    <w:p w:rsidR="008E5E8E" w:rsidRDefault="008E5E8E" w:rsidP="00016124">
      <w:pPr>
        <w:widowControl w:val="0"/>
        <w:autoSpaceDE w:val="0"/>
        <w:autoSpaceDN w:val="0"/>
        <w:adjustRightInd w:val="0"/>
        <w:spacing w:after="0"/>
        <w:ind w:left="720" w:hanging="720"/>
        <w:jc w:val="both"/>
        <w:rPr>
          <w:rFonts w:eastAsia="Times New Roman"/>
          <w:color w:val="000000"/>
          <w:lang w:val="en-ID" w:eastAsia="en-US"/>
        </w:rPr>
      </w:pPr>
    </w:p>
    <w:p w:rsidR="008E5E8E" w:rsidRDefault="008E5E8E" w:rsidP="00016124">
      <w:pPr>
        <w:widowControl w:val="0"/>
        <w:autoSpaceDE w:val="0"/>
        <w:autoSpaceDN w:val="0"/>
        <w:adjustRightInd w:val="0"/>
        <w:spacing w:after="0"/>
        <w:ind w:left="720" w:hanging="720"/>
        <w:jc w:val="both"/>
        <w:rPr>
          <w:rFonts w:eastAsia="Times New Roman"/>
          <w:color w:val="000000"/>
          <w:lang w:val="en-ID" w:eastAsia="en-US"/>
        </w:rPr>
      </w:pPr>
    </w:p>
    <w:p w:rsidR="008E5E8E" w:rsidRDefault="008E5E8E" w:rsidP="00016124">
      <w:pPr>
        <w:widowControl w:val="0"/>
        <w:autoSpaceDE w:val="0"/>
        <w:autoSpaceDN w:val="0"/>
        <w:adjustRightInd w:val="0"/>
        <w:spacing w:after="0"/>
        <w:ind w:left="720" w:hanging="720"/>
        <w:jc w:val="both"/>
        <w:rPr>
          <w:rFonts w:eastAsia="Times New Roman"/>
          <w:color w:val="000000"/>
          <w:lang w:val="en-ID" w:eastAsia="en-US"/>
        </w:rPr>
      </w:pPr>
    </w:p>
    <w:p w:rsidR="008E5E8E" w:rsidRDefault="008E5E8E" w:rsidP="00016124">
      <w:pPr>
        <w:widowControl w:val="0"/>
        <w:autoSpaceDE w:val="0"/>
        <w:autoSpaceDN w:val="0"/>
        <w:adjustRightInd w:val="0"/>
        <w:spacing w:after="0"/>
        <w:ind w:left="720" w:hanging="720"/>
        <w:jc w:val="both"/>
        <w:rPr>
          <w:rFonts w:eastAsia="Times New Roman"/>
          <w:color w:val="000000"/>
          <w:lang w:val="en-ID" w:eastAsia="en-US"/>
        </w:rPr>
      </w:pPr>
    </w:p>
    <w:p w:rsidR="008E5E8E" w:rsidRDefault="008E5E8E" w:rsidP="00016124">
      <w:pPr>
        <w:widowControl w:val="0"/>
        <w:autoSpaceDE w:val="0"/>
        <w:autoSpaceDN w:val="0"/>
        <w:adjustRightInd w:val="0"/>
        <w:spacing w:after="0"/>
        <w:ind w:left="720" w:hanging="720"/>
        <w:jc w:val="both"/>
        <w:rPr>
          <w:rFonts w:eastAsia="Times New Roman"/>
          <w:color w:val="000000"/>
          <w:lang w:val="en-ID" w:eastAsia="en-US"/>
        </w:rPr>
      </w:pPr>
    </w:p>
    <w:p w:rsidR="008E5E8E" w:rsidRDefault="008E5E8E" w:rsidP="00016124">
      <w:pPr>
        <w:widowControl w:val="0"/>
        <w:autoSpaceDE w:val="0"/>
        <w:autoSpaceDN w:val="0"/>
        <w:adjustRightInd w:val="0"/>
        <w:spacing w:after="0"/>
        <w:ind w:left="720" w:hanging="720"/>
        <w:jc w:val="both"/>
        <w:rPr>
          <w:rFonts w:eastAsia="Times New Roman"/>
          <w:color w:val="000000"/>
          <w:lang w:val="en-ID" w:eastAsia="en-US"/>
        </w:rPr>
      </w:pPr>
    </w:p>
    <w:p w:rsidR="008E5E8E" w:rsidRDefault="008E5E8E" w:rsidP="00016124">
      <w:pPr>
        <w:widowControl w:val="0"/>
        <w:autoSpaceDE w:val="0"/>
        <w:autoSpaceDN w:val="0"/>
        <w:adjustRightInd w:val="0"/>
        <w:spacing w:after="0"/>
        <w:ind w:left="720" w:hanging="720"/>
        <w:jc w:val="both"/>
        <w:rPr>
          <w:rFonts w:eastAsia="Times New Roman"/>
          <w:color w:val="000000"/>
          <w:lang w:val="en-ID" w:eastAsia="en-US"/>
        </w:rPr>
      </w:pPr>
    </w:p>
    <w:p w:rsidR="008E5E8E" w:rsidRDefault="008E5E8E" w:rsidP="00016124">
      <w:pPr>
        <w:widowControl w:val="0"/>
        <w:autoSpaceDE w:val="0"/>
        <w:autoSpaceDN w:val="0"/>
        <w:adjustRightInd w:val="0"/>
        <w:spacing w:after="0"/>
        <w:ind w:left="720" w:hanging="720"/>
        <w:jc w:val="both"/>
        <w:rPr>
          <w:rFonts w:eastAsia="Times New Roman"/>
          <w:color w:val="000000"/>
          <w:lang w:val="en-ID" w:eastAsia="en-US"/>
        </w:rPr>
      </w:pPr>
    </w:p>
    <w:p w:rsidR="008E5E8E" w:rsidRDefault="008E5E8E" w:rsidP="00016124">
      <w:pPr>
        <w:widowControl w:val="0"/>
        <w:autoSpaceDE w:val="0"/>
        <w:autoSpaceDN w:val="0"/>
        <w:adjustRightInd w:val="0"/>
        <w:spacing w:after="0"/>
        <w:ind w:left="720" w:hanging="720"/>
        <w:jc w:val="both"/>
        <w:rPr>
          <w:rFonts w:eastAsia="Times New Roman"/>
          <w:color w:val="000000"/>
          <w:lang w:val="en-ID" w:eastAsia="en-US"/>
        </w:rPr>
      </w:pPr>
    </w:p>
    <w:p w:rsidR="008E5E8E" w:rsidRDefault="008E5E8E" w:rsidP="00016124">
      <w:pPr>
        <w:widowControl w:val="0"/>
        <w:autoSpaceDE w:val="0"/>
        <w:autoSpaceDN w:val="0"/>
        <w:adjustRightInd w:val="0"/>
        <w:spacing w:after="0"/>
        <w:ind w:left="720" w:hanging="720"/>
        <w:jc w:val="both"/>
        <w:rPr>
          <w:rFonts w:eastAsia="Times New Roman"/>
          <w:color w:val="000000"/>
          <w:lang w:val="en-ID" w:eastAsia="en-US"/>
        </w:rPr>
      </w:pPr>
    </w:p>
    <w:p w:rsidR="008E5E8E" w:rsidRDefault="008E5E8E" w:rsidP="00016124">
      <w:pPr>
        <w:widowControl w:val="0"/>
        <w:autoSpaceDE w:val="0"/>
        <w:autoSpaceDN w:val="0"/>
        <w:adjustRightInd w:val="0"/>
        <w:spacing w:after="0"/>
        <w:ind w:left="720" w:hanging="720"/>
        <w:jc w:val="both"/>
        <w:rPr>
          <w:rFonts w:eastAsia="Times New Roman"/>
          <w:color w:val="000000"/>
          <w:lang w:val="en-ID" w:eastAsia="en-US"/>
        </w:rPr>
      </w:pPr>
    </w:p>
    <w:p w:rsidR="008E5E8E" w:rsidRDefault="008E5E8E" w:rsidP="00016124">
      <w:pPr>
        <w:widowControl w:val="0"/>
        <w:autoSpaceDE w:val="0"/>
        <w:autoSpaceDN w:val="0"/>
        <w:adjustRightInd w:val="0"/>
        <w:spacing w:after="0"/>
        <w:ind w:left="720" w:hanging="720"/>
        <w:jc w:val="both"/>
        <w:rPr>
          <w:rFonts w:eastAsia="Times New Roman"/>
          <w:color w:val="000000"/>
          <w:lang w:val="en-ID" w:eastAsia="en-US"/>
        </w:rPr>
      </w:pPr>
    </w:p>
    <w:p w:rsidR="008E5E8E" w:rsidRDefault="008E5E8E" w:rsidP="00016124">
      <w:pPr>
        <w:widowControl w:val="0"/>
        <w:autoSpaceDE w:val="0"/>
        <w:autoSpaceDN w:val="0"/>
        <w:adjustRightInd w:val="0"/>
        <w:spacing w:after="0"/>
        <w:ind w:left="720" w:hanging="720"/>
        <w:jc w:val="both"/>
        <w:rPr>
          <w:rFonts w:eastAsia="Times New Roman"/>
          <w:color w:val="000000"/>
          <w:lang w:val="en-ID" w:eastAsia="en-US"/>
        </w:rPr>
      </w:pPr>
    </w:p>
    <w:p w:rsidR="003C3BC4" w:rsidRDefault="003C3BC4" w:rsidP="007F550B">
      <w:pPr>
        <w:pStyle w:val="ParagrafUmum-Konten"/>
        <w:spacing w:after="0"/>
        <w:ind w:left="720" w:hanging="720"/>
        <w:rPr>
          <w:rFonts w:eastAsia="Times New Roman"/>
          <w:color w:val="000000"/>
          <w:lang w:val="en-ID" w:eastAsia="en-US"/>
        </w:rPr>
        <w:sectPr w:rsidR="003C3BC4" w:rsidSect="00915956">
          <w:headerReference w:type="default" r:id="rId19"/>
          <w:footerReference w:type="default" r:id="rId20"/>
          <w:type w:val="continuous"/>
          <w:pgSz w:w="11906" w:h="16838"/>
          <w:pgMar w:top="1440" w:right="1440" w:bottom="1440" w:left="1440" w:header="706" w:footer="708" w:gutter="0"/>
          <w:pgNumType w:start="1"/>
          <w:cols w:num="2" w:space="522"/>
          <w:titlePg/>
          <w:docGrid w:linePitch="360"/>
        </w:sectPr>
      </w:pPr>
      <w:r>
        <w:rPr>
          <w:rFonts w:eastAsia="Times New Roman"/>
          <w:color w:val="000000"/>
          <w:lang w:val="en-ID" w:eastAsia="en-US"/>
        </w:rPr>
        <w:br w:type="column"/>
      </w:r>
    </w:p>
    <w:p w:rsidR="00C54ACD" w:rsidRDefault="008E5E8E" w:rsidP="00FD213E">
      <w:pPr>
        <w:pStyle w:val="Style1"/>
        <w:rPr>
          <w:lang w:val="en-US"/>
        </w:rPr>
      </w:pPr>
      <w:r>
        <w:rPr>
          <w:lang w:val="en-US"/>
        </w:rPr>
        <w:lastRenderedPageBreak/>
        <w:t>Lampiran</w:t>
      </w:r>
    </w:p>
    <w:p w:rsidR="008E5E8E" w:rsidRDefault="008E5E8E" w:rsidP="008E5E8E">
      <w:pPr>
        <w:pStyle w:val="Caption"/>
        <w:jc w:val="left"/>
        <w:rPr>
          <w:i/>
          <w:lang w:val="en-US"/>
        </w:rPr>
      </w:pPr>
      <w:r>
        <w:t xml:space="preserve">Lampiran </w:t>
      </w:r>
      <w:fldSimple w:instr=" SEQ Lampiran \* ARABIC ">
        <w:r>
          <w:rPr>
            <w:noProof/>
          </w:rPr>
          <w:t>1</w:t>
        </w:r>
      </w:fldSimple>
      <w:r>
        <w:rPr>
          <w:b/>
          <w:caps/>
          <w:lang w:val="en-US"/>
        </w:rPr>
        <w:t xml:space="preserve">. </w:t>
      </w:r>
      <w:r w:rsidRPr="008E5E8E">
        <w:rPr>
          <w:i/>
          <w:lang w:val="en-US"/>
        </w:rPr>
        <w:t>Conseptual Framework</w:t>
      </w:r>
    </w:p>
    <w:p w:rsidR="00C83732" w:rsidRPr="00C83732" w:rsidRDefault="00C83732" w:rsidP="00C83732">
      <w:pPr>
        <w:jc w:val="center"/>
        <w:rPr>
          <w:lang w:val="en-US"/>
        </w:rPr>
      </w:pPr>
      <w:r>
        <w:rPr>
          <w:noProof/>
          <w:lang w:val="en-US" w:eastAsia="en-US"/>
        </w:rPr>
        <w:drawing>
          <wp:inline distT="0" distB="0" distL="0" distR="0">
            <wp:extent cx="4795284" cy="5736364"/>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kel kerangka.png"/>
                    <pic:cNvPicPr/>
                  </pic:nvPicPr>
                  <pic:blipFill>
                    <a:blip r:embed="rId21">
                      <a:extLst>
                        <a:ext uri="{28A0092B-C50C-407E-A947-70E740481C1C}">
                          <a14:useLocalDpi xmlns:a14="http://schemas.microsoft.com/office/drawing/2010/main" val="0"/>
                        </a:ext>
                      </a:extLst>
                    </a:blip>
                    <a:stretch>
                      <a:fillRect/>
                    </a:stretch>
                  </pic:blipFill>
                  <pic:spPr>
                    <a:xfrm>
                      <a:off x="0" y="0"/>
                      <a:ext cx="4796576" cy="5737909"/>
                    </a:xfrm>
                    <a:prstGeom prst="rect">
                      <a:avLst/>
                    </a:prstGeom>
                  </pic:spPr>
                </pic:pic>
              </a:graphicData>
            </a:graphic>
          </wp:inline>
        </w:drawing>
      </w:r>
    </w:p>
    <w:p w:rsidR="00C54ACD" w:rsidRDefault="00C54ACD" w:rsidP="00FD213E">
      <w:pPr>
        <w:pStyle w:val="Style1"/>
        <w:rPr>
          <w:lang w:val="en-US"/>
        </w:rPr>
      </w:pPr>
    </w:p>
    <w:p w:rsidR="00C54ACD" w:rsidRDefault="00C54ACD" w:rsidP="00FD213E">
      <w:pPr>
        <w:pStyle w:val="Style1"/>
        <w:rPr>
          <w:lang w:val="en-US"/>
        </w:rPr>
      </w:pPr>
    </w:p>
    <w:p w:rsidR="00C54ACD" w:rsidRDefault="00C54ACD" w:rsidP="00FD213E">
      <w:pPr>
        <w:pStyle w:val="Style1"/>
        <w:rPr>
          <w:lang w:val="en-US"/>
        </w:rPr>
      </w:pPr>
    </w:p>
    <w:p w:rsidR="00C54ACD" w:rsidRDefault="00C54ACD" w:rsidP="00FD213E">
      <w:pPr>
        <w:pStyle w:val="Style1"/>
        <w:rPr>
          <w:lang w:val="en-US"/>
        </w:rPr>
      </w:pPr>
    </w:p>
    <w:p w:rsidR="00C54ACD" w:rsidRDefault="00C54ACD" w:rsidP="00FD213E">
      <w:pPr>
        <w:pStyle w:val="Style1"/>
        <w:rPr>
          <w:lang w:val="en-US"/>
        </w:rPr>
      </w:pPr>
    </w:p>
    <w:p w:rsidR="00C54ACD" w:rsidRDefault="00C54ACD" w:rsidP="00FD213E">
      <w:pPr>
        <w:pStyle w:val="Style1"/>
        <w:rPr>
          <w:lang w:val="en-US"/>
        </w:rPr>
      </w:pPr>
    </w:p>
    <w:p w:rsidR="00C54ACD" w:rsidRDefault="00C54ACD" w:rsidP="00FD213E">
      <w:pPr>
        <w:pStyle w:val="Style1"/>
        <w:rPr>
          <w:lang w:val="en-US"/>
        </w:rPr>
      </w:pPr>
    </w:p>
    <w:p w:rsidR="00C54ACD" w:rsidRDefault="00C54ACD" w:rsidP="00FD213E">
      <w:pPr>
        <w:pStyle w:val="Style1"/>
        <w:rPr>
          <w:lang w:val="en-US"/>
        </w:rPr>
      </w:pPr>
    </w:p>
    <w:p w:rsidR="00C54ACD" w:rsidRDefault="00C54ACD" w:rsidP="00FD213E">
      <w:pPr>
        <w:pStyle w:val="Style1"/>
        <w:rPr>
          <w:lang w:val="en-US"/>
        </w:rPr>
      </w:pPr>
    </w:p>
    <w:p w:rsidR="00C54ACD" w:rsidRDefault="00C54ACD" w:rsidP="00FD213E">
      <w:pPr>
        <w:pStyle w:val="Style1"/>
        <w:rPr>
          <w:lang w:val="en-US"/>
        </w:rPr>
      </w:pPr>
    </w:p>
    <w:p w:rsidR="00167A34" w:rsidRPr="0035050B" w:rsidRDefault="00D300EC" w:rsidP="00FD213E">
      <w:pPr>
        <w:pStyle w:val="Style1"/>
        <w:rPr>
          <w:lang w:val="en-US"/>
        </w:rPr>
      </w:pPr>
      <w:r>
        <w:br w:type="column"/>
      </w:r>
    </w:p>
    <w:sectPr w:rsidR="00167A34" w:rsidRPr="0035050B" w:rsidSect="008E5E8E">
      <w:type w:val="continuous"/>
      <w:pgSz w:w="11906" w:h="16838"/>
      <w:pgMar w:top="1440" w:right="1440" w:bottom="1440" w:left="1440" w:header="708" w:footer="708" w:gutter="0"/>
      <w:cols w:space="52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6E2" w:rsidRDefault="008776E2">
      <w:pPr>
        <w:spacing w:after="0" w:line="240" w:lineRule="auto"/>
      </w:pPr>
      <w:r>
        <w:separator/>
      </w:r>
    </w:p>
  </w:endnote>
  <w:endnote w:type="continuationSeparator" w:id="0">
    <w:p w:rsidR="008776E2" w:rsidRDefault="00877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SemiBold">
    <w:altName w:val="Times New Roman"/>
    <w:charset w:val="00"/>
    <w:family w:val="auto"/>
    <w:pitch w:val="variable"/>
    <w:sig w:usb0="00008007" w:usb1="00000000" w:usb2="00000000" w:usb3="00000000" w:csb0="00000093" w:csb1="00000000"/>
  </w:font>
  <w:font w:name="Yu Mincho">
    <w:altName w:val="MS Gothic"/>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PT Serif">
    <w:charset w:val="00"/>
    <w:family w:val="auto"/>
    <w:pitch w:val="variable"/>
    <w:sig w:usb0="A00002EF" w:usb1="5000204B" w:usb2="00000000" w:usb3="00000000" w:csb0="00000097"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566" w:rsidRDefault="002F2566" w:rsidP="009159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F2566" w:rsidRDefault="002F2566" w:rsidP="009159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F2566" w:rsidRDefault="002F25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566" w:rsidRDefault="002F2566" w:rsidP="009159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A3DC7">
      <w:rPr>
        <w:rStyle w:val="PageNumber"/>
        <w:noProof/>
      </w:rPr>
      <w:t>2</w:t>
    </w:r>
    <w:r>
      <w:rPr>
        <w:rStyle w:val="PageNumber"/>
      </w:rPr>
      <w:fldChar w:fldCharType="end"/>
    </w:r>
  </w:p>
  <w:p w:rsidR="002F2566" w:rsidRDefault="002F256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566" w:rsidRDefault="002F2566" w:rsidP="009159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E12C1">
      <w:rPr>
        <w:rStyle w:val="PageNumber"/>
        <w:noProof/>
      </w:rPr>
      <w:t>5</w:t>
    </w:r>
    <w:r>
      <w:rPr>
        <w:rStyle w:val="PageNumber"/>
      </w:rPr>
      <w:fldChar w:fldCharType="end"/>
    </w:r>
  </w:p>
  <w:p w:rsidR="002F2566" w:rsidRDefault="002F25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76E2" w:rsidRDefault="008776E2">
      <w:pPr>
        <w:spacing w:after="0" w:line="240" w:lineRule="auto"/>
      </w:pPr>
      <w:r>
        <w:separator/>
      </w:r>
    </w:p>
  </w:footnote>
  <w:footnote w:type="continuationSeparator" w:id="0">
    <w:p w:rsidR="008776E2" w:rsidRDefault="008776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566" w:rsidRPr="008633EB" w:rsidRDefault="002F2566" w:rsidP="008633EB">
    <w:pPr>
      <w:pStyle w:val="Header"/>
      <w:ind w:firstLine="1985"/>
      <w:rPr>
        <w:b/>
        <w:noProof/>
        <w:lang w:val="en-US" w:eastAsia="en-US"/>
      </w:rPr>
    </w:pPr>
    <w:r>
      <w:rPr>
        <w:noProof/>
        <w:lang w:val="en-US" w:eastAsia="en-US"/>
      </w:rPr>
      <w:drawing>
        <wp:anchor distT="0" distB="0" distL="114300" distR="114300" simplePos="0" relativeHeight="251656192" behindDoc="0" locked="0" layoutInCell="1" allowOverlap="1" wp14:anchorId="3754BC06" wp14:editId="48BDF8B0">
          <wp:simplePos x="0" y="0"/>
          <wp:positionH relativeFrom="column">
            <wp:posOffset>285750</wp:posOffset>
          </wp:positionH>
          <wp:positionV relativeFrom="paragraph">
            <wp:posOffset>-144145</wp:posOffset>
          </wp:positionV>
          <wp:extent cx="781050" cy="781050"/>
          <wp:effectExtent l="0" t="0" r="0" b="0"/>
          <wp:wrapNone/>
          <wp:docPr id="6"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F2566" w:rsidRDefault="002F2566" w:rsidP="00915956">
    <w:pPr>
      <w:pStyle w:val="Header"/>
      <w:ind w:firstLine="1985"/>
      <w:jc w:val="right"/>
      <w:rPr>
        <w:rFonts w:ascii="Cambria" w:hAnsi="Cambria"/>
        <w:b/>
        <w:noProof/>
        <w:sz w:val="36"/>
        <w:lang w:val="en-US" w:eastAsia="en-US"/>
      </w:rPr>
    </w:pPr>
    <w:r>
      <w:rPr>
        <w:b/>
        <w:noProof/>
        <w:lang w:val="en-US" w:eastAsia="en-US"/>
      </w:rPr>
      <mc:AlternateContent>
        <mc:Choice Requires="wps">
          <w:drawing>
            <wp:anchor distT="0" distB="0" distL="114300" distR="114300" simplePos="0" relativeHeight="251657216" behindDoc="0" locked="0" layoutInCell="1" allowOverlap="1" wp14:anchorId="3AFA4EDB" wp14:editId="2FAFF603">
              <wp:simplePos x="0" y="0"/>
              <wp:positionH relativeFrom="column">
                <wp:posOffset>-77470</wp:posOffset>
              </wp:positionH>
              <wp:positionV relativeFrom="paragraph">
                <wp:posOffset>515620</wp:posOffset>
              </wp:positionV>
              <wp:extent cx="5835650" cy="0"/>
              <wp:effectExtent l="0" t="0" r="0" b="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3565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4110F2" id="Straight Connector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40.6pt" to="453.4pt,40.6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" strokeweight=".5pt">
              <v:stroke joinstyle="miter"/>
              <o:lock v:ext="edit" shapetype="f"/>
            </v:line>
          </w:pict>
        </mc:Fallback>
      </mc:AlternateContent>
    </w:r>
    <w:r w:rsidRPr="008633EB">
      <w:rPr>
        <w:rFonts w:ascii="Cambria" w:hAnsi="Cambria"/>
        <w:b/>
        <w:noProof/>
        <w:sz w:val="36"/>
        <w:lang w:val="en-US" w:eastAsia="en-US"/>
      </w:rPr>
      <w:t>Entalpi Pendidikan Kimia</w:t>
    </w:r>
  </w:p>
  <w:p w:rsidR="002F2566" w:rsidRPr="000D1AFC" w:rsidRDefault="002F2566" w:rsidP="00915956">
    <w:pPr>
      <w:pStyle w:val="Header"/>
      <w:ind w:firstLine="1985"/>
      <w:jc w:val="right"/>
      <w:rPr>
        <w:rStyle w:val="Emphasis"/>
      </w:rPr>
    </w:pPr>
    <w:r w:rsidRPr="000D1AFC">
      <w:rPr>
        <w:rStyle w:val="Emphasis"/>
      </w:rPr>
      <w:t>e-issn</w:t>
    </w:r>
    <w:r>
      <w:rPr>
        <w:rStyle w:val="Emphasis"/>
      </w:rPr>
      <w:t>:</w:t>
    </w:r>
    <w:r w:rsidRPr="000D1AFC">
      <w:rPr>
        <w:rStyle w:val="Emphasis"/>
      </w:rPr>
      <w:t xml:space="preserve"> 2774-5171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566" w:rsidRPr="00915956" w:rsidRDefault="002F2566" w:rsidP="00915956">
    <w:pPr>
      <w:pStyle w:val="Header"/>
      <w:spacing w:before="240"/>
      <w:jc w:val="right"/>
      <w:rPr>
        <w:rFonts w:ascii="Times New Roman" w:hAnsi="Times New Roman"/>
        <w:b/>
        <w:sz w:val="32"/>
        <w:szCs w:val="32"/>
      </w:rPr>
    </w:pPr>
    <w:r w:rsidRPr="00915956">
      <w:rPr>
        <w:rFonts w:ascii="Times New Roman" w:hAnsi="Times New Roman"/>
        <w:b/>
        <w:noProof/>
        <w:sz w:val="32"/>
        <w:szCs w:val="32"/>
        <w:lang w:val="en-US" w:eastAsia="en-US"/>
      </w:rPr>
      <w:drawing>
        <wp:anchor distT="0" distB="0" distL="114300" distR="114300" simplePos="0" relativeHeight="251658240" behindDoc="0" locked="0" layoutInCell="1" allowOverlap="1" wp14:anchorId="0C7D8B63" wp14:editId="47591494">
          <wp:simplePos x="0" y="0"/>
          <wp:positionH relativeFrom="column">
            <wp:posOffset>285750</wp:posOffset>
          </wp:positionH>
          <wp:positionV relativeFrom="paragraph">
            <wp:posOffset>-144145</wp:posOffset>
          </wp:positionV>
          <wp:extent cx="781050" cy="781050"/>
          <wp:effectExtent l="0" t="0" r="0" b="0"/>
          <wp:wrapThrough wrapText="bothSides">
            <wp:wrapPolygon edited="0">
              <wp:start x="8429" y="0"/>
              <wp:lineTo x="4741" y="4215"/>
              <wp:lineTo x="3688" y="5795"/>
              <wp:lineTo x="4741" y="8429"/>
              <wp:lineTo x="1054" y="13171"/>
              <wp:lineTo x="1054" y="21073"/>
              <wp:lineTo x="20020" y="21073"/>
              <wp:lineTo x="20546" y="18966"/>
              <wp:lineTo x="20020" y="13171"/>
              <wp:lineTo x="16859" y="4741"/>
              <wp:lineTo x="12644" y="0"/>
              <wp:lineTo x="8429" y="0"/>
            </wp:wrapPolygon>
          </wp:wrapThrough>
          <wp:docPr id="7"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15956">
      <w:rPr>
        <w:rFonts w:ascii="Times New Roman" w:hAnsi="Times New Roman"/>
        <w:b/>
        <w:sz w:val="32"/>
        <w:szCs w:val="32"/>
      </w:rPr>
      <w:t>Entalpi Pendidikan Kimia</w:t>
    </w:r>
  </w:p>
  <w:p w:rsidR="002F2566" w:rsidRDefault="002F2566" w:rsidP="00915956">
    <w:pPr>
      <w:pStyle w:val="Header"/>
      <w:jc w:val="right"/>
    </w:pPr>
    <w:r>
      <w:rPr>
        <w:noProof/>
        <w:lang w:val="en-US" w:eastAsia="en-US"/>
      </w:rPr>
      <mc:AlternateContent>
        <mc:Choice Requires="wps">
          <w:drawing>
            <wp:anchor distT="0" distB="0" distL="114300" distR="114300" simplePos="0" relativeHeight="251659264" behindDoc="0" locked="0" layoutInCell="1" allowOverlap="1" wp14:anchorId="3F7753C6" wp14:editId="5FD59CE2">
              <wp:simplePos x="0" y="0"/>
              <wp:positionH relativeFrom="column">
                <wp:posOffset>-100965</wp:posOffset>
              </wp:positionH>
              <wp:positionV relativeFrom="paragraph">
                <wp:posOffset>271780</wp:posOffset>
              </wp:positionV>
              <wp:extent cx="6278880" cy="50800"/>
              <wp:effectExtent l="38100" t="19050" r="26670" b="63500"/>
              <wp:wrapNone/>
              <wp:docPr id="2" name="Left-Right Arrow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78880" cy="50800"/>
                      </a:xfrm>
                      <a:prstGeom prst="leftRightArrow">
                        <a:avLst>
                          <a:gd name="adj1" fmla="val 50000"/>
                          <a:gd name="adj2" fmla="val 49783"/>
                        </a:avLst>
                      </a:prstGeom>
                      <a:solidFill>
                        <a:srgbClr val="000000"/>
                      </a:solidFill>
                      <a:ln>
                        <a:noFill/>
                      </a:ln>
                      <a:effectLst>
                        <a:outerShdw blurRad="40000" dist="23000" dir="5400000" rotWithShape="0">
                          <a:srgbClr val="808080">
                            <a:alpha val="34999"/>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796F5DD"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1" o:spid="_x0000_s1026" type="#_x0000_t69" style="position:absolute;margin-left:-7.95pt;margin-top:21.4pt;width:494.4pt;height: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" adj="87" fillcolor="black" stroked="f" strokecolor="#4a7ebb">
              <v:shadow on="t" opacity="22936f" origin=",.5" offset="0,.63889mm"/>
              <v:path arrowok="t"/>
            </v:shape>
          </w:pict>
        </mc:Fallback>
      </mc:AlternateContent>
    </w:r>
    <w:r>
      <w:t>e-issn: 2774-5171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566" w:rsidRDefault="002F2566" w:rsidP="00185FD4">
    <w:pPr>
      <w:pStyle w:val="Header"/>
      <w:jc w:val="both"/>
    </w:pPr>
    <w:r>
      <w:rPr>
        <w:b/>
        <w:i/>
      </w:rPr>
      <w:t>(H</w:t>
    </w:r>
    <w:r>
      <w:rPr>
        <w:b/>
        <w:i/>
        <w:lang w:val="en-US"/>
      </w:rPr>
      <w:t>afizah A. Yusfa &amp; Guspatni Guspatni)</w:t>
    </w:r>
    <w:r>
      <w:tab/>
    </w:r>
    <w:r>
      <w:tab/>
    </w:r>
    <w:r w:rsidRPr="000D1AFC">
      <w:rPr>
        <w:b/>
      </w:rPr>
      <w:t>Entalpi Pendidikan Kimia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13AFA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1620932"/>
    <w:multiLevelType w:val="multilevel"/>
    <w:tmpl w:val="11620932"/>
    <w:lvl w:ilvl="0">
      <w:start w:val="3"/>
      <w:numFmt w:val="decimal"/>
      <w:lvlText w:val="%1."/>
      <w:lvlJc w:val="left"/>
      <w:pPr>
        <w:ind w:left="246" w:hanging="227"/>
      </w:pPr>
      <w:rPr>
        <w:rFonts w:ascii="Poppins SemiBold" w:eastAsia="Poppins SemiBold" w:hAnsi="Poppins SemiBold" w:cs="Poppins SemiBold" w:hint="default"/>
        <w:color w:val="231F20"/>
        <w:w w:val="100"/>
        <w:sz w:val="24"/>
        <w:szCs w:val="24"/>
        <w:lang w:val="en-GB" w:eastAsia="en-GB" w:bidi="en-GB"/>
      </w:rPr>
    </w:lvl>
    <w:lvl w:ilvl="1">
      <w:start w:val="1"/>
      <w:numFmt w:val="decimal"/>
      <w:lvlText w:val="%1.%2."/>
      <w:lvlJc w:val="left"/>
      <w:pPr>
        <w:ind w:left="473" w:hanging="454"/>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en-GB"/>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586" w:hanging="567"/>
      </w:pPr>
      <w:rPr>
        <w:rFonts w:ascii="Times New Roman" w:eastAsia="Times New Roman" w:hAnsi="Times New Roman" w:cs="Times New Roman" w:hint="default"/>
        <w:i/>
        <w:color w:val="231F20"/>
        <w:w w:val="100"/>
        <w:sz w:val="24"/>
        <w:szCs w:val="24"/>
        <w:lang w:val="en-GB" w:eastAsia="en-GB" w:bidi="en-GB"/>
      </w:rPr>
    </w:lvl>
    <w:lvl w:ilvl="3">
      <w:numFmt w:val="bullet"/>
      <w:lvlText w:val="•"/>
      <w:lvlJc w:val="left"/>
      <w:pPr>
        <w:ind w:left="1087" w:hanging="567"/>
      </w:pPr>
      <w:rPr>
        <w:rFonts w:hint="default"/>
        <w:lang w:val="en-GB" w:eastAsia="en-GB" w:bidi="en-GB"/>
      </w:rPr>
    </w:lvl>
    <w:lvl w:ilvl="4">
      <w:numFmt w:val="bullet"/>
      <w:lvlText w:val="•"/>
      <w:lvlJc w:val="left"/>
      <w:pPr>
        <w:ind w:left="1594" w:hanging="567"/>
      </w:pPr>
      <w:rPr>
        <w:rFonts w:hint="default"/>
        <w:lang w:val="en-GB" w:eastAsia="en-GB" w:bidi="en-GB"/>
      </w:rPr>
    </w:lvl>
    <w:lvl w:ilvl="5">
      <w:numFmt w:val="bullet"/>
      <w:lvlText w:val="•"/>
      <w:lvlJc w:val="left"/>
      <w:pPr>
        <w:ind w:left="2101" w:hanging="567"/>
      </w:pPr>
      <w:rPr>
        <w:rFonts w:hint="default"/>
        <w:lang w:val="en-GB" w:eastAsia="en-GB" w:bidi="en-GB"/>
      </w:rPr>
    </w:lvl>
    <w:lvl w:ilvl="6">
      <w:numFmt w:val="bullet"/>
      <w:lvlText w:val="•"/>
      <w:lvlJc w:val="left"/>
      <w:pPr>
        <w:ind w:left="2608" w:hanging="567"/>
      </w:pPr>
      <w:rPr>
        <w:rFonts w:hint="default"/>
        <w:lang w:val="en-GB" w:eastAsia="en-GB" w:bidi="en-GB"/>
      </w:rPr>
    </w:lvl>
    <w:lvl w:ilvl="7">
      <w:numFmt w:val="bullet"/>
      <w:lvlText w:val="•"/>
      <w:lvlJc w:val="left"/>
      <w:pPr>
        <w:ind w:left="3115" w:hanging="567"/>
      </w:pPr>
      <w:rPr>
        <w:rFonts w:hint="default"/>
        <w:lang w:val="en-GB" w:eastAsia="en-GB" w:bidi="en-GB"/>
      </w:rPr>
    </w:lvl>
    <w:lvl w:ilvl="8">
      <w:numFmt w:val="bullet"/>
      <w:lvlText w:val="•"/>
      <w:lvlJc w:val="left"/>
      <w:pPr>
        <w:ind w:left="3622" w:hanging="567"/>
      </w:pPr>
      <w:rPr>
        <w:rFonts w:hint="default"/>
        <w:lang w:val="en-GB" w:eastAsia="en-GB" w:bidi="en-GB"/>
      </w:rPr>
    </w:lvl>
  </w:abstractNum>
  <w:abstractNum w:abstractNumId="2">
    <w:nsid w:val="24172F39"/>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nsid w:val="24800CCB"/>
    <w:multiLevelType w:val="multilevel"/>
    <w:tmpl w:val="24800CCB"/>
    <w:lvl w:ilvl="0">
      <w:start w:val="1"/>
      <w:numFmt w:val="decimal"/>
      <w:pStyle w:val="Heading2-Konten"/>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29F71C0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CA73F62"/>
    <w:multiLevelType w:val="multilevel"/>
    <w:tmpl w:val="514AEAD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nsid w:val="32D00232"/>
    <w:multiLevelType w:val="multilevel"/>
    <w:tmpl w:val="9768F030"/>
    <w:lvl w:ilvl="0">
      <w:start w:val="3"/>
      <w:numFmt w:val="decimal"/>
      <w:lvlText w:val="%1."/>
      <w:lvlJc w:val="left"/>
      <w:pPr>
        <w:ind w:left="246" w:hanging="227"/>
      </w:pPr>
      <w:rPr>
        <w:rFonts w:ascii="Poppins SemiBold" w:eastAsia="Poppins SemiBold" w:hAnsi="Poppins SemiBold" w:cs="Poppins SemiBold" w:hint="default"/>
        <w:color w:val="231F20"/>
        <w:w w:val="100"/>
        <w:sz w:val="24"/>
        <w:szCs w:val="24"/>
        <w:lang w:val="en-GB" w:eastAsia="en-GB" w:bidi="en-GB"/>
      </w:rPr>
    </w:lvl>
    <w:lvl w:ilvl="1">
      <w:start w:val="1"/>
      <w:numFmt w:val="decimal"/>
      <w:pStyle w:val="Heading2"/>
      <w:lvlText w:val="%2."/>
      <w:lvlJc w:val="left"/>
      <w:pPr>
        <w:ind w:left="379" w:hanging="360"/>
      </w:pPr>
      <w:rPr>
        <w:rFonts w:hint="default"/>
        <w:b/>
        <w:bCs/>
        <w:color w:val="231F20"/>
        <w:spacing w:val="-8"/>
        <w:w w:val="100"/>
        <w:sz w:val="24"/>
        <w:szCs w:val="24"/>
        <w:lang w:val="en-GB" w:eastAsia="en-GB" w:bidi="en-GB"/>
      </w:rPr>
    </w:lvl>
    <w:lvl w:ilvl="2">
      <w:start w:val="1"/>
      <w:numFmt w:val="decimal"/>
      <w:lvlText w:val="%1.%2.%3."/>
      <w:lvlJc w:val="left"/>
      <w:pPr>
        <w:ind w:left="586" w:hanging="567"/>
      </w:pPr>
      <w:rPr>
        <w:rFonts w:ascii="Times New Roman" w:eastAsia="Times New Roman" w:hAnsi="Times New Roman" w:cs="Times New Roman" w:hint="default"/>
        <w:i/>
        <w:color w:val="231F20"/>
        <w:w w:val="100"/>
        <w:sz w:val="22"/>
        <w:szCs w:val="22"/>
        <w:lang w:val="en-GB" w:eastAsia="en-GB" w:bidi="en-GB"/>
      </w:rPr>
    </w:lvl>
    <w:lvl w:ilvl="3">
      <w:numFmt w:val="bullet"/>
      <w:lvlText w:val="•"/>
      <w:lvlJc w:val="left"/>
      <w:pPr>
        <w:ind w:left="1087" w:hanging="567"/>
      </w:pPr>
      <w:rPr>
        <w:rFonts w:hint="default"/>
        <w:lang w:val="en-GB" w:eastAsia="en-GB" w:bidi="en-GB"/>
      </w:rPr>
    </w:lvl>
    <w:lvl w:ilvl="4">
      <w:numFmt w:val="bullet"/>
      <w:lvlText w:val="•"/>
      <w:lvlJc w:val="left"/>
      <w:pPr>
        <w:ind w:left="1594" w:hanging="567"/>
      </w:pPr>
      <w:rPr>
        <w:rFonts w:hint="default"/>
        <w:lang w:val="en-GB" w:eastAsia="en-GB" w:bidi="en-GB"/>
      </w:rPr>
    </w:lvl>
    <w:lvl w:ilvl="5">
      <w:numFmt w:val="bullet"/>
      <w:lvlText w:val="•"/>
      <w:lvlJc w:val="left"/>
      <w:pPr>
        <w:ind w:left="2101" w:hanging="567"/>
      </w:pPr>
      <w:rPr>
        <w:rFonts w:hint="default"/>
        <w:lang w:val="en-GB" w:eastAsia="en-GB" w:bidi="en-GB"/>
      </w:rPr>
    </w:lvl>
    <w:lvl w:ilvl="6">
      <w:numFmt w:val="bullet"/>
      <w:lvlText w:val="•"/>
      <w:lvlJc w:val="left"/>
      <w:pPr>
        <w:ind w:left="2608" w:hanging="567"/>
      </w:pPr>
      <w:rPr>
        <w:rFonts w:hint="default"/>
        <w:lang w:val="en-GB" w:eastAsia="en-GB" w:bidi="en-GB"/>
      </w:rPr>
    </w:lvl>
    <w:lvl w:ilvl="7">
      <w:numFmt w:val="bullet"/>
      <w:lvlText w:val="•"/>
      <w:lvlJc w:val="left"/>
      <w:pPr>
        <w:ind w:left="3115" w:hanging="567"/>
      </w:pPr>
      <w:rPr>
        <w:rFonts w:hint="default"/>
        <w:lang w:val="en-GB" w:eastAsia="en-GB" w:bidi="en-GB"/>
      </w:rPr>
    </w:lvl>
    <w:lvl w:ilvl="8">
      <w:numFmt w:val="bullet"/>
      <w:lvlText w:val="•"/>
      <w:lvlJc w:val="left"/>
      <w:pPr>
        <w:ind w:left="3622" w:hanging="567"/>
      </w:pPr>
      <w:rPr>
        <w:rFonts w:hint="default"/>
        <w:lang w:val="en-GB" w:eastAsia="en-GB" w:bidi="en-GB"/>
      </w:rPr>
    </w:lvl>
  </w:abstractNum>
  <w:abstractNum w:abstractNumId="7">
    <w:nsid w:val="3AC44374"/>
    <w:multiLevelType w:val="multilevel"/>
    <w:tmpl w:val="5A3C1896"/>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3.2.%3."/>
      <w:lvlJc w:val="left"/>
      <w:pPr>
        <w:ind w:left="720" w:hanging="720"/>
      </w:pPr>
      <w:rPr>
        <w:rFonts w:ascii="Times New Roman" w:hAnsi="Times New Roman" w:cs="Times New Roman"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514544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32C5F8C"/>
    <w:multiLevelType w:val="multilevel"/>
    <w:tmpl w:val="632C5F8C"/>
    <w:lvl w:ilvl="0">
      <w:start w:val="1"/>
      <w:numFmt w:val="decimal"/>
      <w:pStyle w:val="Heading1"/>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634215F8"/>
    <w:multiLevelType w:val="hybridMultilevel"/>
    <w:tmpl w:val="29FADC60"/>
    <w:lvl w:ilvl="0" w:tplc="4EF8E0CA">
      <w:numFmt w:val="bullet"/>
      <w:lvlText w:val=""/>
      <w:lvlJc w:val="left"/>
      <w:pPr>
        <w:ind w:left="1080" w:hanging="360"/>
      </w:pPr>
      <w:rPr>
        <w:rFonts w:ascii="Symbol" w:eastAsia="Yu Mincho"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5327527"/>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687C1AE9"/>
    <w:multiLevelType w:val="hybridMultilevel"/>
    <w:tmpl w:val="16261808"/>
    <w:lvl w:ilvl="0" w:tplc="BE183FCE">
      <w:numFmt w:val="bullet"/>
      <w:lvlText w:val=""/>
      <w:lvlJc w:val="left"/>
      <w:pPr>
        <w:ind w:left="720" w:hanging="360"/>
      </w:pPr>
      <w:rPr>
        <w:rFonts w:ascii="Symbol" w:eastAsia="Yu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CE676B4"/>
    <w:multiLevelType w:val="multilevel"/>
    <w:tmpl w:val="31887938"/>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ascii="Times New Roman" w:hAnsi="Times New Roman" w:cs="Times New Roman" w:hint="default"/>
        <w:i/>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0941D03"/>
    <w:multiLevelType w:val="multilevel"/>
    <w:tmpl w:val="5A3C1896"/>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3.2.%3."/>
      <w:lvlJc w:val="left"/>
      <w:pPr>
        <w:ind w:left="720" w:hanging="720"/>
      </w:pPr>
      <w:rPr>
        <w:rFonts w:ascii="Times New Roman" w:hAnsi="Times New Roman" w:cs="Times New Roman"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DD10201"/>
    <w:multiLevelType w:val="multilevel"/>
    <w:tmpl w:val="B7A85A1A"/>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6"/>
  </w:num>
  <w:num w:numId="3">
    <w:abstractNumId w:val="1"/>
  </w:num>
  <w:num w:numId="4">
    <w:abstractNumId w:val="5"/>
  </w:num>
  <w:num w:numId="5">
    <w:abstractNumId w:val="3"/>
  </w:num>
  <w:num w:numId="6">
    <w:abstractNumId w:val="12"/>
  </w:num>
  <w:num w:numId="7">
    <w:abstractNumId w:val="10"/>
  </w:num>
  <w:num w:numId="8">
    <w:abstractNumId w:val="0"/>
  </w:num>
  <w:num w:numId="9">
    <w:abstractNumId w:val="4"/>
  </w:num>
  <w:num w:numId="10">
    <w:abstractNumId w:val="8"/>
  </w:num>
  <w:num w:numId="11">
    <w:abstractNumId w:val="2"/>
  </w:num>
  <w:num w:numId="12">
    <w:abstractNumId w:val="13"/>
  </w:num>
  <w:num w:numId="13">
    <w:abstractNumId w:val="15"/>
  </w:num>
  <w:num w:numId="14">
    <w:abstractNumId w:val="7"/>
  </w:num>
  <w:num w:numId="15">
    <w:abstractNumId w:val="1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057"/>
    <w:rsid w:val="00016124"/>
    <w:rsid w:val="00023ECA"/>
    <w:rsid w:val="000279E1"/>
    <w:rsid w:val="000502A9"/>
    <w:rsid w:val="000518BC"/>
    <w:rsid w:val="0007696C"/>
    <w:rsid w:val="00090C55"/>
    <w:rsid w:val="00095CD8"/>
    <w:rsid w:val="000A3DC7"/>
    <w:rsid w:val="000B31D4"/>
    <w:rsid w:val="000B4CE4"/>
    <w:rsid w:val="000C0D18"/>
    <w:rsid w:val="000D1AFC"/>
    <w:rsid w:val="000D705F"/>
    <w:rsid w:val="000E3756"/>
    <w:rsid w:val="000E5B99"/>
    <w:rsid w:val="000E6102"/>
    <w:rsid w:val="001302B5"/>
    <w:rsid w:val="00135252"/>
    <w:rsid w:val="00165B30"/>
    <w:rsid w:val="00167A34"/>
    <w:rsid w:val="00174057"/>
    <w:rsid w:val="00185CCE"/>
    <w:rsid w:val="00185FD4"/>
    <w:rsid w:val="001A3809"/>
    <w:rsid w:val="001A71C9"/>
    <w:rsid w:val="001C77A0"/>
    <w:rsid w:val="001C7E20"/>
    <w:rsid w:val="001D7D70"/>
    <w:rsid w:val="0020755E"/>
    <w:rsid w:val="00231B99"/>
    <w:rsid w:val="00242392"/>
    <w:rsid w:val="00250C0F"/>
    <w:rsid w:val="00272574"/>
    <w:rsid w:val="00277298"/>
    <w:rsid w:val="0028346B"/>
    <w:rsid w:val="00284342"/>
    <w:rsid w:val="00284844"/>
    <w:rsid w:val="002A69B9"/>
    <w:rsid w:val="002C4CE3"/>
    <w:rsid w:val="002C5D4F"/>
    <w:rsid w:val="002D5FDA"/>
    <w:rsid w:val="002E3B91"/>
    <w:rsid w:val="002F2566"/>
    <w:rsid w:val="00304853"/>
    <w:rsid w:val="00305034"/>
    <w:rsid w:val="003074A4"/>
    <w:rsid w:val="003164F1"/>
    <w:rsid w:val="0031675F"/>
    <w:rsid w:val="003261CA"/>
    <w:rsid w:val="003414A3"/>
    <w:rsid w:val="00342B9A"/>
    <w:rsid w:val="0035050B"/>
    <w:rsid w:val="003525E3"/>
    <w:rsid w:val="00353135"/>
    <w:rsid w:val="00363449"/>
    <w:rsid w:val="003653DB"/>
    <w:rsid w:val="00375069"/>
    <w:rsid w:val="003B2C2D"/>
    <w:rsid w:val="003B4D10"/>
    <w:rsid w:val="003B4EC9"/>
    <w:rsid w:val="003C0EED"/>
    <w:rsid w:val="003C3BC4"/>
    <w:rsid w:val="003D2E22"/>
    <w:rsid w:val="003E777E"/>
    <w:rsid w:val="003F3D26"/>
    <w:rsid w:val="00413240"/>
    <w:rsid w:val="00416108"/>
    <w:rsid w:val="00416FD0"/>
    <w:rsid w:val="004251FD"/>
    <w:rsid w:val="004336D0"/>
    <w:rsid w:val="00454DA8"/>
    <w:rsid w:val="00481351"/>
    <w:rsid w:val="00484427"/>
    <w:rsid w:val="0048696B"/>
    <w:rsid w:val="004B26F5"/>
    <w:rsid w:val="004B5473"/>
    <w:rsid w:val="004E1F77"/>
    <w:rsid w:val="004E7562"/>
    <w:rsid w:val="004F077B"/>
    <w:rsid w:val="0050191A"/>
    <w:rsid w:val="00503A81"/>
    <w:rsid w:val="005040EE"/>
    <w:rsid w:val="005176A6"/>
    <w:rsid w:val="005239D8"/>
    <w:rsid w:val="005305D4"/>
    <w:rsid w:val="00530736"/>
    <w:rsid w:val="00532D82"/>
    <w:rsid w:val="005348F7"/>
    <w:rsid w:val="005425D8"/>
    <w:rsid w:val="00560CDF"/>
    <w:rsid w:val="00562789"/>
    <w:rsid w:val="005A713D"/>
    <w:rsid w:val="005A771B"/>
    <w:rsid w:val="005B3561"/>
    <w:rsid w:val="005D0F19"/>
    <w:rsid w:val="005D174D"/>
    <w:rsid w:val="005E13F8"/>
    <w:rsid w:val="005F321B"/>
    <w:rsid w:val="005F4367"/>
    <w:rsid w:val="00603622"/>
    <w:rsid w:val="00612FCC"/>
    <w:rsid w:val="006134DD"/>
    <w:rsid w:val="006218F4"/>
    <w:rsid w:val="006335F4"/>
    <w:rsid w:val="00634E9D"/>
    <w:rsid w:val="006420FF"/>
    <w:rsid w:val="006476EB"/>
    <w:rsid w:val="00687012"/>
    <w:rsid w:val="006906E6"/>
    <w:rsid w:val="006A17BB"/>
    <w:rsid w:val="006A1FB5"/>
    <w:rsid w:val="006C3518"/>
    <w:rsid w:val="006F06E2"/>
    <w:rsid w:val="007054B4"/>
    <w:rsid w:val="00710CBF"/>
    <w:rsid w:val="00712736"/>
    <w:rsid w:val="00722140"/>
    <w:rsid w:val="007304CD"/>
    <w:rsid w:val="00731379"/>
    <w:rsid w:val="00743A68"/>
    <w:rsid w:val="00783354"/>
    <w:rsid w:val="00784CAE"/>
    <w:rsid w:val="007A3065"/>
    <w:rsid w:val="007D03EE"/>
    <w:rsid w:val="007E12C1"/>
    <w:rsid w:val="007E1927"/>
    <w:rsid w:val="007E5A8A"/>
    <w:rsid w:val="007F550B"/>
    <w:rsid w:val="007F7145"/>
    <w:rsid w:val="0080249E"/>
    <w:rsid w:val="00826198"/>
    <w:rsid w:val="00833E56"/>
    <w:rsid w:val="00844152"/>
    <w:rsid w:val="00851880"/>
    <w:rsid w:val="00857E2D"/>
    <w:rsid w:val="00862005"/>
    <w:rsid w:val="008633EB"/>
    <w:rsid w:val="00863A41"/>
    <w:rsid w:val="00870E3B"/>
    <w:rsid w:val="008776E2"/>
    <w:rsid w:val="008803E4"/>
    <w:rsid w:val="008B26D9"/>
    <w:rsid w:val="008B6AF5"/>
    <w:rsid w:val="008D1C7A"/>
    <w:rsid w:val="008E43F2"/>
    <w:rsid w:val="008E5E8E"/>
    <w:rsid w:val="008F2604"/>
    <w:rsid w:val="008F4F7E"/>
    <w:rsid w:val="008F5892"/>
    <w:rsid w:val="0090538A"/>
    <w:rsid w:val="00915956"/>
    <w:rsid w:val="00946976"/>
    <w:rsid w:val="00953A70"/>
    <w:rsid w:val="0096287E"/>
    <w:rsid w:val="00962F5C"/>
    <w:rsid w:val="00972C36"/>
    <w:rsid w:val="00981E0F"/>
    <w:rsid w:val="00992BFB"/>
    <w:rsid w:val="009A086D"/>
    <w:rsid w:val="009A0E98"/>
    <w:rsid w:val="009B3D90"/>
    <w:rsid w:val="009C64FF"/>
    <w:rsid w:val="009E13CF"/>
    <w:rsid w:val="00A178EC"/>
    <w:rsid w:val="00A21673"/>
    <w:rsid w:val="00A24BD3"/>
    <w:rsid w:val="00A267EE"/>
    <w:rsid w:val="00A34664"/>
    <w:rsid w:val="00A86685"/>
    <w:rsid w:val="00AC4D75"/>
    <w:rsid w:val="00AC5C18"/>
    <w:rsid w:val="00AC71BA"/>
    <w:rsid w:val="00AD3F32"/>
    <w:rsid w:val="00AE25A4"/>
    <w:rsid w:val="00AE366D"/>
    <w:rsid w:val="00AE7905"/>
    <w:rsid w:val="00AF1021"/>
    <w:rsid w:val="00AF4538"/>
    <w:rsid w:val="00B0564A"/>
    <w:rsid w:val="00B15022"/>
    <w:rsid w:val="00B15D42"/>
    <w:rsid w:val="00B16448"/>
    <w:rsid w:val="00B237BD"/>
    <w:rsid w:val="00B30452"/>
    <w:rsid w:val="00B41992"/>
    <w:rsid w:val="00B46116"/>
    <w:rsid w:val="00B65BAD"/>
    <w:rsid w:val="00B67EAE"/>
    <w:rsid w:val="00B84B05"/>
    <w:rsid w:val="00B91BC3"/>
    <w:rsid w:val="00B92684"/>
    <w:rsid w:val="00B94B74"/>
    <w:rsid w:val="00B94E24"/>
    <w:rsid w:val="00BA22A3"/>
    <w:rsid w:val="00BA57AD"/>
    <w:rsid w:val="00BB14AA"/>
    <w:rsid w:val="00BB32B8"/>
    <w:rsid w:val="00BC225A"/>
    <w:rsid w:val="00BD2530"/>
    <w:rsid w:val="00BF4882"/>
    <w:rsid w:val="00BF630E"/>
    <w:rsid w:val="00BF7568"/>
    <w:rsid w:val="00C24BFC"/>
    <w:rsid w:val="00C36989"/>
    <w:rsid w:val="00C371FD"/>
    <w:rsid w:val="00C54ACD"/>
    <w:rsid w:val="00C65550"/>
    <w:rsid w:val="00C7234A"/>
    <w:rsid w:val="00C7258E"/>
    <w:rsid w:val="00C80B17"/>
    <w:rsid w:val="00C8110C"/>
    <w:rsid w:val="00C83124"/>
    <w:rsid w:val="00C83732"/>
    <w:rsid w:val="00CA0936"/>
    <w:rsid w:val="00CB7231"/>
    <w:rsid w:val="00CC2C83"/>
    <w:rsid w:val="00CC570C"/>
    <w:rsid w:val="00CC6C3A"/>
    <w:rsid w:val="00CC7919"/>
    <w:rsid w:val="00CD3466"/>
    <w:rsid w:val="00CE3D86"/>
    <w:rsid w:val="00CF11FD"/>
    <w:rsid w:val="00D300EC"/>
    <w:rsid w:val="00D461D7"/>
    <w:rsid w:val="00D502BB"/>
    <w:rsid w:val="00D62B45"/>
    <w:rsid w:val="00DA5C4D"/>
    <w:rsid w:val="00DA6144"/>
    <w:rsid w:val="00DD7449"/>
    <w:rsid w:val="00DE4629"/>
    <w:rsid w:val="00E01605"/>
    <w:rsid w:val="00E16617"/>
    <w:rsid w:val="00E57111"/>
    <w:rsid w:val="00E57DE2"/>
    <w:rsid w:val="00EA578A"/>
    <w:rsid w:val="00EA6A84"/>
    <w:rsid w:val="00EC216F"/>
    <w:rsid w:val="00EC5307"/>
    <w:rsid w:val="00EC6E20"/>
    <w:rsid w:val="00ED00FA"/>
    <w:rsid w:val="00ED6F7D"/>
    <w:rsid w:val="00EF1448"/>
    <w:rsid w:val="00F07799"/>
    <w:rsid w:val="00F12F9D"/>
    <w:rsid w:val="00F30D94"/>
    <w:rsid w:val="00F47BC7"/>
    <w:rsid w:val="00F872F4"/>
    <w:rsid w:val="00FA20A2"/>
    <w:rsid w:val="00FB017A"/>
    <w:rsid w:val="00FB3872"/>
    <w:rsid w:val="00FB42BE"/>
    <w:rsid w:val="00FC1381"/>
    <w:rsid w:val="00FD213E"/>
    <w:rsid w:val="00FD44C2"/>
    <w:rsid w:val="05715011"/>
    <w:rsid w:val="21D13349"/>
  </w:rsids>
  <m:mathPr>
    <m:mathFont m:val="Cambria Math"/>
    <m:brkBin m:val="before"/>
    <m:brkBinSub m:val="--"/>
    <m:smallFrac/>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Yu Mincho" w:hAnsi="Calibri" w:cs="Times New Roman"/>
        <w:lang w:val="id-ID"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semiHidden="0" w:uiPriority="35" w:unhideWhenUsed="0" w:qFormat="1"/>
    <w:lsdException w:name="Title" w:semiHidden="0" w:uiPriority="10" w:unhideWhenUsed="0" w:qFormat="1"/>
    <w:lsdException w:name="Default Paragraph Font" w:uiPriority="1"/>
    <w:lsdException w:name="Body Text" w:semiHidden="0"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1" w:unhideWhenUsed="0"/>
    <w:lsdException w:name="Colorful Grid Accent 1" w:semiHidden="0" w:unhideWhenUsed="0"/>
    <w:lsdException w:name="Light Shading Accent 2" w:semiHidden="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A713D"/>
    <w:pPr>
      <w:spacing w:after="160" w:line="259" w:lineRule="auto"/>
    </w:pPr>
    <w:rPr>
      <w:sz w:val="22"/>
      <w:szCs w:val="22"/>
      <w:lang w:val="zh-CN" w:eastAsia="ko-KR"/>
    </w:rPr>
  </w:style>
  <w:style w:type="paragraph" w:styleId="Heading1">
    <w:name w:val="heading 1"/>
    <w:next w:val="Normal"/>
    <w:link w:val="Heading1Char"/>
    <w:uiPriority w:val="9"/>
    <w:qFormat/>
    <w:rsid w:val="005A713D"/>
    <w:pPr>
      <w:keepNext/>
      <w:keepLines/>
      <w:numPr>
        <w:numId w:val="1"/>
      </w:numPr>
      <w:spacing w:before="240" w:line="259" w:lineRule="auto"/>
      <w:outlineLvl w:val="0"/>
    </w:pPr>
    <w:rPr>
      <w:rFonts w:ascii="Times New Roman" w:eastAsia="Yu Gothic Light" w:hAnsi="Times New Roman"/>
      <w:b/>
      <w:caps/>
      <w:sz w:val="24"/>
      <w:szCs w:val="32"/>
      <w:lang w:eastAsia="ko-KR"/>
    </w:rPr>
  </w:style>
  <w:style w:type="paragraph" w:styleId="Heading2">
    <w:name w:val="heading 2"/>
    <w:basedOn w:val="ColorfulList-Accent11"/>
    <w:next w:val="Normal"/>
    <w:link w:val="Heading2Char"/>
    <w:uiPriority w:val="9"/>
    <w:qFormat/>
    <w:rsid w:val="005A713D"/>
    <w:pPr>
      <w:numPr>
        <w:ilvl w:val="1"/>
        <w:numId w:val="2"/>
      </w:numPr>
      <w:outlineLvl w:val="1"/>
    </w:pPr>
    <w:rPr>
      <w:rFonts w:ascii="Times New Roman" w:hAnsi="Times New Roman"/>
      <w:b/>
      <w:bCs/>
      <w:sz w:val="24"/>
      <w:szCs w:val="24"/>
    </w:rPr>
  </w:style>
  <w:style w:type="paragraph" w:styleId="Heading3">
    <w:name w:val="heading 3"/>
    <w:basedOn w:val="ColorfulList-Accent11"/>
    <w:next w:val="Normal"/>
    <w:link w:val="Heading3Char"/>
    <w:uiPriority w:val="9"/>
    <w:qFormat/>
    <w:rsid w:val="005A713D"/>
    <w:pPr>
      <w:numPr>
        <w:ilvl w:val="2"/>
        <w:numId w:val="3"/>
      </w:numPr>
      <w:outlineLvl w:val="2"/>
    </w:pPr>
    <w:rPr>
      <w:rFonts w:ascii="Times New Roman" w:hAnsi="Times New Roman"/>
      <w:i/>
      <w:iCs/>
      <w:sz w:val="24"/>
      <w:szCs w:val="24"/>
      <w:lang w:val="id-ID"/>
    </w:rPr>
  </w:style>
  <w:style w:type="paragraph" w:styleId="Heading4">
    <w:name w:val="heading 4"/>
    <w:basedOn w:val="Normal"/>
    <w:next w:val="Normal"/>
    <w:link w:val="Heading4Char"/>
    <w:uiPriority w:val="9"/>
    <w:qFormat/>
    <w:rsid w:val="005A713D"/>
    <w:pPr>
      <w:keepNext/>
      <w:keepLines/>
      <w:numPr>
        <w:ilvl w:val="3"/>
        <w:numId w:val="4"/>
      </w:numPr>
      <w:spacing w:before="40" w:after="0"/>
      <w:outlineLvl w:val="3"/>
    </w:pPr>
    <w:rPr>
      <w:rFonts w:ascii="Calibri Light" w:eastAsia="Yu Gothic Light" w:hAnsi="Calibri Light"/>
      <w:i/>
      <w:iCs/>
      <w:color w:val="2F5496"/>
    </w:rPr>
  </w:style>
  <w:style w:type="paragraph" w:styleId="Heading5">
    <w:name w:val="heading 5"/>
    <w:basedOn w:val="Normal"/>
    <w:next w:val="Normal"/>
    <w:link w:val="Heading5Char"/>
    <w:uiPriority w:val="9"/>
    <w:qFormat/>
    <w:rsid w:val="005A713D"/>
    <w:pPr>
      <w:keepNext/>
      <w:keepLines/>
      <w:numPr>
        <w:ilvl w:val="4"/>
        <w:numId w:val="4"/>
      </w:numPr>
      <w:spacing w:before="40" w:after="0"/>
      <w:outlineLvl w:val="4"/>
    </w:pPr>
    <w:rPr>
      <w:rFonts w:ascii="Calibri Light" w:eastAsia="Yu Gothic Light" w:hAnsi="Calibri Light"/>
      <w:color w:val="2F5496"/>
    </w:rPr>
  </w:style>
  <w:style w:type="paragraph" w:styleId="Heading6">
    <w:name w:val="heading 6"/>
    <w:basedOn w:val="Normal"/>
    <w:next w:val="Normal"/>
    <w:link w:val="Heading6Char"/>
    <w:uiPriority w:val="9"/>
    <w:qFormat/>
    <w:rsid w:val="005A713D"/>
    <w:pPr>
      <w:keepNext/>
      <w:keepLines/>
      <w:numPr>
        <w:ilvl w:val="5"/>
        <w:numId w:val="4"/>
      </w:numPr>
      <w:spacing w:before="40" w:after="0"/>
      <w:outlineLvl w:val="5"/>
    </w:pPr>
    <w:rPr>
      <w:rFonts w:ascii="Calibri Light" w:eastAsia="Yu Gothic Light" w:hAnsi="Calibri Light"/>
      <w:color w:val="1F3864"/>
    </w:rPr>
  </w:style>
  <w:style w:type="paragraph" w:styleId="Heading7">
    <w:name w:val="heading 7"/>
    <w:basedOn w:val="Normal"/>
    <w:next w:val="Normal"/>
    <w:link w:val="Heading7Char"/>
    <w:uiPriority w:val="9"/>
    <w:qFormat/>
    <w:rsid w:val="005A713D"/>
    <w:pPr>
      <w:keepNext/>
      <w:keepLines/>
      <w:numPr>
        <w:ilvl w:val="6"/>
        <w:numId w:val="4"/>
      </w:numPr>
      <w:spacing w:before="40" w:after="0"/>
      <w:outlineLvl w:val="6"/>
    </w:pPr>
    <w:rPr>
      <w:rFonts w:ascii="Calibri Light" w:eastAsia="Yu Gothic Light" w:hAnsi="Calibri Light"/>
      <w:i/>
      <w:iCs/>
      <w:color w:val="1F3864"/>
    </w:rPr>
  </w:style>
  <w:style w:type="paragraph" w:styleId="Heading8">
    <w:name w:val="heading 8"/>
    <w:basedOn w:val="Normal"/>
    <w:next w:val="Normal"/>
    <w:link w:val="Heading8Char"/>
    <w:uiPriority w:val="9"/>
    <w:qFormat/>
    <w:rsid w:val="005A713D"/>
    <w:pPr>
      <w:keepNext/>
      <w:keepLines/>
      <w:numPr>
        <w:ilvl w:val="7"/>
        <w:numId w:val="4"/>
      </w:numPr>
      <w:spacing w:before="40" w:after="0"/>
      <w:outlineLvl w:val="7"/>
    </w:pPr>
    <w:rPr>
      <w:rFonts w:ascii="Calibri Light" w:eastAsia="Yu Gothic Light" w:hAnsi="Calibri Light"/>
      <w:color w:val="262626"/>
      <w:sz w:val="21"/>
      <w:szCs w:val="21"/>
    </w:rPr>
  </w:style>
  <w:style w:type="paragraph" w:styleId="Heading9">
    <w:name w:val="heading 9"/>
    <w:basedOn w:val="Normal"/>
    <w:next w:val="Normal"/>
    <w:link w:val="Heading9Char"/>
    <w:uiPriority w:val="9"/>
    <w:qFormat/>
    <w:rsid w:val="005A713D"/>
    <w:pPr>
      <w:keepNext/>
      <w:keepLines/>
      <w:numPr>
        <w:ilvl w:val="8"/>
        <w:numId w:val="4"/>
      </w:numPr>
      <w:spacing w:before="40" w:after="0"/>
      <w:outlineLvl w:val="8"/>
    </w:pPr>
    <w:rPr>
      <w:rFonts w:ascii="Calibri Light" w:eastAsia="Yu Gothic Light" w:hAnsi="Calibri Light"/>
      <w:i/>
      <w:iCs/>
      <w:color w:val="262626"/>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1"/>
    <w:rsid w:val="005A713D"/>
    <w:pPr>
      <w:ind w:left="720"/>
      <w:contextualSpacing/>
    </w:pPr>
  </w:style>
  <w:style w:type="paragraph" w:styleId="BodyText">
    <w:name w:val="Body Text"/>
    <w:basedOn w:val="Normal"/>
    <w:link w:val="BodyTextChar"/>
    <w:uiPriority w:val="1"/>
    <w:rsid w:val="005A713D"/>
    <w:pPr>
      <w:widowControl w:val="0"/>
      <w:autoSpaceDE w:val="0"/>
      <w:autoSpaceDN w:val="0"/>
      <w:spacing w:before="4" w:after="0" w:line="240" w:lineRule="auto"/>
      <w:ind w:left="20"/>
    </w:pPr>
    <w:rPr>
      <w:rFonts w:ascii="PT Serif" w:eastAsia="PT Serif" w:hAnsi="PT Serif" w:cs="PT Serif"/>
      <w:sz w:val="20"/>
      <w:szCs w:val="20"/>
      <w:lang w:val="en-GB" w:eastAsia="en-GB" w:bidi="en-GB"/>
    </w:rPr>
  </w:style>
  <w:style w:type="paragraph" w:styleId="Caption">
    <w:name w:val="caption"/>
    <w:basedOn w:val="CaptionTabeldanGambar"/>
    <w:next w:val="Normal"/>
    <w:uiPriority w:val="35"/>
    <w:qFormat/>
    <w:rsid w:val="005A713D"/>
  </w:style>
  <w:style w:type="paragraph" w:customStyle="1" w:styleId="CaptionTabeldanGambar">
    <w:name w:val="Caption Tabel dan Gambar"/>
    <w:link w:val="CaptionTabeldanGambarChar"/>
    <w:rsid w:val="005A713D"/>
    <w:pPr>
      <w:spacing w:after="160" w:line="259" w:lineRule="auto"/>
      <w:jc w:val="center"/>
    </w:pPr>
    <w:rPr>
      <w:rFonts w:ascii="Times New Roman" w:hAnsi="Times New Roman"/>
      <w:sz w:val="24"/>
      <w:szCs w:val="24"/>
      <w:lang w:eastAsia="ko-KR"/>
    </w:rPr>
  </w:style>
  <w:style w:type="paragraph" w:styleId="Footer">
    <w:name w:val="footer"/>
    <w:basedOn w:val="Normal"/>
    <w:link w:val="FooterChar"/>
    <w:uiPriority w:val="99"/>
    <w:unhideWhenUsed/>
    <w:rsid w:val="005A713D"/>
    <w:pPr>
      <w:tabs>
        <w:tab w:val="center" w:pos="4513"/>
        <w:tab w:val="right" w:pos="9026"/>
      </w:tabs>
      <w:spacing w:after="0" w:line="240" w:lineRule="auto"/>
    </w:pPr>
  </w:style>
  <w:style w:type="paragraph" w:styleId="Header">
    <w:name w:val="header"/>
    <w:basedOn w:val="Normal"/>
    <w:link w:val="HeaderChar"/>
    <w:uiPriority w:val="99"/>
    <w:unhideWhenUsed/>
    <w:rsid w:val="005A713D"/>
    <w:pPr>
      <w:tabs>
        <w:tab w:val="center" w:pos="4513"/>
        <w:tab w:val="right" w:pos="9026"/>
      </w:tabs>
      <w:spacing w:after="0" w:line="240" w:lineRule="auto"/>
    </w:pPr>
  </w:style>
  <w:style w:type="paragraph" w:styleId="Title">
    <w:name w:val="Title"/>
    <w:next w:val="Normal"/>
    <w:link w:val="TitleChar"/>
    <w:uiPriority w:val="10"/>
    <w:qFormat/>
    <w:rsid w:val="005A713D"/>
    <w:pPr>
      <w:spacing w:after="160" w:line="259" w:lineRule="auto"/>
    </w:pPr>
    <w:rPr>
      <w:rFonts w:ascii="Times New Roman" w:hAnsi="Times New Roman"/>
      <w:b/>
      <w:bCs/>
      <w:sz w:val="32"/>
      <w:szCs w:val="32"/>
      <w:lang w:val="zh-CN" w:eastAsia="ko-KR"/>
    </w:rPr>
  </w:style>
  <w:style w:type="character" w:customStyle="1" w:styleId="MediumGrid11">
    <w:name w:val="Medium Grid 11"/>
    <w:uiPriority w:val="99"/>
    <w:semiHidden/>
    <w:rsid w:val="005A713D"/>
    <w:rPr>
      <w:color w:val="808080"/>
    </w:rPr>
  </w:style>
  <w:style w:type="character" w:customStyle="1" w:styleId="TitleChar">
    <w:name w:val="Title Char"/>
    <w:link w:val="Title"/>
    <w:uiPriority w:val="10"/>
    <w:rsid w:val="005A713D"/>
    <w:rPr>
      <w:rFonts w:ascii="Times New Roman" w:hAnsi="Times New Roman" w:cs="Times New Roman"/>
      <w:b/>
      <w:bCs/>
      <w:sz w:val="32"/>
      <w:szCs w:val="32"/>
    </w:rPr>
  </w:style>
  <w:style w:type="paragraph" w:customStyle="1" w:styleId="TitleID">
    <w:name w:val="Title (ID)"/>
    <w:next w:val="Normal"/>
    <w:link w:val="TitleIDChar"/>
    <w:qFormat/>
    <w:rsid w:val="005A713D"/>
    <w:pPr>
      <w:spacing w:after="160" w:line="259" w:lineRule="auto"/>
    </w:pPr>
    <w:rPr>
      <w:rFonts w:ascii="Times New Roman" w:hAnsi="Times New Roman"/>
      <w:b/>
      <w:bCs/>
      <w:i/>
      <w:iCs/>
      <w:sz w:val="32"/>
      <w:szCs w:val="32"/>
      <w:lang w:val="zh-CN" w:eastAsia="ko-KR"/>
    </w:rPr>
  </w:style>
  <w:style w:type="paragraph" w:customStyle="1" w:styleId="Author">
    <w:name w:val="Author"/>
    <w:link w:val="AuthorChar"/>
    <w:qFormat/>
    <w:rsid w:val="005A713D"/>
    <w:pPr>
      <w:spacing w:after="160" w:line="259" w:lineRule="auto"/>
    </w:pPr>
    <w:rPr>
      <w:rFonts w:ascii="Times New Roman" w:hAnsi="Times New Roman"/>
      <w:sz w:val="28"/>
      <w:szCs w:val="24"/>
      <w:lang w:val="zh-CN" w:eastAsia="ko-KR"/>
    </w:rPr>
  </w:style>
  <w:style w:type="character" w:customStyle="1" w:styleId="TitleIDChar">
    <w:name w:val="Title (ID) Char"/>
    <w:link w:val="TitleID"/>
    <w:rsid w:val="005A713D"/>
    <w:rPr>
      <w:rFonts w:ascii="Times New Roman" w:hAnsi="Times New Roman" w:cs="Times New Roman"/>
      <w:b/>
      <w:bCs/>
      <w:i/>
      <w:iCs/>
      <w:sz w:val="32"/>
      <w:szCs w:val="32"/>
    </w:rPr>
  </w:style>
  <w:style w:type="paragraph" w:customStyle="1" w:styleId="AuthorAffiliationandCorrespondence">
    <w:name w:val="Author Affiliation and Correspondence"/>
    <w:link w:val="AuthorAffiliationandCorrespondenceChar"/>
    <w:qFormat/>
    <w:rsid w:val="005A713D"/>
    <w:pPr>
      <w:spacing w:after="160" w:line="259" w:lineRule="auto"/>
      <w:ind w:left="170" w:hanging="170"/>
    </w:pPr>
    <w:rPr>
      <w:rFonts w:ascii="Times New Roman" w:hAnsi="Times New Roman"/>
      <w:sz w:val="24"/>
      <w:szCs w:val="24"/>
      <w:lang w:eastAsia="ko-KR"/>
    </w:rPr>
  </w:style>
  <w:style w:type="character" w:customStyle="1" w:styleId="AuthorChar">
    <w:name w:val="Author Char"/>
    <w:link w:val="Author"/>
    <w:rsid w:val="005A713D"/>
    <w:rPr>
      <w:rFonts w:ascii="Times New Roman" w:hAnsi="Times New Roman" w:cs="Times New Roman"/>
      <w:sz w:val="28"/>
      <w:szCs w:val="24"/>
    </w:rPr>
  </w:style>
  <w:style w:type="character" w:customStyle="1" w:styleId="Heading1Char">
    <w:name w:val="Heading 1 Char"/>
    <w:link w:val="Heading1"/>
    <w:uiPriority w:val="9"/>
    <w:rsid w:val="005A713D"/>
    <w:rPr>
      <w:rFonts w:ascii="Times New Roman" w:eastAsia="Yu Gothic Light" w:hAnsi="Times New Roman" w:cs="Times New Roman"/>
      <w:b/>
      <w:caps/>
      <w:sz w:val="24"/>
      <w:szCs w:val="32"/>
      <w:lang w:val="id-ID"/>
    </w:rPr>
  </w:style>
  <w:style w:type="character" w:customStyle="1" w:styleId="AuthorAffiliationandCorrespondenceChar">
    <w:name w:val="Author Affiliation and Correspondence Char"/>
    <w:link w:val="AuthorAffiliationandCorrespondence"/>
    <w:rsid w:val="005A713D"/>
    <w:rPr>
      <w:rFonts w:ascii="Times New Roman" w:hAnsi="Times New Roman" w:cs="Times New Roman"/>
      <w:sz w:val="24"/>
      <w:szCs w:val="24"/>
      <w:lang w:val="id-ID"/>
    </w:rPr>
  </w:style>
  <w:style w:type="paragraph" w:customStyle="1" w:styleId="ParagrafUmumFirstPage">
    <w:name w:val="Paragraf Umum First Page"/>
    <w:link w:val="ParagrafUmumFirstPageChar"/>
    <w:qFormat/>
    <w:rsid w:val="005A713D"/>
    <w:pPr>
      <w:spacing w:after="160" w:line="259" w:lineRule="auto"/>
      <w:jc w:val="both"/>
    </w:pPr>
    <w:rPr>
      <w:rFonts w:ascii="Times New Roman" w:hAnsi="Times New Roman"/>
      <w:sz w:val="24"/>
      <w:szCs w:val="22"/>
      <w:lang w:eastAsia="ko-KR"/>
    </w:rPr>
  </w:style>
  <w:style w:type="paragraph" w:customStyle="1" w:styleId="HeadingIntroduction">
    <w:name w:val="Heading Introduction"/>
    <w:link w:val="HeadingIntroductionChar"/>
    <w:qFormat/>
    <w:rsid w:val="005A713D"/>
    <w:pPr>
      <w:spacing w:after="160" w:line="259" w:lineRule="auto"/>
    </w:pPr>
    <w:rPr>
      <w:rFonts w:ascii="Times New Roman" w:hAnsi="Times New Roman"/>
      <w:b/>
      <w:bCs/>
      <w:caps/>
      <w:sz w:val="24"/>
      <w:szCs w:val="24"/>
      <w:lang w:eastAsia="ko-KR"/>
    </w:rPr>
  </w:style>
  <w:style w:type="character" w:customStyle="1" w:styleId="ParagrafUmumFirstPageChar">
    <w:name w:val="Paragraf Umum First Page Char"/>
    <w:link w:val="ParagrafUmumFirstPage"/>
    <w:rsid w:val="005A713D"/>
    <w:rPr>
      <w:rFonts w:ascii="Times New Roman" w:hAnsi="Times New Roman"/>
      <w:sz w:val="24"/>
      <w:lang w:val="id-ID"/>
    </w:rPr>
  </w:style>
  <w:style w:type="paragraph" w:customStyle="1" w:styleId="ParagrafUmum-Konten">
    <w:name w:val="Paragraf Umum - Konten"/>
    <w:link w:val="ParagrafUmum-KontenChar"/>
    <w:qFormat/>
    <w:rsid w:val="005A713D"/>
    <w:pPr>
      <w:spacing w:after="160" w:line="259" w:lineRule="auto"/>
      <w:ind w:firstLine="720"/>
      <w:jc w:val="both"/>
    </w:pPr>
    <w:rPr>
      <w:rFonts w:ascii="Times New Roman" w:hAnsi="Times New Roman"/>
      <w:sz w:val="24"/>
      <w:szCs w:val="24"/>
      <w:lang w:eastAsia="ko-KR"/>
    </w:rPr>
  </w:style>
  <w:style w:type="character" w:customStyle="1" w:styleId="HeadingIntroductionChar">
    <w:name w:val="Heading Introduction Char"/>
    <w:link w:val="HeadingIntroduction"/>
    <w:rsid w:val="005A713D"/>
    <w:rPr>
      <w:rFonts w:ascii="Times New Roman" w:hAnsi="Times New Roman" w:cs="Times New Roman"/>
      <w:b/>
      <w:bCs/>
      <w:caps/>
      <w:sz w:val="24"/>
      <w:szCs w:val="24"/>
      <w:lang w:val="id-ID"/>
    </w:rPr>
  </w:style>
  <w:style w:type="paragraph" w:customStyle="1" w:styleId="Heading2-Konten">
    <w:name w:val="Heading 2 - Konten"/>
    <w:link w:val="Heading2-KontenChar"/>
    <w:rsid w:val="005A713D"/>
    <w:pPr>
      <w:numPr>
        <w:numId w:val="5"/>
      </w:numPr>
      <w:spacing w:after="160" w:line="259" w:lineRule="auto"/>
      <w:ind w:left="357" w:hanging="357"/>
      <w:outlineLvl w:val="1"/>
    </w:pPr>
    <w:rPr>
      <w:rFonts w:ascii="Times New Roman" w:hAnsi="Times New Roman"/>
      <w:b/>
      <w:bCs/>
      <w:sz w:val="24"/>
      <w:szCs w:val="24"/>
      <w:lang w:eastAsia="ko-KR"/>
    </w:rPr>
  </w:style>
  <w:style w:type="character" w:customStyle="1" w:styleId="ParagrafUmum-KontenChar">
    <w:name w:val="Paragraf Umum - Konten Char"/>
    <w:link w:val="ParagrafUmum-Konten"/>
    <w:rsid w:val="005A713D"/>
    <w:rPr>
      <w:rFonts w:ascii="Times New Roman" w:hAnsi="Times New Roman" w:cs="Times New Roman"/>
      <w:sz w:val="24"/>
      <w:szCs w:val="24"/>
      <w:lang w:val="id-ID"/>
    </w:rPr>
  </w:style>
  <w:style w:type="character" w:customStyle="1" w:styleId="Heading2Char">
    <w:name w:val="Heading 2 Char"/>
    <w:link w:val="Heading2"/>
    <w:uiPriority w:val="9"/>
    <w:rsid w:val="005A713D"/>
    <w:rPr>
      <w:rFonts w:ascii="Times New Roman" w:hAnsi="Times New Roman"/>
      <w:b/>
      <w:bCs/>
      <w:sz w:val="24"/>
      <w:szCs w:val="24"/>
      <w:lang w:val="zh-CN" w:eastAsia="ko-KR"/>
    </w:rPr>
  </w:style>
  <w:style w:type="character" w:customStyle="1" w:styleId="Heading2-KontenChar">
    <w:name w:val="Heading 2 - Konten Char"/>
    <w:link w:val="Heading2-Konten"/>
    <w:rsid w:val="005A713D"/>
    <w:rPr>
      <w:rFonts w:ascii="Times New Roman" w:hAnsi="Times New Roman" w:cs="Times New Roman"/>
      <w:b/>
      <w:bCs/>
      <w:caps/>
      <w:sz w:val="24"/>
      <w:szCs w:val="24"/>
      <w:lang w:val="id-ID"/>
    </w:rPr>
  </w:style>
  <w:style w:type="character" w:customStyle="1" w:styleId="Heading3Char">
    <w:name w:val="Heading 3 Char"/>
    <w:link w:val="Heading3"/>
    <w:uiPriority w:val="9"/>
    <w:rsid w:val="005A713D"/>
    <w:rPr>
      <w:rFonts w:ascii="Times New Roman" w:hAnsi="Times New Roman" w:cs="Times New Roman"/>
      <w:i/>
      <w:iCs/>
      <w:sz w:val="24"/>
      <w:szCs w:val="24"/>
      <w:lang w:val="id-ID"/>
    </w:rPr>
  </w:style>
  <w:style w:type="character" w:customStyle="1" w:styleId="Heading4Char">
    <w:name w:val="Heading 4 Char"/>
    <w:link w:val="Heading4"/>
    <w:uiPriority w:val="9"/>
    <w:rsid w:val="005A713D"/>
    <w:rPr>
      <w:rFonts w:ascii="Calibri Light" w:eastAsia="Yu Gothic Light" w:hAnsi="Calibri Light"/>
      <w:i/>
      <w:iCs/>
      <w:color w:val="2F5496"/>
      <w:sz w:val="22"/>
      <w:szCs w:val="22"/>
      <w:lang w:val="zh-CN" w:eastAsia="ko-KR"/>
    </w:rPr>
  </w:style>
  <w:style w:type="character" w:customStyle="1" w:styleId="Heading5Char">
    <w:name w:val="Heading 5 Char"/>
    <w:link w:val="Heading5"/>
    <w:uiPriority w:val="9"/>
    <w:rsid w:val="005A713D"/>
    <w:rPr>
      <w:rFonts w:ascii="Calibri Light" w:eastAsia="Yu Gothic Light" w:hAnsi="Calibri Light"/>
      <w:color w:val="2F5496"/>
      <w:sz w:val="22"/>
      <w:szCs w:val="22"/>
      <w:lang w:val="zh-CN" w:eastAsia="ko-KR"/>
    </w:rPr>
  </w:style>
  <w:style w:type="character" w:customStyle="1" w:styleId="Heading6Char">
    <w:name w:val="Heading 6 Char"/>
    <w:link w:val="Heading6"/>
    <w:uiPriority w:val="9"/>
    <w:rsid w:val="005A713D"/>
    <w:rPr>
      <w:rFonts w:ascii="Calibri Light" w:eastAsia="Yu Gothic Light" w:hAnsi="Calibri Light"/>
      <w:color w:val="1F3864"/>
      <w:sz w:val="22"/>
      <w:szCs w:val="22"/>
      <w:lang w:val="zh-CN" w:eastAsia="ko-KR"/>
    </w:rPr>
  </w:style>
  <w:style w:type="character" w:customStyle="1" w:styleId="Heading7Char">
    <w:name w:val="Heading 7 Char"/>
    <w:link w:val="Heading7"/>
    <w:uiPriority w:val="9"/>
    <w:rsid w:val="005A713D"/>
    <w:rPr>
      <w:rFonts w:ascii="Calibri Light" w:eastAsia="Yu Gothic Light" w:hAnsi="Calibri Light"/>
      <w:i/>
      <w:iCs/>
      <w:color w:val="1F3864"/>
      <w:sz w:val="22"/>
      <w:szCs w:val="22"/>
      <w:lang w:val="zh-CN" w:eastAsia="ko-KR"/>
    </w:rPr>
  </w:style>
  <w:style w:type="character" w:customStyle="1" w:styleId="Heading8Char">
    <w:name w:val="Heading 8 Char"/>
    <w:link w:val="Heading8"/>
    <w:uiPriority w:val="9"/>
    <w:rsid w:val="005A713D"/>
    <w:rPr>
      <w:rFonts w:ascii="Calibri Light" w:eastAsia="Yu Gothic Light" w:hAnsi="Calibri Light"/>
      <w:color w:val="262626"/>
      <w:sz w:val="21"/>
      <w:szCs w:val="21"/>
      <w:lang w:val="zh-CN" w:eastAsia="ko-KR"/>
    </w:rPr>
  </w:style>
  <w:style w:type="character" w:customStyle="1" w:styleId="Heading9Char">
    <w:name w:val="Heading 9 Char"/>
    <w:link w:val="Heading9"/>
    <w:uiPriority w:val="9"/>
    <w:rsid w:val="005A713D"/>
    <w:rPr>
      <w:rFonts w:ascii="Calibri Light" w:eastAsia="Yu Gothic Light" w:hAnsi="Calibri Light"/>
      <w:i/>
      <w:iCs/>
      <w:color w:val="262626"/>
      <w:sz w:val="21"/>
      <w:szCs w:val="21"/>
      <w:lang w:val="zh-CN" w:eastAsia="ko-KR"/>
    </w:rPr>
  </w:style>
  <w:style w:type="paragraph" w:customStyle="1" w:styleId="Style1">
    <w:name w:val="Style1"/>
    <w:basedOn w:val="Heading1"/>
    <w:link w:val="Style1Char"/>
    <w:rsid w:val="005A713D"/>
    <w:pPr>
      <w:numPr>
        <w:numId w:val="0"/>
      </w:numPr>
    </w:pPr>
  </w:style>
  <w:style w:type="character" w:customStyle="1" w:styleId="Style1Char">
    <w:name w:val="Style1 Char"/>
    <w:link w:val="Style1"/>
    <w:rsid w:val="005A713D"/>
    <w:rPr>
      <w:rFonts w:ascii="Times New Roman" w:eastAsia="Yu Gothic Light" w:hAnsi="Times New Roman" w:cs="Times New Roman"/>
      <w:b/>
      <w:caps/>
      <w:sz w:val="24"/>
      <w:szCs w:val="32"/>
      <w:lang w:val="id-ID"/>
    </w:rPr>
  </w:style>
  <w:style w:type="character" w:customStyle="1" w:styleId="BodyTextChar">
    <w:name w:val="Body Text Char"/>
    <w:link w:val="BodyText"/>
    <w:uiPriority w:val="1"/>
    <w:rsid w:val="005A713D"/>
    <w:rPr>
      <w:rFonts w:ascii="PT Serif" w:eastAsia="PT Serif" w:hAnsi="PT Serif" w:cs="PT Serif"/>
      <w:sz w:val="20"/>
      <w:szCs w:val="20"/>
      <w:lang w:val="en-GB" w:eastAsia="en-GB" w:bidi="en-GB"/>
    </w:rPr>
  </w:style>
  <w:style w:type="paragraph" w:customStyle="1" w:styleId="TableParagraph">
    <w:name w:val="Table Paragraph"/>
    <w:basedOn w:val="Normal"/>
    <w:uiPriority w:val="1"/>
    <w:rsid w:val="005A713D"/>
    <w:pPr>
      <w:widowControl w:val="0"/>
      <w:autoSpaceDE w:val="0"/>
      <w:autoSpaceDN w:val="0"/>
      <w:spacing w:after="0" w:line="240" w:lineRule="auto"/>
    </w:pPr>
    <w:rPr>
      <w:rFonts w:ascii="PT Serif" w:eastAsia="PT Serif" w:hAnsi="PT Serif" w:cs="PT Serif"/>
      <w:lang w:val="en-GB" w:eastAsia="en-GB" w:bidi="en-GB"/>
    </w:rPr>
  </w:style>
  <w:style w:type="character" w:customStyle="1" w:styleId="CaptionTabeldanGambarChar">
    <w:name w:val="Caption Tabel dan Gambar Char"/>
    <w:link w:val="CaptionTabeldanGambar"/>
    <w:rsid w:val="005A713D"/>
    <w:rPr>
      <w:rFonts w:ascii="Times New Roman" w:hAnsi="Times New Roman" w:cs="Times New Roman"/>
      <w:sz w:val="24"/>
      <w:szCs w:val="24"/>
      <w:lang w:val="id-ID"/>
    </w:rPr>
  </w:style>
  <w:style w:type="character" w:customStyle="1" w:styleId="HeaderChar">
    <w:name w:val="Header Char"/>
    <w:basedOn w:val="DefaultParagraphFont"/>
    <w:link w:val="Header"/>
    <w:uiPriority w:val="99"/>
    <w:rsid w:val="005A713D"/>
  </w:style>
  <w:style w:type="character" w:customStyle="1" w:styleId="FooterChar">
    <w:name w:val="Footer Char"/>
    <w:basedOn w:val="DefaultParagraphFont"/>
    <w:link w:val="Footer"/>
    <w:uiPriority w:val="99"/>
    <w:rsid w:val="005A713D"/>
  </w:style>
  <w:style w:type="paragraph" w:styleId="BalloonText">
    <w:name w:val="Balloon Text"/>
    <w:basedOn w:val="Normal"/>
    <w:link w:val="BalloonTextChar"/>
    <w:uiPriority w:val="99"/>
    <w:semiHidden/>
    <w:unhideWhenUsed/>
    <w:rsid w:val="003E77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E777E"/>
    <w:rPr>
      <w:rFonts w:ascii="Tahoma" w:hAnsi="Tahoma" w:cs="Tahoma"/>
      <w:sz w:val="16"/>
      <w:szCs w:val="16"/>
      <w:lang w:val="zh-CN" w:eastAsia="ko-KR"/>
    </w:rPr>
  </w:style>
  <w:style w:type="paragraph" w:customStyle="1" w:styleId="KEYWORDS">
    <w:name w:val="KEYWORDS"/>
    <w:basedOn w:val="HeadingIntroduction"/>
    <w:rsid w:val="00135252"/>
  </w:style>
  <w:style w:type="paragraph" w:customStyle="1" w:styleId="abstract">
    <w:name w:val="abstract"/>
    <w:basedOn w:val="HeadingIntroduction"/>
    <w:rsid w:val="000518BC"/>
  </w:style>
  <w:style w:type="character" w:styleId="Hyperlink">
    <w:name w:val="Hyperlink"/>
    <w:uiPriority w:val="99"/>
    <w:unhideWhenUsed/>
    <w:rsid w:val="00731379"/>
    <w:rPr>
      <w:color w:val="0563C1"/>
      <w:u w:val="single"/>
    </w:rPr>
  </w:style>
  <w:style w:type="character" w:styleId="FollowedHyperlink">
    <w:name w:val="FollowedHyperlink"/>
    <w:uiPriority w:val="99"/>
    <w:semiHidden/>
    <w:unhideWhenUsed/>
    <w:rsid w:val="00783354"/>
    <w:rPr>
      <w:color w:val="954F72"/>
      <w:u w:val="single"/>
    </w:rPr>
  </w:style>
  <w:style w:type="character" w:styleId="Emphasis">
    <w:name w:val="Emphasis"/>
    <w:uiPriority w:val="20"/>
    <w:qFormat/>
    <w:rsid w:val="000D1AFC"/>
    <w:rPr>
      <w:i/>
      <w:iCs/>
    </w:rPr>
  </w:style>
  <w:style w:type="character" w:styleId="PageNumber">
    <w:name w:val="page number"/>
    <w:uiPriority w:val="99"/>
    <w:semiHidden/>
    <w:unhideWhenUsed/>
    <w:rsid w:val="009E13CF"/>
  </w:style>
  <w:style w:type="paragraph" w:styleId="ListParagraph">
    <w:name w:val="List Paragraph"/>
    <w:aliases w:val="Body of text,kepala 1,KEPALA 3,List Paragraph1,Body of textCxSp,kep,Body of text+1,Body of text+2,Body of text+3,List Paragraph11,Medium Grid 1 - Accent 21,Heading 31,KEPALA 31,KEPALA 32,Body of text1,kepala 11"/>
    <w:basedOn w:val="Normal"/>
    <w:link w:val="ListParagraphChar"/>
    <w:uiPriority w:val="34"/>
    <w:qFormat/>
    <w:rsid w:val="00857E2D"/>
    <w:pPr>
      <w:spacing w:after="200" w:line="276" w:lineRule="auto"/>
      <w:ind w:left="720"/>
      <w:contextualSpacing/>
    </w:pPr>
    <w:rPr>
      <w:rFonts w:asciiTheme="minorHAnsi" w:eastAsiaTheme="minorHAnsi" w:hAnsiTheme="minorHAnsi" w:cstheme="minorBidi"/>
      <w:lang w:val="en-US" w:eastAsia="en-US"/>
    </w:rPr>
  </w:style>
  <w:style w:type="character" w:customStyle="1" w:styleId="ListParagraphChar">
    <w:name w:val="List Paragraph Char"/>
    <w:aliases w:val="Body of text Char,kepala 1 Char,KEPALA 3 Char,List Paragraph1 Char,Body of textCxSp Char,kep Char,Body of text+1 Char,Body of text+2 Char,Body of text+3 Char,List Paragraph11 Char,Medium Grid 1 - Accent 21 Char,Heading 31 Char"/>
    <w:link w:val="ListParagraph"/>
    <w:uiPriority w:val="34"/>
    <w:qFormat/>
    <w:locked/>
    <w:rsid w:val="00857E2D"/>
    <w:rPr>
      <w:rFonts w:asciiTheme="minorHAnsi" w:eastAsiaTheme="minorHAnsi" w:hAnsiTheme="minorHAnsi" w:cstheme="minorBidi"/>
      <w:sz w:val="22"/>
      <w:szCs w:val="22"/>
      <w:lang w:val="en-US" w:eastAsia="en-US"/>
    </w:rPr>
  </w:style>
  <w:style w:type="numbering" w:customStyle="1" w:styleId="Style2">
    <w:name w:val="Style2"/>
    <w:uiPriority w:val="99"/>
    <w:rsid w:val="00B91BC3"/>
    <w:pPr>
      <w:numPr>
        <w:numId w:val="1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Yu Mincho" w:hAnsi="Calibri" w:cs="Times New Roman"/>
        <w:lang w:val="id-ID"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semiHidden="0" w:uiPriority="35" w:unhideWhenUsed="0" w:qFormat="1"/>
    <w:lsdException w:name="Title" w:semiHidden="0" w:uiPriority="10" w:unhideWhenUsed="0" w:qFormat="1"/>
    <w:lsdException w:name="Default Paragraph Font" w:uiPriority="1"/>
    <w:lsdException w:name="Body Text" w:semiHidden="0"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1" w:unhideWhenUsed="0"/>
    <w:lsdException w:name="Colorful Grid Accent 1" w:semiHidden="0" w:unhideWhenUsed="0"/>
    <w:lsdException w:name="Light Shading Accent 2" w:semiHidden="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A713D"/>
    <w:pPr>
      <w:spacing w:after="160" w:line="259" w:lineRule="auto"/>
    </w:pPr>
    <w:rPr>
      <w:sz w:val="22"/>
      <w:szCs w:val="22"/>
      <w:lang w:val="zh-CN" w:eastAsia="ko-KR"/>
    </w:rPr>
  </w:style>
  <w:style w:type="paragraph" w:styleId="Heading1">
    <w:name w:val="heading 1"/>
    <w:next w:val="Normal"/>
    <w:link w:val="Heading1Char"/>
    <w:uiPriority w:val="9"/>
    <w:qFormat/>
    <w:rsid w:val="005A713D"/>
    <w:pPr>
      <w:keepNext/>
      <w:keepLines/>
      <w:numPr>
        <w:numId w:val="1"/>
      </w:numPr>
      <w:spacing w:before="240" w:line="259" w:lineRule="auto"/>
      <w:outlineLvl w:val="0"/>
    </w:pPr>
    <w:rPr>
      <w:rFonts w:ascii="Times New Roman" w:eastAsia="Yu Gothic Light" w:hAnsi="Times New Roman"/>
      <w:b/>
      <w:caps/>
      <w:sz w:val="24"/>
      <w:szCs w:val="32"/>
      <w:lang w:eastAsia="ko-KR"/>
    </w:rPr>
  </w:style>
  <w:style w:type="paragraph" w:styleId="Heading2">
    <w:name w:val="heading 2"/>
    <w:basedOn w:val="ColorfulList-Accent11"/>
    <w:next w:val="Normal"/>
    <w:link w:val="Heading2Char"/>
    <w:uiPriority w:val="9"/>
    <w:qFormat/>
    <w:rsid w:val="005A713D"/>
    <w:pPr>
      <w:numPr>
        <w:ilvl w:val="1"/>
        <w:numId w:val="2"/>
      </w:numPr>
      <w:outlineLvl w:val="1"/>
    </w:pPr>
    <w:rPr>
      <w:rFonts w:ascii="Times New Roman" w:hAnsi="Times New Roman"/>
      <w:b/>
      <w:bCs/>
      <w:sz w:val="24"/>
      <w:szCs w:val="24"/>
    </w:rPr>
  </w:style>
  <w:style w:type="paragraph" w:styleId="Heading3">
    <w:name w:val="heading 3"/>
    <w:basedOn w:val="ColorfulList-Accent11"/>
    <w:next w:val="Normal"/>
    <w:link w:val="Heading3Char"/>
    <w:uiPriority w:val="9"/>
    <w:qFormat/>
    <w:rsid w:val="005A713D"/>
    <w:pPr>
      <w:numPr>
        <w:ilvl w:val="2"/>
        <w:numId w:val="3"/>
      </w:numPr>
      <w:outlineLvl w:val="2"/>
    </w:pPr>
    <w:rPr>
      <w:rFonts w:ascii="Times New Roman" w:hAnsi="Times New Roman"/>
      <w:i/>
      <w:iCs/>
      <w:sz w:val="24"/>
      <w:szCs w:val="24"/>
      <w:lang w:val="id-ID"/>
    </w:rPr>
  </w:style>
  <w:style w:type="paragraph" w:styleId="Heading4">
    <w:name w:val="heading 4"/>
    <w:basedOn w:val="Normal"/>
    <w:next w:val="Normal"/>
    <w:link w:val="Heading4Char"/>
    <w:uiPriority w:val="9"/>
    <w:qFormat/>
    <w:rsid w:val="005A713D"/>
    <w:pPr>
      <w:keepNext/>
      <w:keepLines/>
      <w:numPr>
        <w:ilvl w:val="3"/>
        <w:numId w:val="4"/>
      </w:numPr>
      <w:spacing w:before="40" w:after="0"/>
      <w:outlineLvl w:val="3"/>
    </w:pPr>
    <w:rPr>
      <w:rFonts w:ascii="Calibri Light" w:eastAsia="Yu Gothic Light" w:hAnsi="Calibri Light"/>
      <w:i/>
      <w:iCs/>
      <w:color w:val="2F5496"/>
    </w:rPr>
  </w:style>
  <w:style w:type="paragraph" w:styleId="Heading5">
    <w:name w:val="heading 5"/>
    <w:basedOn w:val="Normal"/>
    <w:next w:val="Normal"/>
    <w:link w:val="Heading5Char"/>
    <w:uiPriority w:val="9"/>
    <w:qFormat/>
    <w:rsid w:val="005A713D"/>
    <w:pPr>
      <w:keepNext/>
      <w:keepLines/>
      <w:numPr>
        <w:ilvl w:val="4"/>
        <w:numId w:val="4"/>
      </w:numPr>
      <w:spacing w:before="40" w:after="0"/>
      <w:outlineLvl w:val="4"/>
    </w:pPr>
    <w:rPr>
      <w:rFonts w:ascii="Calibri Light" w:eastAsia="Yu Gothic Light" w:hAnsi="Calibri Light"/>
      <w:color w:val="2F5496"/>
    </w:rPr>
  </w:style>
  <w:style w:type="paragraph" w:styleId="Heading6">
    <w:name w:val="heading 6"/>
    <w:basedOn w:val="Normal"/>
    <w:next w:val="Normal"/>
    <w:link w:val="Heading6Char"/>
    <w:uiPriority w:val="9"/>
    <w:qFormat/>
    <w:rsid w:val="005A713D"/>
    <w:pPr>
      <w:keepNext/>
      <w:keepLines/>
      <w:numPr>
        <w:ilvl w:val="5"/>
        <w:numId w:val="4"/>
      </w:numPr>
      <w:spacing w:before="40" w:after="0"/>
      <w:outlineLvl w:val="5"/>
    </w:pPr>
    <w:rPr>
      <w:rFonts w:ascii="Calibri Light" w:eastAsia="Yu Gothic Light" w:hAnsi="Calibri Light"/>
      <w:color w:val="1F3864"/>
    </w:rPr>
  </w:style>
  <w:style w:type="paragraph" w:styleId="Heading7">
    <w:name w:val="heading 7"/>
    <w:basedOn w:val="Normal"/>
    <w:next w:val="Normal"/>
    <w:link w:val="Heading7Char"/>
    <w:uiPriority w:val="9"/>
    <w:qFormat/>
    <w:rsid w:val="005A713D"/>
    <w:pPr>
      <w:keepNext/>
      <w:keepLines/>
      <w:numPr>
        <w:ilvl w:val="6"/>
        <w:numId w:val="4"/>
      </w:numPr>
      <w:spacing w:before="40" w:after="0"/>
      <w:outlineLvl w:val="6"/>
    </w:pPr>
    <w:rPr>
      <w:rFonts w:ascii="Calibri Light" w:eastAsia="Yu Gothic Light" w:hAnsi="Calibri Light"/>
      <w:i/>
      <w:iCs/>
      <w:color w:val="1F3864"/>
    </w:rPr>
  </w:style>
  <w:style w:type="paragraph" w:styleId="Heading8">
    <w:name w:val="heading 8"/>
    <w:basedOn w:val="Normal"/>
    <w:next w:val="Normal"/>
    <w:link w:val="Heading8Char"/>
    <w:uiPriority w:val="9"/>
    <w:qFormat/>
    <w:rsid w:val="005A713D"/>
    <w:pPr>
      <w:keepNext/>
      <w:keepLines/>
      <w:numPr>
        <w:ilvl w:val="7"/>
        <w:numId w:val="4"/>
      </w:numPr>
      <w:spacing w:before="40" w:after="0"/>
      <w:outlineLvl w:val="7"/>
    </w:pPr>
    <w:rPr>
      <w:rFonts w:ascii="Calibri Light" w:eastAsia="Yu Gothic Light" w:hAnsi="Calibri Light"/>
      <w:color w:val="262626"/>
      <w:sz w:val="21"/>
      <w:szCs w:val="21"/>
    </w:rPr>
  </w:style>
  <w:style w:type="paragraph" w:styleId="Heading9">
    <w:name w:val="heading 9"/>
    <w:basedOn w:val="Normal"/>
    <w:next w:val="Normal"/>
    <w:link w:val="Heading9Char"/>
    <w:uiPriority w:val="9"/>
    <w:qFormat/>
    <w:rsid w:val="005A713D"/>
    <w:pPr>
      <w:keepNext/>
      <w:keepLines/>
      <w:numPr>
        <w:ilvl w:val="8"/>
        <w:numId w:val="4"/>
      </w:numPr>
      <w:spacing w:before="40" w:after="0"/>
      <w:outlineLvl w:val="8"/>
    </w:pPr>
    <w:rPr>
      <w:rFonts w:ascii="Calibri Light" w:eastAsia="Yu Gothic Light" w:hAnsi="Calibri Light"/>
      <w:i/>
      <w:iCs/>
      <w:color w:val="262626"/>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1"/>
    <w:rsid w:val="005A713D"/>
    <w:pPr>
      <w:ind w:left="720"/>
      <w:contextualSpacing/>
    </w:pPr>
  </w:style>
  <w:style w:type="paragraph" w:styleId="BodyText">
    <w:name w:val="Body Text"/>
    <w:basedOn w:val="Normal"/>
    <w:link w:val="BodyTextChar"/>
    <w:uiPriority w:val="1"/>
    <w:rsid w:val="005A713D"/>
    <w:pPr>
      <w:widowControl w:val="0"/>
      <w:autoSpaceDE w:val="0"/>
      <w:autoSpaceDN w:val="0"/>
      <w:spacing w:before="4" w:after="0" w:line="240" w:lineRule="auto"/>
      <w:ind w:left="20"/>
    </w:pPr>
    <w:rPr>
      <w:rFonts w:ascii="PT Serif" w:eastAsia="PT Serif" w:hAnsi="PT Serif" w:cs="PT Serif"/>
      <w:sz w:val="20"/>
      <w:szCs w:val="20"/>
      <w:lang w:val="en-GB" w:eastAsia="en-GB" w:bidi="en-GB"/>
    </w:rPr>
  </w:style>
  <w:style w:type="paragraph" w:styleId="Caption">
    <w:name w:val="caption"/>
    <w:basedOn w:val="CaptionTabeldanGambar"/>
    <w:next w:val="Normal"/>
    <w:uiPriority w:val="35"/>
    <w:qFormat/>
    <w:rsid w:val="005A713D"/>
  </w:style>
  <w:style w:type="paragraph" w:customStyle="1" w:styleId="CaptionTabeldanGambar">
    <w:name w:val="Caption Tabel dan Gambar"/>
    <w:link w:val="CaptionTabeldanGambarChar"/>
    <w:rsid w:val="005A713D"/>
    <w:pPr>
      <w:spacing w:after="160" w:line="259" w:lineRule="auto"/>
      <w:jc w:val="center"/>
    </w:pPr>
    <w:rPr>
      <w:rFonts w:ascii="Times New Roman" w:hAnsi="Times New Roman"/>
      <w:sz w:val="24"/>
      <w:szCs w:val="24"/>
      <w:lang w:eastAsia="ko-KR"/>
    </w:rPr>
  </w:style>
  <w:style w:type="paragraph" w:styleId="Footer">
    <w:name w:val="footer"/>
    <w:basedOn w:val="Normal"/>
    <w:link w:val="FooterChar"/>
    <w:uiPriority w:val="99"/>
    <w:unhideWhenUsed/>
    <w:rsid w:val="005A713D"/>
    <w:pPr>
      <w:tabs>
        <w:tab w:val="center" w:pos="4513"/>
        <w:tab w:val="right" w:pos="9026"/>
      </w:tabs>
      <w:spacing w:after="0" w:line="240" w:lineRule="auto"/>
    </w:pPr>
  </w:style>
  <w:style w:type="paragraph" w:styleId="Header">
    <w:name w:val="header"/>
    <w:basedOn w:val="Normal"/>
    <w:link w:val="HeaderChar"/>
    <w:uiPriority w:val="99"/>
    <w:unhideWhenUsed/>
    <w:rsid w:val="005A713D"/>
    <w:pPr>
      <w:tabs>
        <w:tab w:val="center" w:pos="4513"/>
        <w:tab w:val="right" w:pos="9026"/>
      </w:tabs>
      <w:spacing w:after="0" w:line="240" w:lineRule="auto"/>
    </w:pPr>
  </w:style>
  <w:style w:type="paragraph" w:styleId="Title">
    <w:name w:val="Title"/>
    <w:next w:val="Normal"/>
    <w:link w:val="TitleChar"/>
    <w:uiPriority w:val="10"/>
    <w:qFormat/>
    <w:rsid w:val="005A713D"/>
    <w:pPr>
      <w:spacing w:after="160" w:line="259" w:lineRule="auto"/>
    </w:pPr>
    <w:rPr>
      <w:rFonts w:ascii="Times New Roman" w:hAnsi="Times New Roman"/>
      <w:b/>
      <w:bCs/>
      <w:sz w:val="32"/>
      <w:szCs w:val="32"/>
      <w:lang w:val="zh-CN" w:eastAsia="ko-KR"/>
    </w:rPr>
  </w:style>
  <w:style w:type="character" w:customStyle="1" w:styleId="MediumGrid11">
    <w:name w:val="Medium Grid 11"/>
    <w:uiPriority w:val="99"/>
    <w:semiHidden/>
    <w:rsid w:val="005A713D"/>
    <w:rPr>
      <w:color w:val="808080"/>
    </w:rPr>
  </w:style>
  <w:style w:type="character" w:customStyle="1" w:styleId="TitleChar">
    <w:name w:val="Title Char"/>
    <w:link w:val="Title"/>
    <w:uiPriority w:val="10"/>
    <w:rsid w:val="005A713D"/>
    <w:rPr>
      <w:rFonts w:ascii="Times New Roman" w:hAnsi="Times New Roman" w:cs="Times New Roman"/>
      <w:b/>
      <w:bCs/>
      <w:sz w:val="32"/>
      <w:szCs w:val="32"/>
    </w:rPr>
  </w:style>
  <w:style w:type="paragraph" w:customStyle="1" w:styleId="TitleID">
    <w:name w:val="Title (ID)"/>
    <w:next w:val="Normal"/>
    <w:link w:val="TitleIDChar"/>
    <w:qFormat/>
    <w:rsid w:val="005A713D"/>
    <w:pPr>
      <w:spacing w:after="160" w:line="259" w:lineRule="auto"/>
    </w:pPr>
    <w:rPr>
      <w:rFonts w:ascii="Times New Roman" w:hAnsi="Times New Roman"/>
      <w:b/>
      <w:bCs/>
      <w:i/>
      <w:iCs/>
      <w:sz w:val="32"/>
      <w:szCs w:val="32"/>
      <w:lang w:val="zh-CN" w:eastAsia="ko-KR"/>
    </w:rPr>
  </w:style>
  <w:style w:type="paragraph" w:customStyle="1" w:styleId="Author">
    <w:name w:val="Author"/>
    <w:link w:val="AuthorChar"/>
    <w:qFormat/>
    <w:rsid w:val="005A713D"/>
    <w:pPr>
      <w:spacing w:after="160" w:line="259" w:lineRule="auto"/>
    </w:pPr>
    <w:rPr>
      <w:rFonts w:ascii="Times New Roman" w:hAnsi="Times New Roman"/>
      <w:sz w:val="28"/>
      <w:szCs w:val="24"/>
      <w:lang w:val="zh-CN" w:eastAsia="ko-KR"/>
    </w:rPr>
  </w:style>
  <w:style w:type="character" w:customStyle="1" w:styleId="TitleIDChar">
    <w:name w:val="Title (ID) Char"/>
    <w:link w:val="TitleID"/>
    <w:rsid w:val="005A713D"/>
    <w:rPr>
      <w:rFonts w:ascii="Times New Roman" w:hAnsi="Times New Roman" w:cs="Times New Roman"/>
      <w:b/>
      <w:bCs/>
      <w:i/>
      <w:iCs/>
      <w:sz w:val="32"/>
      <w:szCs w:val="32"/>
    </w:rPr>
  </w:style>
  <w:style w:type="paragraph" w:customStyle="1" w:styleId="AuthorAffiliationandCorrespondence">
    <w:name w:val="Author Affiliation and Correspondence"/>
    <w:link w:val="AuthorAffiliationandCorrespondenceChar"/>
    <w:qFormat/>
    <w:rsid w:val="005A713D"/>
    <w:pPr>
      <w:spacing w:after="160" w:line="259" w:lineRule="auto"/>
      <w:ind w:left="170" w:hanging="170"/>
    </w:pPr>
    <w:rPr>
      <w:rFonts w:ascii="Times New Roman" w:hAnsi="Times New Roman"/>
      <w:sz w:val="24"/>
      <w:szCs w:val="24"/>
      <w:lang w:eastAsia="ko-KR"/>
    </w:rPr>
  </w:style>
  <w:style w:type="character" w:customStyle="1" w:styleId="AuthorChar">
    <w:name w:val="Author Char"/>
    <w:link w:val="Author"/>
    <w:rsid w:val="005A713D"/>
    <w:rPr>
      <w:rFonts w:ascii="Times New Roman" w:hAnsi="Times New Roman" w:cs="Times New Roman"/>
      <w:sz w:val="28"/>
      <w:szCs w:val="24"/>
    </w:rPr>
  </w:style>
  <w:style w:type="character" w:customStyle="1" w:styleId="Heading1Char">
    <w:name w:val="Heading 1 Char"/>
    <w:link w:val="Heading1"/>
    <w:uiPriority w:val="9"/>
    <w:rsid w:val="005A713D"/>
    <w:rPr>
      <w:rFonts w:ascii="Times New Roman" w:eastAsia="Yu Gothic Light" w:hAnsi="Times New Roman" w:cs="Times New Roman"/>
      <w:b/>
      <w:caps/>
      <w:sz w:val="24"/>
      <w:szCs w:val="32"/>
      <w:lang w:val="id-ID"/>
    </w:rPr>
  </w:style>
  <w:style w:type="character" w:customStyle="1" w:styleId="AuthorAffiliationandCorrespondenceChar">
    <w:name w:val="Author Affiliation and Correspondence Char"/>
    <w:link w:val="AuthorAffiliationandCorrespondence"/>
    <w:rsid w:val="005A713D"/>
    <w:rPr>
      <w:rFonts w:ascii="Times New Roman" w:hAnsi="Times New Roman" w:cs="Times New Roman"/>
      <w:sz w:val="24"/>
      <w:szCs w:val="24"/>
      <w:lang w:val="id-ID"/>
    </w:rPr>
  </w:style>
  <w:style w:type="paragraph" w:customStyle="1" w:styleId="ParagrafUmumFirstPage">
    <w:name w:val="Paragraf Umum First Page"/>
    <w:link w:val="ParagrafUmumFirstPageChar"/>
    <w:qFormat/>
    <w:rsid w:val="005A713D"/>
    <w:pPr>
      <w:spacing w:after="160" w:line="259" w:lineRule="auto"/>
      <w:jc w:val="both"/>
    </w:pPr>
    <w:rPr>
      <w:rFonts w:ascii="Times New Roman" w:hAnsi="Times New Roman"/>
      <w:sz w:val="24"/>
      <w:szCs w:val="22"/>
      <w:lang w:eastAsia="ko-KR"/>
    </w:rPr>
  </w:style>
  <w:style w:type="paragraph" w:customStyle="1" w:styleId="HeadingIntroduction">
    <w:name w:val="Heading Introduction"/>
    <w:link w:val="HeadingIntroductionChar"/>
    <w:qFormat/>
    <w:rsid w:val="005A713D"/>
    <w:pPr>
      <w:spacing w:after="160" w:line="259" w:lineRule="auto"/>
    </w:pPr>
    <w:rPr>
      <w:rFonts w:ascii="Times New Roman" w:hAnsi="Times New Roman"/>
      <w:b/>
      <w:bCs/>
      <w:caps/>
      <w:sz w:val="24"/>
      <w:szCs w:val="24"/>
      <w:lang w:eastAsia="ko-KR"/>
    </w:rPr>
  </w:style>
  <w:style w:type="character" w:customStyle="1" w:styleId="ParagrafUmumFirstPageChar">
    <w:name w:val="Paragraf Umum First Page Char"/>
    <w:link w:val="ParagrafUmumFirstPage"/>
    <w:rsid w:val="005A713D"/>
    <w:rPr>
      <w:rFonts w:ascii="Times New Roman" w:hAnsi="Times New Roman"/>
      <w:sz w:val="24"/>
      <w:lang w:val="id-ID"/>
    </w:rPr>
  </w:style>
  <w:style w:type="paragraph" w:customStyle="1" w:styleId="ParagrafUmum-Konten">
    <w:name w:val="Paragraf Umum - Konten"/>
    <w:link w:val="ParagrafUmum-KontenChar"/>
    <w:qFormat/>
    <w:rsid w:val="005A713D"/>
    <w:pPr>
      <w:spacing w:after="160" w:line="259" w:lineRule="auto"/>
      <w:ind w:firstLine="720"/>
      <w:jc w:val="both"/>
    </w:pPr>
    <w:rPr>
      <w:rFonts w:ascii="Times New Roman" w:hAnsi="Times New Roman"/>
      <w:sz w:val="24"/>
      <w:szCs w:val="24"/>
      <w:lang w:eastAsia="ko-KR"/>
    </w:rPr>
  </w:style>
  <w:style w:type="character" w:customStyle="1" w:styleId="HeadingIntroductionChar">
    <w:name w:val="Heading Introduction Char"/>
    <w:link w:val="HeadingIntroduction"/>
    <w:rsid w:val="005A713D"/>
    <w:rPr>
      <w:rFonts w:ascii="Times New Roman" w:hAnsi="Times New Roman" w:cs="Times New Roman"/>
      <w:b/>
      <w:bCs/>
      <w:caps/>
      <w:sz w:val="24"/>
      <w:szCs w:val="24"/>
      <w:lang w:val="id-ID"/>
    </w:rPr>
  </w:style>
  <w:style w:type="paragraph" w:customStyle="1" w:styleId="Heading2-Konten">
    <w:name w:val="Heading 2 - Konten"/>
    <w:link w:val="Heading2-KontenChar"/>
    <w:rsid w:val="005A713D"/>
    <w:pPr>
      <w:numPr>
        <w:numId w:val="5"/>
      </w:numPr>
      <w:spacing w:after="160" w:line="259" w:lineRule="auto"/>
      <w:ind w:left="357" w:hanging="357"/>
      <w:outlineLvl w:val="1"/>
    </w:pPr>
    <w:rPr>
      <w:rFonts w:ascii="Times New Roman" w:hAnsi="Times New Roman"/>
      <w:b/>
      <w:bCs/>
      <w:sz w:val="24"/>
      <w:szCs w:val="24"/>
      <w:lang w:eastAsia="ko-KR"/>
    </w:rPr>
  </w:style>
  <w:style w:type="character" w:customStyle="1" w:styleId="ParagrafUmum-KontenChar">
    <w:name w:val="Paragraf Umum - Konten Char"/>
    <w:link w:val="ParagrafUmum-Konten"/>
    <w:rsid w:val="005A713D"/>
    <w:rPr>
      <w:rFonts w:ascii="Times New Roman" w:hAnsi="Times New Roman" w:cs="Times New Roman"/>
      <w:sz w:val="24"/>
      <w:szCs w:val="24"/>
      <w:lang w:val="id-ID"/>
    </w:rPr>
  </w:style>
  <w:style w:type="character" w:customStyle="1" w:styleId="Heading2Char">
    <w:name w:val="Heading 2 Char"/>
    <w:link w:val="Heading2"/>
    <w:uiPriority w:val="9"/>
    <w:rsid w:val="005A713D"/>
    <w:rPr>
      <w:rFonts w:ascii="Times New Roman" w:hAnsi="Times New Roman"/>
      <w:b/>
      <w:bCs/>
      <w:sz w:val="24"/>
      <w:szCs w:val="24"/>
      <w:lang w:val="zh-CN" w:eastAsia="ko-KR"/>
    </w:rPr>
  </w:style>
  <w:style w:type="character" w:customStyle="1" w:styleId="Heading2-KontenChar">
    <w:name w:val="Heading 2 - Konten Char"/>
    <w:link w:val="Heading2-Konten"/>
    <w:rsid w:val="005A713D"/>
    <w:rPr>
      <w:rFonts w:ascii="Times New Roman" w:hAnsi="Times New Roman" w:cs="Times New Roman"/>
      <w:b/>
      <w:bCs/>
      <w:caps/>
      <w:sz w:val="24"/>
      <w:szCs w:val="24"/>
      <w:lang w:val="id-ID"/>
    </w:rPr>
  </w:style>
  <w:style w:type="character" w:customStyle="1" w:styleId="Heading3Char">
    <w:name w:val="Heading 3 Char"/>
    <w:link w:val="Heading3"/>
    <w:uiPriority w:val="9"/>
    <w:rsid w:val="005A713D"/>
    <w:rPr>
      <w:rFonts w:ascii="Times New Roman" w:hAnsi="Times New Roman" w:cs="Times New Roman"/>
      <w:i/>
      <w:iCs/>
      <w:sz w:val="24"/>
      <w:szCs w:val="24"/>
      <w:lang w:val="id-ID"/>
    </w:rPr>
  </w:style>
  <w:style w:type="character" w:customStyle="1" w:styleId="Heading4Char">
    <w:name w:val="Heading 4 Char"/>
    <w:link w:val="Heading4"/>
    <w:uiPriority w:val="9"/>
    <w:rsid w:val="005A713D"/>
    <w:rPr>
      <w:rFonts w:ascii="Calibri Light" w:eastAsia="Yu Gothic Light" w:hAnsi="Calibri Light"/>
      <w:i/>
      <w:iCs/>
      <w:color w:val="2F5496"/>
      <w:sz w:val="22"/>
      <w:szCs w:val="22"/>
      <w:lang w:val="zh-CN" w:eastAsia="ko-KR"/>
    </w:rPr>
  </w:style>
  <w:style w:type="character" w:customStyle="1" w:styleId="Heading5Char">
    <w:name w:val="Heading 5 Char"/>
    <w:link w:val="Heading5"/>
    <w:uiPriority w:val="9"/>
    <w:rsid w:val="005A713D"/>
    <w:rPr>
      <w:rFonts w:ascii="Calibri Light" w:eastAsia="Yu Gothic Light" w:hAnsi="Calibri Light"/>
      <w:color w:val="2F5496"/>
      <w:sz w:val="22"/>
      <w:szCs w:val="22"/>
      <w:lang w:val="zh-CN" w:eastAsia="ko-KR"/>
    </w:rPr>
  </w:style>
  <w:style w:type="character" w:customStyle="1" w:styleId="Heading6Char">
    <w:name w:val="Heading 6 Char"/>
    <w:link w:val="Heading6"/>
    <w:uiPriority w:val="9"/>
    <w:rsid w:val="005A713D"/>
    <w:rPr>
      <w:rFonts w:ascii="Calibri Light" w:eastAsia="Yu Gothic Light" w:hAnsi="Calibri Light"/>
      <w:color w:val="1F3864"/>
      <w:sz w:val="22"/>
      <w:szCs w:val="22"/>
      <w:lang w:val="zh-CN" w:eastAsia="ko-KR"/>
    </w:rPr>
  </w:style>
  <w:style w:type="character" w:customStyle="1" w:styleId="Heading7Char">
    <w:name w:val="Heading 7 Char"/>
    <w:link w:val="Heading7"/>
    <w:uiPriority w:val="9"/>
    <w:rsid w:val="005A713D"/>
    <w:rPr>
      <w:rFonts w:ascii="Calibri Light" w:eastAsia="Yu Gothic Light" w:hAnsi="Calibri Light"/>
      <w:i/>
      <w:iCs/>
      <w:color w:val="1F3864"/>
      <w:sz w:val="22"/>
      <w:szCs w:val="22"/>
      <w:lang w:val="zh-CN" w:eastAsia="ko-KR"/>
    </w:rPr>
  </w:style>
  <w:style w:type="character" w:customStyle="1" w:styleId="Heading8Char">
    <w:name w:val="Heading 8 Char"/>
    <w:link w:val="Heading8"/>
    <w:uiPriority w:val="9"/>
    <w:rsid w:val="005A713D"/>
    <w:rPr>
      <w:rFonts w:ascii="Calibri Light" w:eastAsia="Yu Gothic Light" w:hAnsi="Calibri Light"/>
      <w:color w:val="262626"/>
      <w:sz w:val="21"/>
      <w:szCs w:val="21"/>
      <w:lang w:val="zh-CN" w:eastAsia="ko-KR"/>
    </w:rPr>
  </w:style>
  <w:style w:type="character" w:customStyle="1" w:styleId="Heading9Char">
    <w:name w:val="Heading 9 Char"/>
    <w:link w:val="Heading9"/>
    <w:uiPriority w:val="9"/>
    <w:rsid w:val="005A713D"/>
    <w:rPr>
      <w:rFonts w:ascii="Calibri Light" w:eastAsia="Yu Gothic Light" w:hAnsi="Calibri Light"/>
      <w:i/>
      <w:iCs/>
      <w:color w:val="262626"/>
      <w:sz w:val="21"/>
      <w:szCs w:val="21"/>
      <w:lang w:val="zh-CN" w:eastAsia="ko-KR"/>
    </w:rPr>
  </w:style>
  <w:style w:type="paragraph" w:customStyle="1" w:styleId="Style1">
    <w:name w:val="Style1"/>
    <w:basedOn w:val="Heading1"/>
    <w:link w:val="Style1Char"/>
    <w:rsid w:val="005A713D"/>
    <w:pPr>
      <w:numPr>
        <w:numId w:val="0"/>
      </w:numPr>
    </w:pPr>
  </w:style>
  <w:style w:type="character" w:customStyle="1" w:styleId="Style1Char">
    <w:name w:val="Style1 Char"/>
    <w:link w:val="Style1"/>
    <w:rsid w:val="005A713D"/>
    <w:rPr>
      <w:rFonts w:ascii="Times New Roman" w:eastAsia="Yu Gothic Light" w:hAnsi="Times New Roman" w:cs="Times New Roman"/>
      <w:b/>
      <w:caps/>
      <w:sz w:val="24"/>
      <w:szCs w:val="32"/>
      <w:lang w:val="id-ID"/>
    </w:rPr>
  </w:style>
  <w:style w:type="character" w:customStyle="1" w:styleId="BodyTextChar">
    <w:name w:val="Body Text Char"/>
    <w:link w:val="BodyText"/>
    <w:uiPriority w:val="1"/>
    <w:rsid w:val="005A713D"/>
    <w:rPr>
      <w:rFonts w:ascii="PT Serif" w:eastAsia="PT Serif" w:hAnsi="PT Serif" w:cs="PT Serif"/>
      <w:sz w:val="20"/>
      <w:szCs w:val="20"/>
      <w:lang w:val="en-GB" w:eastAsia="en-GB" w:bidi="en-GB"/>
    </w:rPr>
  </w:style>
  <w:style w:type="paragraph" w:customStyle="1" w:styleId="TableParagraph">
    <w:name w:val="Table Paragraph"/>
    <w:basedOn w:val="Normal"/>
    <w:uiPriority w:val="1"/>
    <w:rsid w:val="005A713D"/>
    <w:pPr>
      <w:widowControl w:val="0"/>
      <w:autoSpaceDE w:val="0"/>
      <w:autoSpaceDN w:val="0"/>
      <w:spacing w:after="0" w:line="240" w:lineRule="auto"/>
    </w:pPr>
    <w:rPr>
      <w:rFonts w:ascii="PT Serif" w:eastAsia="PT Serif" w:hAnsi="PT Serif" w:cs="PT Serif"/>
      <w:lang w:val="en-GB" w:eastAsia="en-GB" w:bidi="en-GB"/>
    </w:rPr>
  </w:style>
  <w:style w:type="character" w:customStyle="1" w:styleId="CaptionTabeldanGambarChar">
    <w:name w:val="Caption Tabel dan Gambar Char"/>
    <w:link w:val="CaptionTabeldanGambar"/>
    <w:rsid w:val="005A713D"/>
    <w:rPr>
      <w:rFonts w:ascii="Times New Roman" w:hAnsi="Times New Roman" w:cs="Times New Roman"/>
      <w:sz w:val="24"/>
      <w:szCs w:val="24"/>
      <w:lang w:val="id-ID"/>
    </w:rPr>
  </w:style>
  <w:style w:type="character" w:customStyle="1" w:styleId="HeaderChar">
    <w:name w:val="Header Char"/>
    <w:basedOn w:val="DefaultParagraphFont"/>
    <w:link w:val="Header"/>
    <w:uiPriority w:val="99"/>
    <w:rsid w:val="005A713D"/>
  </w:style>
  <w:style w:type="character" w:customStyle="1" w:styleId="FooterChar">
    <w:name w:val="Footer Char"/>
    <w:basedOn w:val="DefaultParagraphFont"/>
    <w:link w:val="Footer"/>
    <w:uiPriority w:val="99"/>
    <w:rsid w:val="005A713D"/>
  </w:style>
  <w:style w:type="paragraph" w:styleId="BalloonText">
    <w:name w:val="Balloon Text"/>
    <w:basedOn w:val="Normal"/>
    <w:link w:val="BalloonTextChar"/>
    <w:uiPriority w:val="99"/>
    <w:semiHidden/>
    <w:unhideWhenUsed/>
    <w:rsid w:val="003E77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E777E"/>
    <w:rPr>
      <w:rFonts w:ascii="Tahoma" w:hAnsi="Tahoma" w:cs="Tahoma"/>
      <w:sz w:val="16"/>
      <w:szCs w:val="16"/>
      <w:lang w:val="zh-CN" w:eastAsia="ko-KR"/>
    </w:rPr>
  </w:style>
  <w:style w:type="paragraph" w:customStyle="1" w:styleId="KEYWORDS">
    <w:name w:val="KEYWORDS"/>
    <w:basedOn w:val="HeadingIntroduction"/>
    <w:rsid w:val="00135252"/>
  </w:style>
  <w:style w:type="paragraph" w:customStyle="1" w:styleId="abstract">
    <w:name w:val="abstract"/>
    <w:basedOn w:val="HeadingIntroduction"/>
    <w:rsid w:val="000518BC"/>
  </w:style>
  <w:style w:type="character" w:styleId="Hyperlink">
    <w:name w:val="Hyperlink"/>
    <w:uiPriority w:val="99"/>
    <w:unhideWhenUsed/>
    <w:rsid w:val="00731379"/>
    <w:rPr>
      <w:color w:val="0563C1"/>
      <w:u w:val="single"/>
    </w:rPr>
  </w:style>
  <w:style w:type="character" w:styleId="FollowedHyperlink">
    <w:name w:val="FollowedHyperlink"/>
    <w:uiPriority w:val="99"/>
    <w:semiHidden/>
    <w:unhideWhenUsed/>
    <w:rsid w:val="00783354"/>
    <w:rPr>
      <w:color w:val="954F72"/>
      <w:u w:val="single"/>
    </w:rPr>
  </w:style>
  <w:style w:type="character" w:styleId="Emphasis">
    <w:name w:val="Emphasis"/>
    <w:uiPriority w:val="20"/>
    <w:qFormat/>
    <w:rsid w:val="000D1AFC"/>
    <w:rPr>
      <w:i/>
      <w:iCs/>
    </w:rPr>
  </w:style>
  <w:style w:type="character" w:styleId="PageNumber">
    <w:name w:val="page number"/>
    <w:uiPriority w:val="99"/>
    <w:semiHidden/>
    <w:unhideWhenUsed/>
    <w:rsid w:val="009E13CF"/>
  </w:style>
  <w:style w:type="paragraph" w:styleId="ListParagraph">
    <w:name w:val="List Paragraph"/>
    <w:aliases w:val="Body of text,kepala 1,KEPALA 3,List Paragraph1,Body of textCxSp,kep,Body of text+1,Body of text+2,Body of text+3,List Paragraph11,Medium Grid 1 - Accent 21,Heading 31,KEPALA 31,KEPALA 32,Body of text1,kepala 11"/>
    <w:basedOn w:val="Normal"/>
    <w:link w:val="ListParagraphChar"/>
    <w:uiPriority w:val="34"/>
    <w:qFormat/>
    <w:rsid w:val="00857E2D"/>
    <w:pPr>
      <w:spacing w:after="200" w:line="276" w:lineRule="auto"/>
      <w:ind w:left="720"/>
      <w:contextualSpacing/>
    </w:pPr>
    <w:rPr>
      <w:rFonts w:asciiTheme="minorHAnsi" w:eastAsiaTheme="minorHAnsi" w:hAnsiTheme="minorHAnsi" w:cstheme="minorBidi"/>
      <w:lang w:val="en-US" w:eastAsia="en-US"/>
    </w:rPr>
  </w:style>
  <w:style w:type="character" w:customStyle="1" w:styleId="ListParagraphChar">
    <w:name w:val="List Paragraph Char"/>
    <w:aliases w:val="Body of text Char,kepala 1 Char,KEPALA 3 Char,List Paragraph1 Char,Body of textCxSp Char,kep Char,Body of text+1 Char,Body of text+2 Char,Body of text+3 Char,List Paragraph11 Char,Medium Grid 1 - Accent 21 Char,Heading 31 Char"/>
    <w:link w:val="ListParagraph"/>
    <w:uiPriority w:val="34"/>
    <w:qFormat/>
    <w:locked/>
    <w:rsid w:val="00857E2D"/>
    <w:rPr>
      <w:rFonts w:asciiTheme="minorHAnsi" w:eastAsiaTheme="minorHAnsi" w:hAnsiTheme="minorHAnsi" w:cstheme="minorBidi"/>
      <w:sz w:val="22"/>
      <w:szCs w:val="22"/>
      <w:lang w:val="en-US" w:eastAsia="en-US"/>
    </w:rPr>
  </w:style>
  <w:style w:type="numbering" w:customStyle="1" w:styleId="Style2">
    <w:name w:val="Style2"/>
    <w:uiPriority w:val="99"/>
    <w:rsid w:val="00B91BC3"/>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459317">
      <w:bodyDiv w:val="1"/>
      <w:marLeft w:val="0"/>
      <w:marRight w:val="0"/>
      <w:marTop w:val="0"/>
      <w:marBottom w:val="0"/>
      <w:divBdr>
        <w:top w:val="none" w:sz="0" w:space="0" w:color="auto"/>
        <w:left w:val="none" w:sz="0" w:space="0" w:color="auto"/>
        <w:bottom w:val="none" w:sz="0" w:space="0" w:color="auto"/>
        <w:right w:val="none" w:sz="0" w:space="0" w:color="auto"/>
      </w:divBdr>
    </w:div>
    <w:div w:id="1478913790">
      <w:bodyDiv w:val="1"/>
      <w:marLeft w:val="0"/>
      <w:marRight w:val="0"/>
      <w:marTop w:val="0"/>
      <w:marBottom w:val="0"/>
      <w:divBdr>
        <w:top w:val="none" w:sz="0" w:space="0" w:color="auto"/>
        <w:left w:val="none" w:sz="0" w:space="0" w:color="auto"/>
        <w:bottom w:val="none" w:sz="0" w:space="0" w:color="auto"/>
        <w:right w:val="none" w:sz="0" w:space="0" w:color="auto"/>
      </w:divBdr>
    </w:div>
    <w:div w:id="1706829643">
      <w:bodyDiv w:val="1"/>
      <w:marLeft w:val="0"/>
      <w:marRight w:val="0"/>
      <w:marTop w:val="0"/>
      <w:marBottom w:val="0"/>
      <w:divBdr>
        <w:top w:val="none" w:sz="0" w:space="0" w:color="auto"/>
        <w:left w:val="none" w:sz="0" w:space="0" w:color="auto"/>
        <w:bottom w:val="none" w:sz="0" w:space="0" w:color="auto"/>
        <w:right w:val="none" w:sz="0" w:space="0" w:color="auto"/>
      </w:divBdr>
    </w:div>
    <w:div w:id="17723123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guspatni.indo@unp.ac.id"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Tuliskan abstrak anda dalam bahasa Indonesia pada bagian ini. Maksimal kata pada bagian ini ialah 100 – 120 kata saja.</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
  </customSectProp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8C52AF90-6D4A-4977-A204-A30E0B948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1042</TotalTime>
  <Pages>13</Pages>
  <Words>14678</Words>
  <Characters>83666</Characters>
  <Application>Microsoft Office Word</Application>
  <DocSecurity>0</DocSecurity>
  <Lines>697</Lines>
  <Paragraphs>196</Paragraphs>
  <ScaleCrop>false</ScaleCrop>
  <HeadingPairs>
    <vt:vector size="2" baseType="variant">
      <vt:variant>
        <vt:lpstr>Title</vt:lpstr>
      </vt:variant>
      <vt:variant>
        <vt:i4>1</vt:i4>
      </vt:variant>
    </vt:vector>
  </HeadingPairs>
  <TitlesOfParts>
    <vt:vector size="1" baseType="lpstr">
      <vt:lpstr>Template Manuskrip EKJ - 20 Dec 2019</vt:lpstr>
    </vt:vector>
  </TitlesOfParts>
  <Company/>
  <LinksUpToDate>false</LinksUpToDate>
  <CharactersWithSpaces>98148</CharactersWithSpaces>
  <SharedDoc>false</SharedDoc>
  <HLinks>
    <vt:vector size="60" baseType="variant">
      <vt:variant>
        <vt:i4>262145</vt:i4>
      </vt:variant>
      <vt:variant>
        <vt:i4>39</vt:i4>
      </vt:variant>
      <vt:variant>
        <vt:i4>0</vt:i4>
      </vt:variant>
      <vt:variant>
        <vt:i4>5</vt:i4>
      </vt:variant>
      <vt:variant>
        <vt:lpwstr>https://www.nxtbook.com/ygsreprints/NACAC/nacac_jca_spring2016/</vt:lpwstr>
      </vt:variant>
      <vt:variant>
        <vt:lpwstr>/46</vt:lpwstr>
      </vt:variant>
      <vt:variant>
        <vt:i4>5242912</vt:i4>
      </vt:variant>
      <vt:variant>
        <vt:i4>36</vt:i4>
      </vt:variant>
      <vt:variant>
        <vt:i4>0</vt:i4>
      </vt:variant>
      <vt:variant>
        <vt:i4>5</vt:i4>
      </vt:variant>
      <vt:variant>
        <vt:lpwstr>https://doi.org/10.1016/j.chb.2017.02.038</vt:lpwstr>
      </vt:variant>
      <vt:variant>
        <vt:lpwstr/>
      </vt:variant>
      <vt:variant>
        <vt:i4>1441813</vt:i4>
      </vt:variant>
      <vt:variant>
        <vt:i4>33</vt:i4>
      </vt:variant>
      <vt:variant>
        <vt:i4>0</vt:i4>
      </vt:variant>
      <vt:variant>
        <vt:i4>5</vt:i4>
      </vt:variant>
      <vt:variant>
        <vt:lpwstr>https://www.cancer.gov/publications/patient-education/takingtime.pdf</vt:lpwstr>
      </vt:variant>
      <vt:variant>
        <vt:lpwstr/>
      </vt:variant>
      <vt:variant>
        <vt:i4>1769557</vt:i4>
      </vt:variant>
      <vt:variant>
        <vt:i4>30</vt:i4>
      </vt:variant>
      <vt:variant>
        <vt:i4>0</vt:i4>
      </vt:variant>
      <vt:variant>
        <vt:i4>5</vt:i4>
      </vt:variant>
      <vt:variant>
        <vt:lpwstr>https://doi.org/10.1177/0146167208318401</vt:lpwstr>
      </vt:variant>
      <vt:variant>
        <vt:lpwstr/>
      </vt:variant>
      <vt:variant>
        <vt:i4>5111872</vt:i4>
      </vt:variant>
      <vt:variant>
        <vt:i4>27</vt:i4>
      </vt:variant>
      <vt:variant>
        <vt:i4>0</vt:i4>
      </vt:variant>
      <vt:variant>
        <vt:i4>5</vt:i4>
      </vt:variant>
      <vt:variant>
        <vt:lpwstr>https://doi.org/10.1371/journal.pone.0193972</vt:lpwstr>
      </vt:variant>
      <vt:variant>
        <vt:lpwstr/>
      </vt:variant>
      <vt:variant>
        <vt:i4>6553720</vt:i4>
      </vt:variant>
      <vt:variant>
        <vt:i4>24</vt:i4>
      </vt:variant>
      <vt:variant>
        <vt:i4>0</vt:i4>
      </vt:variant>
      <vt:variant>
        <vt:i4>5</vt:i4>
      </vt:variant>
      <vt:variant>
        <vt:lpwstr>https://doi.org/10.1037/ppm0000185</vt:lpwstr>
      </vt:variant>
      <vt:variant>
        <vt:lpwstr/>
      </vt:variant>
      <vt:variant>
        <vt:i4>1704041</vt:i4>
      </vt:variant>
      <vt:variant>
        <vt:i4>21</vt:i4>
      </vt:variant>
      <vt:variant>
        <vt:i4>0</vt:i4>
      </vt:variant>
      <vt:variant>
        <vt:i4>5</vt:i4>
      </vt:variant>
      <vt:variant>
        <vt:lpwstr>http://kairos.technorhetoric.net/21.1/topoi/butler/index.html</vt:lpwstr>
      </vt:variant>
      <vt:variant>
        <vt:lpwstr/>
      </vt:variant>
      <vt:variant>
        <vt:i4>5046302</vt:i4>
      </vt:variant>
      <vt:variant>
        <vt:i4>18</vt:i4>
      </vt:variant>
      <vt:variant>
        <vt:i4>0</vt:i4>
      </vt:variant>
      <vt:variant>
        <vt:i4>5</vt:i4>
      </vt:variant>
      <vt:variant>
        <vt:lpwstr>https://apastyle.apa.org/style-grammar-guidelines/references</vt:lpwstr>
      </vt:variant>
      <vt:variant>
        <vt:lpwstr/>
      </vt:variant>
      <vt:variant>
        <vt:i4>3604492</vt:i4>
      </vt:variant>
      <vt:variant>
        <vt:i4>3</vt:i4>
      </vt:variant>
      <vt:variant>
        <vt:i4>0</vt:i4>
      </vt:variant>
      <vt:variant>
        <vt:i4>5</vt:i4>
      </vt:variant>
      <vt:variant>
        <vt:lpwstr>https://apastyle.apa.org/style-grammar-guidelines/citations</vt:lpwstr>
      </vt:variant>
      <vt:variant>
        <vt:lpwstr/>
      </vt:variant>
      <vt:variant>
        <vt:i4>3276849</vt:i4>
      </vt:variant>
      <vt:variant>
        <vt:i4>0</vt:i4>
      </vt:variant>
      <vt:variant>
        <vt:i4>0</vt:i4>
      </vt:variant>
      <vt:variant>
        <vt:i4>5</vt:i4>
      </vt:variant>
      <vt:variant>
        <vt:lpwstr>mailto:guspatni.indo@.unp.ac.id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Manuskrip EKJ - 20 Dec 2019</dc:title>
  <dc:creator>Adli Hadiyan</dc:creator>
  <cp:lastModifiedBy>user</cp:lastModifiedBy>
  <cp:revision>53</cp:revision>
  <dcterms:created xsi:type="dcterms:W3CDTF">2021-07-10T08:59:00Z</dcterms:created>
  <dcterms:modified xsi:type="dcterms:W3CDTF">2021-07-16T01:07:00Z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b2f25601-335e-3e27-a30e-a06f254e9fa8</vt:lpwstr>
  </property>
  <property fmtid="{D5CDD505-2E9C-101B-9397-08002B2CF9AE}" pid="25" name="Mendeley Citation Style_1">
    <vt:lpwstr>http://www.zotero.org/styles/apa</vt:lpwstr>
  </property>
</Properties>
</file>